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12CF37" w14:textId="0F0770A0" w:rsidR="00E14B44" w:rsidRPr="00243383" w:rsidRDefault="001B4E81" w:rsidP="008D5CC8">
      <w:pPr>
        <w:spacing w:after="0" w:line="240" w:lineRule="auto"/>
        <w:rPr>
          <w:rFonts w:cstheme="minorHAnsi"/>
          <w:b/>
          <w:bCs/>
          <w:color w:val="0000FF"/>
          <w:lang w:eastAsia="en-GB"/>
        </w:rPr>
      </w:pPr>
      <w:r w:rsidRPr="00243383">
        <w:rPr>
          <w:rFonts w:cstheme="minorHAnsi"/>
          <w:noProof/>
        </w:rPr>
        <mc:AlternateContent>
          <mc:Choice Requires="wps">
            <w:drawing>
              <wp:anchor distT="91440" distB="91440" distL="114300" distR="114300" simplePos="0" relativeHeight="251659264" behindDoc="0" locked="0" layoutInCell="1" allowOverlap="1" wp14:anchorId="067BC79F" wp14:editId="5E085179">
                <wp:simplePos x="0" y="0"/>
                <wp:positionH relativeFrom="page">
                  <wp:posOffset>946150</wp:posOffset>
                </wp:positionH>
                <wp:positionV relativeFrom="paragraph">
                  <wp:posOffset>220980</wp:posOffset>
                </wp:positionV>
                <wp:extent cx="5492750" cy="736600"/>
                <wp:effectExtent l="0" t="0" r="0" b="6350"/>
                <wp:wrapTopAndBottom/>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92750" cy="736600"/>
                        </a:xfrm>
                        <a:prstGeom prst="rect">
                          <a:avLst/>
                        </a:prstGeom>
                        <a:noFill/>
                        <a:ln w="9525">
                          <a:noFill/>
                          <a:miter lim="800000"/>
                          <a:headEnd/>
                          <a:tailEnd/>
                        </a:ln>
                      </wps:spPr>
                      <wps:txbx>
                        <w:txbxContent>
                          <w:p w14:paraId="2E6CEEA0" w14:textId="359B6593" w:rsidR="001B4E81" w:rsidRPr="00267854" w:rsidRDefault="001B4E81" w:rsidP="006F1C6F">
                            <w:pPr>
                              <w:pBdr>
                                <w:top w:val="single" w:sz="24" w:space="8" w:color="4472C4" w:themeColor="accent1"/>
                                <w:bottom w:val="single" w:sz="24" w:space="8" w:color="4472C4" w:themeColor="accent1"/>
                              </w:pBdr>
                              <w:spacing w:after="0"/>
                              <w:jc w:val="center"/>
                              <w:rPr>
                                <w:b/>
                                <w:bCs/>
                                <w:i/>
                                <w:iCs/>
                                <w:color w:val="4472C4" w:themeColor="accent1"/>
                                <w:sz w:val="44"/>
                                <w:szCs w:val="44"/>
                              </w:rPr>
                            </w:pPr>
                            <w:r w:rsidRPr="00267854">
                              <w:rPr>
                                <w:b/>
                                <w:bCs/>
                                <w:i/>
                                <w:iCs/>
                                <w:color w:val="4472C4" w:themeColor="accent1"/>
                                <w:sz w:val="44"/>
                                <w:szCs w:val="44"/>
                              </w:rPr>
                              <w:t>WEEKLY NEWSLETTER</w:t>
                            </w:r>
                            <w:r w:rsidR="00B35C57">
                              <w:rPr>
                                <w:b/>
                                <w:bCs/>
                                <w:i/>
                                <w:iCs/>
                                <w:color w:val="4472C4" w:themeColor="accent1"/>
                                <w:sz w:val="44"/>
                                <w:szCs w:val="44"/>
                              </w:rPr>
                              <w:t xml:space="preserve"> </w:t>
                            </w:r>
                            <w:r w:rsidR="00D01024">
                              <w:rPr>
                                <w:b/>
                                <w:bCs/>
                                <w:i/>
                                <w:iCs/>
                                <w:color w:val="4472C4" w:themeColor="accent1"/>
                                <w:sz w:val="44"/>
                                <w:szCs w:val="44"/>
                              </w:rPr>
                              <w:t>–</w:t>
                            </w:r>
                            <w:r w:rsidR="00B35C57">
                              <w:rPr>
                                <w:b/>
                                <w:bCs/>
                                <w:i/>
                                <w:iCs/>
                                <w:color w:val="4472C4" w:themeColor="accent1"/>
                                <w:sz w:val="44"/>
                                <w:szCs w:val="44"/>
                              </w:rPr>
                              <w:t xml:space="preserve"> </w:t>
                            </w:r>
                            <w:r w:rsidR="00D01024">
                              <w:rPr>
                                <w:b/>
                                <w:bCs/>
                                <w:i/>
                                <w:iCs/>
                                <w:color w:val="4472C4" w:themeColor="accent1"/>
                                <w:sz w:val="44"/>
                                <w:szCs w:val="44"/>
                              </w:rPr>
                              <w:t>10</w:t>
                            </w:r>
                            <w:r w:rsidR="00D01024" w:rsidRPr="00D01024">
                              <w:rPr>
                                <w:b/>
                                <w:bCs/>
                                <w:i/>
                                <w:iCs/>
                                <w:color w:val="4472C4" w:themeColor="accent1"/>
                                <w:sz w:val="44"/>
                                <w:szCs w:val="44"/>
                                <w:vertAlign w:val="superscript"/>
                              </w:rPr>
                              <w:t>th</w:t>
                            </w:r>
                            <w:r w:rsidR="00D01024">
                              <w:rPr>
                                <w:b/>
                                <w:bCs/>
                                <w:i/>
                                <w:iCs/>
                                <w:color w:val="4472C4" w:themeColor="accent1"/>
                                <w:sz w:val="44"/>
                                <w:szCs w:val="44"/>
                              </w:rPr>
                              <w:t xml:space="preserve"> June 2022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67BC79F" id="_x0000_t202" coordsize="21600,21600" o:spt="202" path="m,l,21600r21600,l21600,xe">
                <v:stroke joinstyle="miter"/>
                <v:path gradientshapeok="t" o:connecttype="rect"/>
              </v:shapetype>
              <v:shape id="Text Box 2" o:spid="_x0000_s1026" type="#_x0000_t202" style="position:absolute;margin-left:74.5pt;margin-top:17.4pt;width:432.5pt;height:58pt;z-index:251659264;visibility:visible;mso-wrap-style:square;mso-width-percent:0;mso-height-percent:0;mso-wrap-distance-left:9pt;mso-wrap-distance-top:7.2pt;mso-wrap-distance-right:9pt;mso-wrap-distance-bottom:7.2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" filled="f" stroked="f">
                <v:textbox>
                  <w:txbxContent>
                    <w:p w14:paraId="2E6CEEA0" w14:textId="359B6593" w:rsidR="001B4E81" w:rsidRPr="00267854" w:rsidRDefault="001B4E81" w:rsidP="006F1C6F">
                      <w:pPr>
                        <w:pBdr>
                          <w:top w:val="single" w:sz="24" w:space="8" w:color="4472C4" w:themeColor="accent1"/>
                          <w:bottom w:val="single" w:sz="24" w:space="8" w:color="4472C4" w:themeColor="accent1"/>
                        </w:pBdr>
                        <w:spacing w:after="0"/>
                        <w:jc w:val="center"/>
                        <w:rPr>
                          <w:b/>
                          <w:bCs/>
                          <w:i/>
                          <w:iCs/>
                          <w:color w:val="4472C4" w:themeColor="accent1"/>
                          <w:sz w:val="44"/>
                          <w:szCs w:val="44"/>
                        </w:rPr>
                      </w:pPr>
                      <w:r w:rsidRPr="00267854">
                        <w:rPr>
                          <w:b/>
                          <w:bCs/>
                          <w:i/>
                          <w:iCs/>
                          <w:color w:val="4472C4" w:themeColor="accent1"/>
                          <w:sz w:val="44"/>
                          <w:szCs w:val="44"/>
                        </w:rPr>
                        <w:t>WEEKLY NEWSLETTER</w:t>
                      </w:r>
                      <w:r w:rsidR="00B35C57">
                        <w:rPr>
                          <w:b/>
                          <w:bCs/>
                          <w:i/>
                          <w:iCs/>
                          <w:color w:val="4472C4" w:themeColor="accent1"/>
                          <w:sz w:val="44"/>
                          <w:szCs w:val="44"/>
                        </w:rPr>
                        <w:t xml:space="preserve"> </w:t>
                      </w:r>
                      <w:r w:rsidR="00D01024">
                        <w:rPr>
                          <w:b/>
                          <w:bCs/>
                          <w:i/>
                          <w:iCs/>
                          <w:color w:val="4472C4" w:themeColor="accent1"/>
                          <w:sz w:val="44"/>
                          <w:szCs w:val="44"/>
                        </w:rPr>
                        <w:t>–</w:t>
                      </w:r>
                      <w:r w:rsidR="00B35C57">
                        <w:rPr>
                          <w:b/>
                          <w:bCs/>
                          <w:i/>
                          <w:iCs/>
                          <w:color w:val="4472C4" w:themeColor="accent1"/>
                          <w:sz w:val="44"/>
                          <w:szCs w:val="44"/>
                        </w:rPr>
                        <w:t xml:space="preserve"> </w:t>
                      </w:r>
                      <w:r w:rsidR="00D01024">
                        <w:rPr>
                          <w:b/>
                          <w:bCs/>
                          <w:i/>
                          <w:iCs/>
                          <w:color w:val="4472C4" w:themeColor="accent1"/>
                          <w:sz w:val="44"/>
                          <w:szCs w:val="44"/>
                        </w:rPr>
                        <w:t>10</w:t>
                      </w:r>
                      <w:r w:rsidR="00D01024" w:rsidRPr="00D01024">
                        <w:rPr>
                          <w:b/>
                          <w:bCs/>
                          <w:i/>
                          <w:iCs/>
                          <w:color w:val="4472C4" w:themeColor="accent1"/>
                          <w:sz w:val="44"/>
                          <w:szCs w:val="44"/>
                          <w:vertAlign w:val="superscript"/>
                        </w:rPr>
                        <w:t>th</w:t>
                      </w:r>
                      <w:r w:rsidR="00D01024">
                        <w:rPr>
                          <w:b/>
                          <w:bCs/>
                          <w:i/>
                          <w:iCs/>
                          <w:color w:val="4472C4" w:themeColor="accent1"/>
                          <w:sz w:val="44"/>
                          <w:szCs w:val="44"/>
                        </w:rPr>
                        <w:t xml:space="preserve"> June 2022</w:t>
                      </w:r>
                    </w:p>
                  </w:txbxContent>
                </v:textbox>
                <w10:wrap type="topAndBottom" anchorx="page"/>
              </v:shape>
            </w:pict>
          </mc:Fallback>
        </mc:AlternateContent>
      </w:r>
    </w:p>
    <w:p w14:paraId="2CF0EEB4" w14:textId="6FA048DB" w:rsidR="008D5CC8" w:rsidRPr="00243383" w:rsidRDefault="00F84558" w:rsidP="00243383">
      <w:pPr>
        <w:pStyle w:val="ListParagraph"/>
        <w:numPr>
          <w:ilvl w:val="0"/>
          <w:numId w:val="16"/>
        </w:numPr>
        <w:spacing w:after="0" w:line="240" w:lineRule="auto"/>
        <w:ind w:left="851" w:hanging="851"/>
        <w:jc w:val="both"/>
        <w:rPr>
          <w:rFonts w:cstheme="minorHAnsi"/>
        </w:rPr>
      </w:pPr>
      <w:hyperlink w:anchor="no1" w:history="1">
        <w:r w:rsidR="008D5CC8" w:rsidRPr="00F84558">
          <w:rPr>
            <w:rStyle w:val="Hyperlink"/>
            <w:rFonts w:cstheme="minorHAnsi"/>
            <w:b/>
            <w:bCs/>
          </w:rPr>
          <w:t>Update RE: new I</w:t>
        </w:r>
        <w:r w:rsidR="00AE5B06" w:rsidRPr="00F84558">
          <w:rPr>
            <w:rStyle w:val="Hyperlink"/>
            <w:rFonts w:cstheme="minorHAnsi"/>
            <w:b/>
            <w:bCs/>
          </w:rPr>
          <w:t>n</w:t>
        </w:r>
        <w:r w:rsidR="008D5CC8" w:rsidRPr="00F84558">
          <w:rPr>
            <w:rStyle w:val="Hyperlink"/>
            <w:rFonts w:cstheme="minorHAnsi"/>
            <w:b/>
            <w:bCs/>
          </w:rPr>
          <w:t>fection P</w:t>
        </w:r>
        <w:r w:rsidR="00AE5B06" w:rsidRPr="00F84558">
          <w:rPr>
            <w:rStyle w:val="Hyperlink"/>
            <w:rFonts w:cstheme="minorHAnsi"/>
            <w:b/>
            <w:bCs/>
          </w:rPr>
          <w:t xml:space="preserve">revention </w:t>
        </w:r>
        <w:r w:rsidR="008D5CC8" w:rsidRPr="00F84558">
          <w:rPr>
            <w:rStyle w:val="Hyperlink"/>
            <w:rFonts w:cstheme="minorHAnsi"/>
            <w:b/>
            <w:bCs/>
          </w:rPr>
          <w:t>C</w:t>
        </w:r>
        <w:r w:rsidR="00AE5B06" w:rsidRPr="00F84558">
          <w:rPr>
            <w:rStyle w:val="Hyperlink"/>
            <w:rFonts w:cstheme="minorHAnsi"/>
            <w:b/>
            <w:bCs/>
          </w:rPr>
          <w:t>ontrol</w:t>
        </w:r>
        <w:r w:rsidR="008D5CC8" w:rsidRPr="00F84558">
          <w:rPr>
            <w:rStyle w:val="Hyperlink"/>
            <w:rFonts w:cstheme="minorHAnsi"/>
            <w:b/>
            <w:bCs/>
          </w:rPr>
          <w:t xml:space="preserve"> advice letter from NHS Medical Director</w:t>
        </w:r>
      </w:hyperlink>
      <w:r w:rsidR="008D5CC8" w:rsidRPr="00243383">
        <w:rPr>
          <w:rFonts w:cstheme="minorHAnsi"/>
          <w:b/>
          <w:bCs/>
        </w:rPr>
        <w:t xml:space="preserve"> </w:t>
      </w:r>
    </w:p>
    <w:p w14:paraId="136A645B" w14:textId="7F4E0B86" w:rsidR="00AE5B06" w:rsidRPr="00243383" w:rsidRDefault="00F84558" w:rsidP="00243383">
      <w:pPr>
        <w:pStyle w:val="ListParagraph"/>
        <w:numPr>
          <w:ilvl w:val="0"/>
          <w:numId w:val="16"/>
        </w:numPr>
        <w:spacing w:after="0" w:line="240" w:lineRule="auto"/>
        <w:ind w:left="851" w:hanging="851"/>
        <w:jc w:val="both"/>
        <w:textAlignment w:val="center"/>
        <w:rPr>
          <w:rFonts w:cstheme="minorHAnsi"/>
          <w:b/>
          <w:bCs/>
          <w:color w:val="030303"/>
          <w:position w:val="17"/>
        </w:rPr>
      </w:pPr>
      <w:hyperlink w:anchor="no2" w:history="1">
        <w:r w:rsidR="00AE5B06" w:rsidRPr="00F84558">
          <w:rPr>
            <w:rStyle w:val="Hyperlink"/>
            <w:rFonts w:cstheme="minorHAnsi"/>
            <w:b/>
            <w:bCs/>
            <w:position w:val="17"/>
            <w:lang w:eastAsia="en-GB"/>
          </w:rPr>
          <w:t>GP Connect and Summary Care Record - additional information to continue beyond COPI</w:t>
        </w:r>
      </w:hyperlink>
    </w:p>
    <w:p w14:paraId="35DFE486" w14:textId="5F98C446" w:rsidR="00AE5B06" w:rsidRPr="00243383" w:rsidRDefault="00F84558" w:rsidP="00243383">
      <w:pPr>
        <w:pStyle w:val="ListParagraph"/>
        <w:numPr>
          <w:ilvl w:val="0"/>
          <w:numId w:val="16"/>
        </w:numPr>
        <w:spacing w:after="0" w:line="240" w:lineRule="auto"/>
        <w:ind w:left="851" w:hanging="851"/>
        <w:jc w:val="both"/>
        <w:textAlignment w:val="center"/>
        <w:rPr>
          <w:rFonts w:cstheme="minorHAnsi"/>
          <w:b/>
          <w:bCs/>
          <w:color w:val="030303"/>
          <w:position w:val="17"/>
        </w:rPr>
      </w:pPr>
      <w:hyperlink w:anchor="no3" w:history="1">
        <w:r w:rsidR="00AE5B06" w:rsidRPr="00F84558">
          <w:rPr>
            <w:rStyle w:val="Hyperlink"/>
            <w:rFonts w:cstheme="minorHAnsi"/>
            <w:b/>
            <w:bCs/>
            <w:position w:val="17"/>
            <w:lang w:eastAsia="en-GB"/>
          </w:rPr>
          <w:t>NHS Smartcard renewal pressures</w:t>
        </w:r>
      </w:hyperlink>
      <w:r w:rsidR="00AE5B06" w:rsidRPr="00243383">
        <w:rPr>
          <w:rFonts w:cstheme="minorHAnsi"/>
          <w:b/>
          <w:bCs/>
          <w:color w:val="030303"/>
          <w:position w:val="17"/>
          <w:lang w:eastAsia="en-GB"/>
        </w:rPr>
        <w:t xml:space="preserve"> </w:t>
      </w:r>
    </w:p>
    <w:p w14:paraId="3F565480" w14:textId="564BC958" w:rsidR="00382534" w:rsidRPr="00243383" w:rsidRDefault="00F84558" w:rsidP="00243383">
      <w:pPr>
        <w:pStyle w:val="ListParagraph"/>
        <w:numPr>
          <w:ilvl w:val="0"/>
          <w:numId w:val="16"/>
        </w:numPr>
        <w:spacing w:after="0" w:line="240" w:lineRule="auto"/>
        <w:ind w:left="851" w:hanging="851"/>
        <w:jc w:val="both"/>
        <w:textAlignment w:val="center"/>
        <w:rPr>
          <w:rFonts w:cstheme="minorHAnsi"/>
          <w:color w:val="030303"/>
          <w:position w:val="17"/>
          <w:lang w:eastAsia="en-GB"/>
        </w:rPr>
      </w:pPr>
      <w:hyperlink w:anchor="no4" w:history="1">
        <w:r w:rsidR="00382534" w:rsidRPr="00F84558">
          <w:rPr>
            <w:rStyle w:val="Hyperlink"/>
            <w:rFonts w:cstheme="minorHAnsi"/>
            <w:b/>
            <w:bCs/>
            <w:position w:val="17"/>
            <w:lang w:eastAsia="en-GB"/>
          </w:rPr>
          <w:t>GPC Update - Principles for monkeypox control in the UK: 4 nations consensus statement</w:t>
        </w:r>
      </w:hyperlink>
    </w:p>
    <w:p w14:paraId="703FDF06" w14:textId="483B585C" w:rsidR="00382534" w:rsidRPr="00243383" w:rsidRDefault="00F84558" w:rsidP="00243383">
      <w:pPr>
        <w:pStyle w:val="ListParagraph"/>
        <w:numPr>
          <w:ilvl w:val="0"/>
          <w:numId w:val="16"/>
        </w:numPr>
        <w:spacing w:after="0" w:line="240" w:lineRule="auto"/>
        <w:ind w:left="851" w:hanging="851"/>
        <w:jc w:val="both"/>
        <w:rPr>
          <w:rFonts w:cstheme="minorHAnsi"/>
          <w:b/>
          <w:bCs/>
        </w:rPr>
      </w:pPr>
      <w:hyperlink w:anchor="no5" w:history="1">
        <w:r w:rsidR="00382534" w:rsidRPr="00F84558">
          <w:rPr>
            <w:rStyle w:val="Hyperlink"/>
            <w:rFonts w:cstheme="minorHAnsi"/>
            <w:b/>
            <w:bCs/>
          </w:rPr>
          <w:t>Bsol Update - Monkeypox</w:t>
        </w:r>
      </w:hyperlink>
    </w:p>
    <w:p w14:paraId="5AAF8ECE" w14:textId="5839544A" w:rsidR="00382534" w:rsidRPr="00243383" w:rsidRDefault="00F84558" w:rsidP="00243383">
      <w:pPr>
        <w:pStyle w:val="ListParagraph"/>
        <w:numPr>
          <w:ilvl w:val="0"/>
          <w:numId w:val="16"/>
        </w:numPr>
        <w:spacing w:after="0" w:line="240" w:lineRule="auto"/>
        <w:ind w:left="851" w:hanging="851"/>
        <w:jc w:val="both"/>
        <w:rPr>
          <w:rFonts w:cstheme="minorHAnsi"/>
          <w:b/>
          <w:bCs/>
          <w:color w:val="222222"/>
        </w:rPr>
      </w:pPr>
      <w:hyperlink w:anchor="no6" w:history="1">
        <w:r w:rsidR="00382534" w:rsidRPr="00F84558">
          <w:rPr>
            <w:rStyle w:val="Hyperlink"/>
            <w:rFonts w:cstheme="minorHAnsi"/>
            <w:b/>
            <w:bCs/>
            <w:lang w:eastAsia="en-GB"/>
          </w:rPr>
          <w:t>New: TB screening and treatment in Ukrainian guests who are registered with a B</w:t>
        </w:r>
        <w:r w:rsidR="00382534" w:rsidRPr="00F84558">
          <w:rPr>
            <w:rStyle w:val="Hyperlink"/>
            <w:rFonts w:cstheme="minorHAnsi"/>
            <w:b/>
            <w:bCs/>
          </w:rPr>
          <w:t>s</w:t>
        </w:r>
        <w:r w:rsidR="00382534" w:rsidRPr="00F84558">
          <w:rPr>
            <w:rStyle w:val="Hyperlink"/>
            <w:rFonts w:cstheme="minorHAnsi"/>
            <w:b/>
            <w:bCs/>
            <w:lang w:eastAsia="en-GB"/>
          </w:rPr>
          <w:t>ol</w:t>
        </w:r>
        <w:r w:rsidR="00382534" w:rsidRPr="00F84558">
          <w:rPr>
            <w:rStyle w:val="Hyperlink"/>
            <w:rFonts w:cstheme="minorHAnsi"/>
            <w:b/>
            <w:bCs/>
          </w:rPr>
          <w:t xml:space="preserve"> </w:t>
        </w:r>
        <w:r w:rsidR="00382534" w:rsidRPr="00F84558">
          <w:rPr>
            <w:rStyle w:val="Hyperlink"/>
            <w:rFonts w:cstheme="minorHAnsi"/>
            <w:b/>
            <w:bCs/>
            <w:lang w:eastAsia="en-GB"/>
          </w:rPr>
          <w:t>GP</w:t>
        </w:r>
      </w:hyperlink>
    </w:p>
    <w:p w14:paraId="74D1E4EE" w14:textId="5ACBC459" w:rsidR="00382534" w:rsidRPr="00243383" w:rsidRDefault="00F84558" w:rsidP="00243383">
      <w:pPr>
        <w:pStyle w:val="ListParagraph"/>
        <w:numPr>
          <w:ilvl w:val="0"/>
          <w:numId w:val="16"/>
        </w:numPr>
        <w:spacing w:after="0" w:line="240" w:lineRule="auto"/>
        <w:ind w:left="851" w:hanging="851"/>
        <w:jc w:val="both"/>
        <w:rPr>
          <w:rFonts w:cstheme="minorHAnsi"/>
          <w:b/>
          <w:bCs/>
          <w:lang w:eastAsia="en-GB"/>
        </w:rPr>
      </w:pPr>
      <w:hyperlink w:anchor="no7" w:history="1">
        <w:r w:rsidR="00382534" w:rsidRPr="00F84558">
          <w:rPr>
            <w:rStyle w:val="Hyperlink"/>
            <w:rFonts w:cstheme="minorHAnsi"/>
            <w:b/>
            <w:bCs/>
          </w:rPr>
          <w:t>GPC Update - Fuller Stocktake report</w:t>
        </w:r>
        <w:r w:rsidR="00382534" w:rsidRPr="00F84558">
          <w:rPr>
            <w:rStyle w:val="Hyperlink"/>
            <w:rFonts w:cstheme="minorHAnsi"/>
          </w:rPr>
          <w:t xml:space="preserve"> </w:t>
        </w:r>
        <w:r w:rsidR="00382534" w:rsidRPr="00F84558">
          <w:rPr>
            <w:rStyle w:val="Hyperlink"/>
            <w:rFonts w:cstheme="minorHAnsi"/>
            <w:b/>
            <w:bCs/>
          </w:rPr>
          <w:t>on the next steps for integrating primary care</w:t>
        </w:r>
      </w:hyperlink>
    </w:p>
    <w:p w14:paraId="2984313B" w14:textId="2A607103" w:rsidR="00382534" w:rsidRPr="00243383" w:rsidRDefault="00F84558" w:rsidP="00243383">
      <w:pPr>
        <w:pStyle w:val="ListParagraph"/>
        <w:numPr>
          <w:ilvl w:val="0"/>
          <w:numId w:val="16"/>
        </w:numPr>
        <w:spacing w:after="0" w:line="240" w:lineRule="auto"/>
        <w:ind w:left="851" w:hanging="851"/>
        <w:jc w:val="both"/>
        <w:textAlignment w:val="center"/>
        <w:rPr>
          <w:rFonts w:cstheme="minorHAnsi"/>
          <w:b/>
          <w:bCs/>
          <w:color w:val="030303"/>
          <w:position w:val="17"/>
          <w:lang w:eastAsia="en-GB"/>
        </w:rPr>
      </w:pPr>
      <w:hyperlink w:anchor="no8" w:history="1">
        <w:r w:rsidR="00382534" w:rsidRPr="00F84558">
          <w:rPr>
            <w:rStyle w:val="Hyperlink"/>
            <w:rFonts w:cstheme="minorHAnsi"/>
            <w:b/>
            <w:bCs/>
            <w:position w:val="17"/>
          </w:rPr>
          <w:t xml:space="preserve">NHSEI - </w:t>
        </w:r>
        <w:r w:rsidR="00382534" w:rsidRPr="00F84558">
          <w:rPr>
            <w:rStyle w:val="Hyperlink"/>
            <w:rFonts w:cstheme="minorHAnsi"/>
            <w:b/>
            <w:bCs/>
            <w:position w:val="17"/>
            <w:lang w:eastAsia="en-GB"/>
          </w:rPr>
          <w:t>Fuller Stocktake next steps blog</w:t>
        </w:r>
      </w:hyperlink>
    </w:p>
    <w:p w14:paraId="463600DB" w14:textId="14573502" w:rsidR="00BF53F1" w:rsidRPr="00243383" w:rsidRDefault="00F84558" w:rsidP="00243383">
      <w:pPr>
        <w:pStyle w:val="ListParagraph"/>
        <w:numPr>
          <w:ilvl w:val="0"/>
          <w:numId w:val="16"/>
        </w:numPr>
        <w:spacing w:after="0" w:line="240" w:lineRule="auto"/>
        <w:ind w:left="851" w:hanging="851"/>
        <w:jc w:val="both"/>
        <w:rPr>
          <w:rFonts w:cstheme="minorHAnsi"/>
          <w:b/>
          <w:bCs/>
          <w:color w:val="000000"/>
          <w:shd w:val="clear" w:color="auto" w:fill="FFFFFF"/>
          <w:lang w:eastAsia="en-GB"/>
        </w:rPr>
      </w:pPr>
      <w:hyperlink w:anchor="no9" w:history="1">
        <w:r w:rsidR="00BF53F1" w:rsidRPr="00F84558">
          <w:rPr>
            <w:rStyle w:val="Hyperlink"/>
            <w:rFonts w:cstheme="minorHAnsi"/>
            <w:b/>
            <w:bCs/>
            <w:shd w:val="clear" w:color="auto" w:fill="FFFFFF"/>
          </w:rPr>
          <w:t>GPC Update - Important information on the GP pension scheme – new CPI modeller</w:t>
        </w:r>
      </w:hyperlink>
    </w:p>
    <w:p w14:paraId="0E8E04BB" w14:textId="5C1D32DD" w:rsidR="00D2120C" w:rsidRPr="00243383" w:rsidRDefault="00F84558" w:rsidP="00243383">
      <w:pPr>
        <w:pStyle w:val="ListParagraph"/>
        <w:numPr>
          <w:ilvl w:val="0"/>
          <w:numId w:val="16"/>
        </w:numPr>
        <w:spacing w:after="0" w:line="240" w:lineRule="auto"/>
        <w:ind w:left="851" w:hanging="851"/>
        <w:jc w:val="both"/>
        <w:rPr>
          <w:rFonts w:cstheme="minorHAnsi"/>
          <w:b/>
          <w:bCs/>
        </w:rPr>
      </w:pPr>
      <w:hyperlink w:anchor="nu10" w:history="1">
        <w:r w:rsidR="00D2120C" w:rsidRPr="00F84558">
          <w:rPr>
            <w:rStyle w:val="Hyperlink"/>
            <w:rFonts w:cstheme="minorHAnsi"/>
            <w:b/>
            <w:bCs/>
          </w:rPr>
          <w:t>PCSE Updates - Changes to pension scheme and payroll contributions</w:t>
        </w:r>
      </w:hyperlink>
    </w:p>
    <w:p w14:paraId="351ACC23" w14:textId="739ABB74" w:rsidR="00681703" w:rsidRPr="00243383" w:rsidRDefault="00F84558" w:rsidP="00243383">
      <w:pPr>
        <w:pStyle w:val="ListParagraph"/>
        <w:numPr>
          <w:ilvl w:val="0"/>
          <w:numId w:val="16"/>
        </w:numPr>
        <w:spacing w:after="0" w:line="240" w:lineRule="auto"/>
        <w:ind w:left="851" w:hanging="851"/>
        <w:jc w:val="both"/>
        <w:rPr>
          <w:rFonts w:cstheme="minorHAnsi"/>
          <w:b/>
          <w:bCs/>
          <w:color w:val="000000"/>
          <w:shd w:val="clear" w:color="auto" w:fill="FFFFFF"/>
        </w:rPr>
      </w:pPr>
      <w:hyperlink w:anchor="nu11" w:history="1">
        <w:r w:rsidR="00681703" w:rsidRPr="00F84558">
          <w:rPr>
            <w:rStyle w:val="Hyperlink"/>
            <w:rFonts w:cstheme="minorHAnsi"/>
            <w:b/>
            <w:bCs/>
            <w:shd w:val="clear" w:color="auto" w:fill="FFFFFF"/>
          </w:rPr>
          <w:t>Extending fit note certification</w:t>
        </w:r>
      </w:hyperlink>
    </w:p>
    <w:p w14:paraId="7B8DEA77" w14:textId="4BCC090C" w:rsidR="00681703" w:rsidRPr="00243383" w:rsidRDefault="00F84558" w:rsidP="00243383">
      <w:pPr>
        <w:pStyle w:val="ListParagraph"/>
        <w:numPr>
          <w:ilvl w:val="0"/>
          <w:numId w:val="16"/>
        </w:numPr>
        <w:spacing w:after="0" w:line="240" w:lineRule="auto"/>
        <w:ind w:left="851" w:hanging="851"/>
        <w:jc w:val="both"/>
        <w:rPr>
          <w:rFonts w:cstheme="minorHAnsi"/>
          <w:b/>
          <w:bCs/>
          <w:color w:val="000000"/>
          <w:shd w:val="clear" w:color="auto" w:fill="FFFFFF"/>
        </w:rPr>
      </w:pPr>
      <w:hyperlink w:anchor="nu12" w:history="1">
        <w:r w:rsidR="00681703" w:rsidRPr="00F84558">
          <w:rPr>
            <w:rStyle w:val="Hyperlink"/>
            <w:rFonts w:cstheme="minorHAnsi"/>
            <w:b/>
            <w:bCs/>
            <w:shd w:val="clear" w:color="auto" w:fill="FFFFFF"/>
          </w:rPr>
          <w:t>Working conditions of independent contractor GPs</w:t>
        </w:r>
      </w:hyperlink>
    </w:p>
    <w:p w14:paraId="6560C84F" w14:textId="5D9CBD3B" w:rsidR="00681703" w:rsidRPr="00243383" w:rsidRDefault="00F84558" w:rsidP="00243383">
      <w:pPr>
        <w:pStyle w:val="ListParagraph"/>
        <w:numPr>
          <w:ilvl w:val="0"/>
          <w:numId w:val="16"/>
        </w:numPr>
        <w:spacing w:after="0" w:line="240" w:lineRule="auto"/>
        <w:ind w:left="851" w:hanging="851"/>
        <w:jc w:val="both"/>
        <w:rPr>
          <w:rFonts w:cstheme="minorHAnsi"/>
          <w:b/>
          <w:bCs/>
          <w:lang w:eastAsia="en-GB"/>
        </w:rPr>
      </w:pPr>
      <w:hyperlink w:anchor="nu13" w:history="1">
        <w:r w:rsidR="001269AE" w:rsidRPr="00F84558">
          <w:rPr>
            <w:rStyle w:val="Hyperlink"/>
            <w:rFonts w:cstheme="minorHAnsi"/>
            <w:b/>
            <w:bCs/>
          </w:rPr>
          <w:t xml:space="preserve">Updated </w:t>
        </w:r>
        <w:r w:rsidR="00681703" w:rsidRPr="00F84558">
          <w:rPr>
            <w:rStyle w:val="Hyperlink"/>
            <w:rFonts w:cstheme="minorHAnsi"/>
            <w:b/>
            <w:bCs/>
          </w:rPr>
          <w:t>Fees calculator</w:t>
        </w:r>
      </w:hyperlink>
    </w:p>
    <w:p w14:paraId="032013D8" w14:textId="4AAF5593" w:rsidR="001269AE" w:rsidRPr="00243383" w:rsidRDefault="00F84558" w:rsidP="00243383">
      <w:pPr>
        <w:pStyle w:val="ListParagraph"/>
        <w:numPr>
          <w:ilvl w:val="0"/>
          <w:numId w:val="16"/>
        </w:numPr>
        <w:spacing w:after="0" w:line="240" w:lineRule="auto"/>
        <w:ind w:left="851" w:hanging="851"/>
        <w:jc w:val="both"/>
        <w:rPr>
          <w:rFonts w:cstheme="minorHAnsi"/>
          <w:b/>
          <w:bCs/>
        </w:rPr>
      </w:pPr>
      <w:hyperlink w:anchor="nu14" w:history="1">
        <w:r w:rsidR="001269AE" w:rsidRPr="00F84558">
          <w:rPr>
            <w:rStyle w:val="Hyperlink"/>
            <w:rFonts w:cstheme="minorHAnsi"/>
            <w:b/>
            <w:bCs/>
          </w:rPr>
          <w:t>Annual health checks to patients aged 14 years or over on the learning disabilities register</w:t>
        </w:r>
      </w:hyperlink>
    </w:p>
    <w:p w14:paraId="33C815FE" w14:textId="69B7B1EC" w:rsidR="008D5CC8" w:rsidRPr="00243383" w:rsidRDefault="00F84558" w:rsidP="00243383">
      <w:pPr>
        <w:pStyle w:val="ListParagraph"/>
        <w:numPr>
          <w:ilvl w:val="0"/>
          <w:numId w:val="16"/>
        </w:numPr>
        <w:spacing w:after="0" w:line="240" w:lineRule="auto"/>
        <w:ind w:left="851" w:hanging="851"/>
        <w:jc w:val="both"/>
        <w:rPr>
          <w:rFonts w:cstheme="minorHAnsi"/>
          <w:b/>
          <w:bCs/>
        </w:rPr>
      </w:pPr>
      <w:hyperlink w:anchor="nu15" w:history="1">
        <w:r w:rsidR="00021146" w:rsidRPr="00F84558">
          <w:rPr>
            <w:rStyle w:val="Hyperlink"/>
            <w:rFonts w:eastAsiaTheme="majorEastAsia" w:cstheme="minorHAnsi"/>
            <w:b/>
            <w:bCs/>
          </w:rPr>
          <w:t>Reminder - WMAS Integrated Urgent Care Health Professional Complaints Form</w:t>
        </w:r>
      </w:hyperlink>
    </w:p>
    <w:p w14:paraId="69D9E246" w14:textId="01B6DFBC" w:rsidR="00014DD4" w:rsidRPr="00243383" w:rsidRDefault="00F84558" w:rsidP="00243383">
      <w:pPr>
        <w:pStyle w:val="ListParagraph"/>
        <w:numPr>
          <w:ilvl w:val="0"/>
          <w:numId w:val="16"/>
        </w:numPr>
        <w:spacing w:after="0" w:line="240" w:lineRule="auto"/>
        <w:ind w:left="851" w:hanging="851"/>
        <w:jc w:val="both"/>
        <w:rPr>
          <w:rFonts w:cstheme="minorHAnsi"/>
        </w:rPr>
      </w:pPr>
      <w:hyperlink w:anchor="nu16" w:history="1">
        <w:r w:rsidR="00014DD4" w:rsidRPr="00F84558">
          <w:rPr>
            <w:rStyle w:val="Hyperlink"/>
            <w:rFonts w:cstheme="minorHAnsi"/>
            <w:b/>
            <w:bCs/>
          </w:rPr>
          <w:t>Rebuild General Practice: support the campaign</w:t>
        </w:r>
      </w:hyperlink>
      <w:r w:rsidR="00014DD4" w:rsidRPr="00243383">
        <w:rPr>
          <w:rFonts w:cstheme="minorHAnsi"/>
          <w:b/>
          <w:bCs/>
        </w:rPr>
        <w:t xml:space="preserve"> </w:t>
      </w:r>
    </w:p>
    <w:p w14:paraId="136D45A9" w14:textId="671175D8" w:rsidR="008D5CC8" w:rsidRPr="00243383" w:rsidRDefault="00F84558" w:rsidP="00243383">
      <w:pPr>
        <w:pStyle w:val="ListParagraph"/>
        <w:numPr>
          <w:ilvl w:val="0"/>
          <w:numId w:val="16"/>
        </w:numPr>
        <w:spacing w:after="0" w:line="240" w:lineRule="auto"/>
        <w:ind w:left="851" w:hanging="851"/>
        <w:jc w:val="both"/>
        <w:rPr>
          <w:rFonts w:cstheme="minorHAnsi"/>
          <w:b/>
          <w:bCs/>
        </w:rPr>
      </w:pPr>
      <w:hyperlink w:anchor="nu17" w:history="1">
        <w:r w:rsidR="00014DD4" w:rsidRPr="00F84558">
          <w:rPr>
            <w:rStyle w:val="Hyperlink"/>
            <w:rFonts w:cstheme="minorHAnsi"/>
            <w:b/>
            <w:bCs/>
          </w:rPr>
          <w:t>GP workforce and appointment data</w:t>
        </w:r>
      </w:hyperlink>
    </w:p>
    <w:p w14:paraId="227C42C4" w14:textId="69B8C92A" w:rsidR="00014DD4" w:rsidRPr="00243383" w:rsidRDefault="00F84558" w:rsidP="00243383">
      <w:pPr>
        <w:pStyle w:val="ListParagraph"/>
        <w:numPr>
          <w:ilvl w:val="0"/>
          <w:numId w:val="16"/>
        </w:numPr>
        <w:spacing w:after="0" w:line="240" w:lineRule="auto"/>
        <w:ind w:left="851" w:hanging="851"/>
        <w:jc w:val="both"/>
        <w:rPr>
          <w:rFonts w:cstheme="minorHAnsi"/>
          <w:b/>
          <w:bCs/>
          <w:color w:val="000000"/>
          <w:shd w:val="clear" w:color="auto" w:fill="FFFFFF"/>
        </w:rPr>
      </w:pPr>
      <w:hyperlink w:anchor="nu18" w:history="1">
        <w:r w:rsidR="00014DD4" w:rsidRPr="00F84558">
          <w:rPr>
            <w:rStyle w:val="Hyperlink"/>
            <w:rFonts w:cstheme="minorHAnsi"/>
            <w:b/>
            <w:bCs/>
            <w:shd w:val="clear" w:color="auto" w:fill="FFFFFF"/>
          </w:rPr>
          <w:t xml:space="preserve">Safe </w:t>
        </w:r>
        <w:r w:rsidR="0077630B" w:rsidRPr="00F84558">
          <w:rPr>
            <w:rStyle w:val="Hyperlink"/>
            <w:rFonts w:cstheme="minorHAnsi"/>
            <w:b/>
            <w:bCs/>
            <w:shd w:val="clear" w:color="auto" w:fill="FFFFFF"/>
          </w:rPr>
          <w:t>S</w:t>
        </w:r>
        <w:r w:rsidR="00014DD4" w:rsidRPr="00F84558">
          <w:rPr>
            <w:rStyle w:val="Hyperlink"/>
            <w:rFonts w:cstheme="minorHAnsi"/>
            <w:b/>
            <w:bCs/>
            <w:shd w:val="clear" w:color="auto" w:fill="FFFFFF"/>
          </w:rPr>
          <w:t xml:space="preserve">urgeries </w:t>
        </w:r>
        <w:r w:rsidR="0077630B" w:rsidRPr="00F84558">
          <w:rPr>
            <w:rStyle w:val="Hyperlink"/>
            <w:rFonts w:cstheme="minorHAnsi"/>
            <w:b/>
            <w:bCs/>
            <w:shd w:val="clear" w:color="auto" w:fill="FFFFFF"/>
          </w:rPr>
          <w:t>S</w:t>
        </w:r>
        <w:r w:rsidR="00014DD4" w:rsidRPr="00F84558">
          <w:rPr>
            <w:rStyle w:val="Hyperlink"/>
            <w:rFonts w:cstheme="minorHAnsi"/>
            <w:b/>
            <w:bCs/>
            <w:shd w:val="clear" w:color="auto" w:fill="FFFFFF"/>
          </w:rPr>
          <w:t>urvey</w:t>
        </w:r>
      </w:hyperlink>
    </w:p>
    <w:p w14:paraId="74B63563" w14:textId="2680C94E" w:rsidR="0077630B" w:rsidRPr="00243383" w:rsidRDefault="00F84558" w:rsidP="00243383">
      <w:pPr>
        <w:pStyle w:val="ListParagraph"/>
        <w:numPr>
          <w:ilvl w:val="0"/>
          <w:numId w:val="16"/>
        </w:numPr>
        <w:spacing w:after="0" w:line="240" w:lineRule="auto"/>
        <w:ind w:left="851" w:hanging="851"/>
        <w:jc w:val="both"/>
        <w:rPr>
          <w:rFonts w:cstheme="minorHAnsi"/>
          <w:b/>
          <w:bCs/>
        </w:rPr>
      </w:pPr>
      <w:hyperlink w:anchor="nu19" w:history="1">
        <w:r w:rsidR="0077630B" w:rsidRPr="00F84558">
          <w:rPr>
            <w:rStyle w:val="Hyperlink"/>
            <w:rFonts w:cstheme="minorHAnsi"/>
            <w:b/>
            <w:bCs/>
          </w:rPr>
          <w:t>NHS Digital survey on the future of GP data sharing</w:t>
        </w:r>
      </w:hyperlink>
    </w:p>
    <w:p w14:paraId="6F59B13F" w14:textId="527E5C91" w:rsidR="0077630B" w:rsidRPr="00243383" w:rsidRDefault="00F84558" w:rsidP="00243383">
      <w:pPr>
        <w:pStyle w:val="ListParagraph"/>
        <w:numPr>
          <w:ilvl w:val="0"/>
          <w:numId w:val="16"/>
        </w:numPr>
        <w:spacing w:after="0" w:line="240" w:lineRule="auto"/>
        <w:ind w:left="851" w:hanging="851"/>
        <w:jc w:val="both"/>
        <w:rPr>
          <w:rFonts w:cstheme="minorHAnsi"/>
          <w:b/>
          <w:bCs/>
        </w:rPr>
      </w:pPr>
      <w:hyperlink w:anchor="nu20" w:history="1">
        <w:r w:rsidR="0077630B" w:rsidRPr="00F84558">
          <w:rPr>
            <w:rStyle w:val="Hyperlink"/>
            <w:rFonts w:cstheme="minorHAnsi"/>
            <w:b/>
            <w:bCs/>
          </w:rPr>
          <w:t>Primary care wellbeing survey</w:t>
        </w:r>
      </w:hyperlink>
    </w:p>
    <w:p w14:paraId="65A31B95" w14:textId="77777777" w:rsidR="00014DD4" w:rsidRDefault="00014DD4" w:rsidP="008D5CC8">
      <w:pPr>
        <w:spacing w:after="0" w:line="240" w:lineRule="auto"/>
        <w:jc w:val="both"/>
        <w:rPr>
          <w:rFonts w:cstheme="minorHAnsi"/>
          <w:b/>
          <w:bCs/>
        </w:rPr>
      </w:pPr>
    </w:p>
    <w:p w14:paraId="67E6A912" w14:textId="77777777" w:rsidR="006D2D4A" w:rsidRPr="00243383" w:rsidRDefault="006D2D4A" w:rsidP="008D5CC8">
      <w:pPr>
        <w:spacing w:after="0" w:line="240" w:lineRule="auto"/>
        <w:jc w:val="both"/>
        <w:rPr>
          <w:rFonts w:cstheme="minorHAnsi"/>
          <w:b/>
          <w:bCs/>
        </w:rPr>
      </w:pPr>
    </w:p>
    <w:p w14:paraId="791D85AA" w14:textId="211D4B00" w:rsidR="008D5CC8" w:rsidRPr="0070440F" w:rsidRDefault="0070440F" w:rsidP="0070440F">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rPr>
      </w:pPr>
      <w:bookmarkStart w:id="0" w:name="_Hlk105754808"/>
      <w:bookmarkStart w:id="1" w:name="no1"/>
      <w:r>
        <w:rPr>
          <w:rFonts w:cstheme="minorHAnsi"/>
          <w:b/>
          <w:bCs/>
        </w:rPr>
        <w:t xml:space="preserve">1.  </w:t>
      </w:r>
      <w:r w:rsidR="008D5CC8" w:rsidRPr="0070440F">
        <w:rPr>
          <w:rFonts w:cstheme="minorHAnsi"/>
          <w:b/>
          <w:bCs/>
        </w:rPr>
        <w:t xml:space="preserve">Update RE: new IPC advice letter from NHS Medical Director </w:t>
      </w:r>
    </w:p>
    <w:bookmarkEnd w:id="0"/>
    <w:bookmarkEnd w:id="1"/>
    <w:p w14:paraId="7C9DC629" w14:textId="77777777" w:rsidR="008D5CC8" w:rsidRPr="00243383" w:rsidRDefault="008D5CC8" w:rsidP="00B20F6D">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rPr>
      </w:pPr>
      <w:r w:rsidRPr="00243383">
        <w:rPr>
          <w:rFonts w:cstheme="minorHAnsi"/>
        </w:rPr>
        <w:t xml:space="preserve">Dr Ursula Montgomery, Director of Primary Care, NHS England &amp; Improvement, has emailed to confirm new </w:t>
      </w:r>
      <w:hyperlink r:id="rId11" w:history="1">
        <w:r w:rsidRPr="00243383">
          <w:rPr>
            <w:rStyle w:val="Hyperlink"/>
            <w:rFonts w:cstheme="minorHAnsi"/>
          </w:rPr>
          <w:t>IPC (infection prevention and control) guidance</w:t>
        </w:r>
      </w:hyperlink>
      <w:r w:rsidRPr="00243383">
        <w:rPr>
          <w:rFonts w:cstheme="minorHAnsi"/>
        </w:rPr>
        <w:t xml:space="preserve"> has gone out from Professor Stephen </w:t>
      </w:r>
      <w:proofErr w:type="spellStart"/>
      <w:r w:rsidRPr="00243383">
        <w:rPr>
          <w:rFonts w:cstheme="minorHAnsi"/>
        </w:rPr>
        <w:t>Powis</w:t>
      </w:r>
      <w:proofErr w:type="spellEnd"/>
      <w:r w:rsidRPr="00243383">
        <w:rPr>
          <w:rFonts w:cstheme="minorHAnsi"/>
        </w:rPr>
        <w:t>, NHS Medical Director.</w:t>
      </w:r>
    </w:p>
    <w:p w14:paraId="4BC81964" w14:textId="77777777" w:rsidR="008D5CC8" w:rsidRPr="00243383" w:rsidRDefault="008D5CC8" w:rsidP="00B20F6D">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rPr>
      </w:pPr>
    </w:p>
    <w:p w14:paraId="5682ECF7" w14:textId="77777777" w:rsidR="008D5CC8" w:rsidRPr="00243383" w:rsidRDefault="008D5CC8" w:rsidP="00B20F6D">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rPr>
      </w:pPr>
      <w:r w:rsidRPr="00243383">
        <w:rPr>
          <w:rFonts w:cstheme="minorHAnsi"/>
        </w:rPr>
        <w:t>Ursula confirms:</w:t>
      </w:r>
    </w:p>
    <w:p w14:paraId="77C99F30" w14:textId="77777777" w:rsidR="008D5CC8" w:rsidRPr="00243383" w:rsidRDefault="008D5CC8" w:rsidP="00B20F6D">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rPr>
      </w:pPr>
    </w:p>
    <w:p w14:paraId="0CECDE04" w14:textId="77777777" w:rsidR="008D5CC8" w:rsidRPr="00243383" w:rsidRDefault="008D5CC8" w:rsidP="00B20F6D">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rPr>
      </w:pPr>
      <w:r w:rsidRPr="00243383">
        <w:rPr>
          <w:rFonts w:cstheme="minorHAnsi"/>
        </w:rPr>
        <w:t xml:space="preserve">This highlights the updates from UK Health Security Agency and notes that this advice should sit alongside the </w:t>
      </w:r>
      <w:hyperlink r:id="rId12" w:history="1">
        <w:r w:rsidRPr="00243383">
          <w:rPr>
            <w:rStyle w:val="Hyperlink"/>
            <w:rFonts w:cstheme="minorHAnsi"/>
          </w:rPr>
          <w:t>National Infection Prevention and Control manual</w:t>
        </w:r>
      </w:hyperlink>
      <w:r w:rsidRPr="00243383">
        <w:rPr>
          <w:rFonts w:cstheme="minorHAnsi"/>
        </w:rPr>
        <w:t xml:space="preserve"> and local risk assessment. There is also an acknowledgement that there may need to be a period of transition as practices make changes to their operating procedures especially </w:t>
      </w:r>
      <w:proofErr w:type="gramStart"/>
      <w:r w:rsidRPr="00243383">
        <w:rPr>
          <w:rFonts w:cstheme="minorHAnsi"/>
        </w:rPr>
        <w:t>in light of</w:t>
      </w:r>
      <w:proofErr w:type="gramEnd"/>
      <w:r w:rsidRPr="00243383">
        <w:rPr>
          <w:rFonts w:cstheme="minorHAnsi"/>
        </w:rPr>
        <w:t xml:space="preserve"> local COVID-19 infection rates. </w:t>
      </w:r>
    </w:p>
    <w:p w14:paraId="760DF061" w14:textId="77777777" w:rsidR="008D5CC8" w:rsidRPr="00243383" w:rsidRDefault="008D5CC8" w:rsidP="00B20F6D">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rPr>
      </w:pPr>
    </w:p>
    <w:p w14:paraId="0FCBAA88" w14:textId="77777777" w:rsidR="008D5CC8" w:rsidRPr="00243383" w:rsidRDefault="008D5CC8" w:rsidP="00B20F6D">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rPr>
      </w:pPr>
      <w:r w:rsidRPr="00243383">
        <w:rPr>
          <w:rFonts w:cstheme="minorHAnsi"/>
        </w:rPr>
        <w:t xml:space="preserve">Top line summary of points: </w:t>
      </w:r>
    </w:p>
    <w:p w14:paraId="1359EF76" w14:textId="77777777" w:rsidR="008D5CC8" w:rsidRPr="00243383" w:rsidRDefault="008D5CC8" w:rsidP="00B20F6D">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rPr>
      </w:pPr>
    </w:p>
    <w:p w14:paraId="7C44435A" w14:textId="77777777" w:rsidR="008D5CC8" w:rsidRPr="00243383" w:rsidRDefault="008D5CC8" w:rsidP="00B20F6D">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rPr>
      </w:pPr>
      <w:r w:rsidRPr="00243383">
        <w:rPr>
          <w:rFonts w:cstheme="minorHAnsi"/>
        </w:rPr>
        <w:t xml:space="preserve">Patients should be able to be accompanied to appointments if they wish </w:t>
      </w:r>
    </w:p>
    <w:p w14:paraId="61D8CA74" w14:textId="77777777" w:rsidR="008D5CC8" w:rsidRPr="00243383" w:rsidRDefault="008D5CC8" w:rsidP="00B20F6D">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rPr>
      </w:pPr>
      <w:r w:rsidRPr="00243383">
        <w:rPr>
          <w:rFonts w:cstheme="minorHAnsi"/>
        </w:rPr>
        <w:t xml:space="preserve">Health and care staff should wear facemasks in untriaged settings where patients might have COVID19 </w:t>
      </w:r>
    </w:p>
    <w:p w14:paraId="54DBC098" w14:textId="77777777" w:rsidR="008D5CC8" w:rsidRPr="00243383" w:rsidRDefault="008D5CC8" w:rsidP="00B20F6D">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rPr>
      </w:pPr>
      <w:r w:rsidRPr="00243383">
        <w:rPr>
          <w:rFonts w:cstheme="minorHAnsi"/>
        </w:rPr>
        <w:t xml:space="preserve">Masking </w:t>
      </w:r>
      <w:proofErr w:type="gramStart"/>
      <w:r w:rsidRPr="00243383">
        <w:rPr>
          <w:rFonts w:cstheme="minorHAnsi"/>
        </w:rPr>
        <w:t>where</w:t>
      </w:r>
      <w:proofErr w:type="gramEnd"/>
      <w:r w:rsidRPr="00243383">
        <w:rPr>
          <w:rFonts w:cstheme="minorHAnsi"/>
        </w:rPr>
        <w:t xml:space="preserve"> known patients with immunosuppression </w:t>
      </w:r>
    </w:p>
    <w:p w14:paraId="0D787C1C" w14:textId="77777777" w:rsidR="008D5CC8" w:rsidRPr="00243383" w:rsidRDefault="008D5CC8" w:rsidP="00B20F6D">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rPr>
      </w:pPr>
      <w:r w:rsidRPr="00243383">
        <w:rPr>
          <w:rFonts w:cstheme="minorHAnsi"/>
        </w:rPr>
        <w:t xml:space="preserve">Health and care staff in general do not need to wear face masks in nonclinical areas </w:t>
      </w:r>
      <w:proofErr w:type="gramStart"/>
      <w:r w:rsidRPr="00243383">
        <w:rPr>
          <w:rFonts w:cstheme="minorHAnsi"/>
        </w:rPr>
        <w:t>e.g.</w:t>
      </w:r>
      <w:proofErr w:type="gramEnd"/>
      <w:r w:rsidRPr="00243383">
        <w:rPr>
          <w:rFonts w:cstheme="minorHAnsi"/>
        </w:rPr>
        <w:t xml:space="preserve"> offices unless personal preference </w:t>
      </w:r>
    </w:p>
    <w:p w14:paraId="623DFF6F" w14:textId="77777777" w:rsidR="008D5CC8" w:rsidRPr="00243383" w:rsidRDefault="008D5CC8" w:rsidP="00B20F6D">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rPr>
      </w:pPr>
      <w:r w:rsidRPr="00243383">
        <w:rPr>
          <w:rFonts w:cstheme="minorHAnsi"/>
        </w:rPr>
        <w:lastRenderedPageBreak/>
        <w:t xml:space="preserve">Patients with respiratory symptoms should wear a facemask or covering if tolerated or offered one on arrival </w:t>
      </w:r>
    </w:p>
    <w:p w14:paraId="7F7D272D" w14:textId="77777777" w:rsidR="008D5CC8" w:rsidRPr="00243383" w:rsidRDefault="008D5CC8" w:rsidP="00B20F6D">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rPr>
      </w:pPr>
      <w:r w:rsidRPr="00243383">
        <w:rPr>
          <w:rFonts w:cstheme="minorHAnsi"/>
        </w:rPr>
        <w:t xml:space="preserve">Other patients not required to wear a facemask unless personal preference </w:t>
      </w:r>
    </w:p>
    <w:p w14:paraId="7F54F217" w14:textId="77777777" w:rsidR="008D5CC8" w:rsidRPr="00243383" w:rsidRDefault="008D5CC8" w:rsidP="00B20F6D">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rPr>
      </w:pPr>
      <w:r w:rsidRPr="00243383">
        <w:rPr>
          <w:rFonts w:cstheme="minorHAnsi"/>
        </w:rPr>
        <w:t xml:space="preserve">People accompanying patients not routinely required to wear a face mask unless personal preference </w:t>
      </w:r>
    </w:p>
    <w:p w14:paraId="78D84939" w14:textId="77777777" w:rsidR="008D5CC8" w:rsidRPr="00243383" w:rsidRDefault="008D5CC8" w:rsidP="00B20F6D">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rPr>
      </w:pPr>
    </w:p>
    <w:p w14:paraId="1C7E0D11" w14:textId="77777777" w:rsidR="008D5CC8" w:rsidRPr="00243383" w:rsidRDefault="008D5CC8" w:rsidP="00B20F6D">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rPr>
      </w:pPr>
      <w:r w:rsidRPr="00243383">
        <w:rPr>
          <w:rFonts w:cstheme="minorHAnsi"/>
        </w:rPr>
        <w:t xml:space="preserve">Further updates will be shared as they become available. </w:t>
      </w:r>
    </w:p>
    <w:p w14:paraId="2AC7F44F" w14:textId="77777777" w:rsidR="008D5CC8" w:rsidRPr="00243383" w:rsidRDefault="008D5CC8" w:rsidP="00B20F6D">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rPr>
      </w:pPr>
    </w:p>
    <w:p w14:paraId="53F437D7" w14:textId="77777777" w:rsidR="008D5CC8" w:rsidRPr="00243383" w:rsidRDefault="008D5CC8" w:rsidP="00B20F6D">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rPr>
      </w:pPr>
      <w:r w:rsidRPr="00243383">
        <w:rPr>
          <w:rFonts w:cstheme="minorHAnsi"/>
        </w:rPr>
        <w:t>Ursula suggests the key points are:</w:t>
      </w:r>
    </w:p>
    <w:p w14:paraId="5B0F1556" w14:textId="77777777" w:rsidR="008D5CC8" w:rsidRPr="00243383" w:rsidRDefault="008D5CC8" w:rsidP="00B20F6D">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rPr>
      </w:pPr>
    </w:p>
    <w:p w14:paraId="6CB26319" w14:textId="77777777" w:rsidR="008D5CC8" w:rsidRPr="00243383" w:rsidRDefault="008D5CC8" w:rsidP="00B20F6D">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rPr>
      </w:pPr>
      <w:r w:rsidRPr="00243383">
        <w:rPr>
          <w:rFonts w:cstheme="minorHAnsi"/>
        </w:rPr>
        <w:t>local risk assessment</w:t>
      </w:r>
    </w:p>
    <w:p w14:paraId="1290B4A4" w14:textId="77777777" w:rsidR="008D5CC8" w:rsidRPr="00243383" w:rsidRDefault="008D5CC8" w:rsidP="00B20F6D">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rPr>
      </w:pPr>
      <w:r w:rsidRPr="00243383">
        <w:rPr>
          <w:rFonts w:cstheme="minorHAnsi"/>
        </w:rPr>
        <w:t xml:space="preserve">phasing of changes and </w:t>
      </w:r>
    </w:p>
    <w:p w14:paraId="546EA31C" w14:textId="77777777" w:rsidR="008D5CC8" w:rsidRPr="00243383" w:rsidRDefault="008D5CC8" w:rsidP="00B20F6D">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rPr>
      </w:pPr>
      <w:r w:rsidRPr="00243383">
        <w:rPr>
          <w:rFonts w:cstheme="minorHAnsi"/>
        </w:rPr>
        <w:t xml:space="preserve">working in line with the </w:t>
      </w:r>
      <w:hyperlink r:id="rId13" w:history="1">
        <w:r w:rsidRPr="00243383">
          <w:rPr>
            <w:rStyle w:val="Hyperlink"/>
            <w:rFonts w:cstheme="minorHAnsi"/>
          </w:rPr>
          <w:t>national infection prevention and control manual</w:t>
        </w:r>
      </w:hyperlink>
      <w:r w:rsidRPr="00243383">
        <w:rPr>
          <w:rFonts w:cstheme="minorHAnsi"/>
        </w:rPr>
        <w:t xml:space="preserve"> to implement as per previous changes. </w:t>
      </w:r>
    </w:p>
    <w:p w14:paraId="38EA4D62" w14:textId="77777777" w:rsidR="008D5CC8" w:rsidRDefault="008D5CC8" w:rsidP="008D5CC8">
      <w:pPr>
        <w:spacing w:after="0" w:line="240" w:lineRule="auto"/>
        <w:jc w:val="both"/>
        <w:rPr>
          <w:rFonts w:cstheme="minorHAnsi"/>
        </w:rPr>
      </w:pPr>
    </w:p>
    <w:p w14:paraId="5DFD2830" w14:textId="77777777" w:rsidR="006D2D4A" w:rsidRPr="00243383" w:rsidRDefault="006D2D4A" w:rsidP="008D5CC8">
      <w:pPr>
        <w:spacing w:after="0" w:line="240" w:lineRule="auto"/>
        <w:jc w:val="both"/>
        <w:rPr>
          <w:rFonts w:cstheme="minorHAnsi"/>
        </w:rPr>
      </w:pPr>
    </w:p>
    <w:p w14:paraId="0FA76A04" w14:textId="13243DD0" w:rsidR="008D5CC8" w:rsidRPr="00243383" w:rsidRDefault="0070440F" w:rsidP="00B20F6D">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textAlignment w:val="center"/>
        <w:rPr>
          <w:rFonts w:cstheme="minorHAnsi"/>
          <w:b/>
          <w:bCs/>
          <w:color w:val="030303"/>
          <w:position w:val="17"/>
        </w:rPr>
      </w:pPr>
      <w:bookmarkStart w:id="2" w:name="_Hlk105754866"/>
      <w:bookmarkStart w:id="3" w:name="no2"/>
      <w:r>
        <w:rPr>
          <w:rFonts w:cstheme="minorHAnsi"/>
          <w:b/>
          <w:bCs/>
          <w:color w:val="030303"/>
          <w:position w:val="17"/>
          <w:lang w:eastAsia="en-GB"/>
        </w:rPr>
        <w:t xml:space="preserve">2.  </w:t>
      </w:r>
      <w:r w:rsidR="008D5CC8" w:rsidRPr="00243383">
        <w:rPr>
          <w:rFonts w:cstheme="minorHAnsi"/>
          <w:b/>
          <w:bCs/>
          <w:color w:val="030303"/>
          <w:position w:val="17"/>
          <w:lang w:eastAsia="en-GB"/>
        </w:rPr>
        <w:t>GP Connect and Summary Care Record - additional information to continue beyond COPI</w:t>
      </w:r>
    </w:p>
    <w:bookmarkEnd w:id="2"/>
    <w:bookmarkEnd w:id="3"/>
    <w:p w14:paraId="249AE4E3" w14:textId="77777777" w:rsidR="008D5CC8" w:rsidRPr="00243383" w:rsidRDefault="008D5CC8" w:rsidP="00B20F6D">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textAlignment w:val="center"/>
        <w:rPr>
          <w:rFonts w:cstheme="minorHAnsi"/>
          <w:color w:val="030303"/>
          <w:position w:val="17"/>
          <w:lang w:eastAsia="en-GB"/>
        </w:rPr>
      </w:pPr>
      <w:r w:rsidRPr="00243383">
        <w:rPr>
          <w:rFonts w:cstheme="minorHAnsi"/>
          <w:color w:val="030303"/>
          <w:position w:val="17"/>
          <w:lang w:eastAsia="en-GB"/>
        </w:rPr>
        <w:t xml:space="preserve">The temporary changes made to GP Connect and Summary Care Record Additional Information in response to the COVID-19 pandemic will continue in place beyond the end of the Control of Patient Information (COPI) Notice. You can be assured that you have the legal basis to continue to provide and use these vital services, under the UK General Data Protection Regulation (UK GDPR) and the Common Law Duty of Confidentiality. </w:t>
      </w:r>
      <w:hyperlink r:id="rId14" w:history="1">
        <w:r w:rsidRPr="00243383">
          <w:rPr>
            <w:rStyle w:val="Hyperlink"/>
            <w:rFonts w:cstheme="minorHAnsi"/>
            <w:color w:val="005EB8"/>
            <w:position w:val="17"/>
            <w:lang w:eastAsia="en-GB"/>
          </w:rPr>
          <w:t>The changes made to both services have shown benefits, including improved patient safety</w:t>
        </w:r>
      </w:hyperlink>
      <w:r w:rsidRPr="00243383">
        <w:rPr>
          <w:rFonts w:cstheme="minorHAnsi"/>
          <w:color w:val="030303"/>
          <w:position w:val="17"/>
          <w:lang w:eastAsia="en-GB"/>
        </w:rPr>
        <w:t>.</w:t>
      </w:r>
    </w:p>
    <w:p w14:paraId="654B8C3D" w14:textId="77777777" w:rsidR="008D5CC8" w:rsidRPr="00243383" w:rsidRDefault="008D5CC8" w:rsidP="00B20F6D">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rPr>
      </w:pPr>
    </w:p>
    <w:p w14:paraId="1E4FEDB5" w14:textId="77777777" w:rsidR="008D5CC8" w:rsidRDefault="008D5CC8" w:rsidP="008D5CC8">
      <w:pPr>
        <w:spacing w:after="0" w:line="240" w:lineRule="auto"/>
        <w:jc w:val="both"/>
        <w:rPr>
          <w:rFonts w:cstheme="minorHAnsi"/>
        </w:rPr>
      </w:pPr>
    </w:p>
    <w:p w14:paraId="741CAF99" w14:textId="77777777" w:rsidR="006D2D4A" w:rsidRPr="00243383" w:rsidRDefault="006D2D4A" w:rsidP="008D5CC8">
      <w:pPr>
        <w:spacing w:after="0" w:line="240" w:lineRule="auto"/>
        <w:jc w:val="both"/>
        <w:rPr>
          <w:rFonts w:cstheme="minorHAnsi"/>
        </w:rPr>
      </w:pPr>
    </w:p>
    <w:p w14:paraId="3710BADE" w14:textId="529804CA" w:rsidR="008D5CC8" w:rsidRPr="00243383" w:rsidRDefault="0070440F" w:rsidP="00B20F6D">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textAlignment w:val="center"/>
        <w:rPr>
          <w:rFonts w:cstheme="minorHAnsi"/>
          <w:b/>
          <w:bCs/>
          <w:color w:val="030303"/>
          <w:position w:val="17"/>
        </w:rPr>
      </w:pPr>
      <w:bookmarkStart w:id="4" w:name="_Hlk105754882"/>
      <w:bookmarkStart w:id="5" w:name="no3"/>
      <w:r>
        <w:rPr>
          <w:rFonts w:cstheme="minorHAnsi"/>
          <w:b/>
          <w:bCs/>
          <w:color w:val="030303"/>
          <w:position w:val="17"/>
          <w:lang w:eastAsia="en-GB"/>
        </w:rPr>
        <w:t xml:space="preserve">3.  </w:t>
      </w:r>
      <w:r w:rsidR="008D5CC8" w:rsidRPr="00243383">
        <w:rPr>
          <w:rFonts w:cstheme="minorHAnsi"/>
          <w:b/>
          <w:bCs/>
          <w:color w:val="030303"/>
          <w:position w:val="17"/>
          <w:lang w:eastAsia="en-GB"/>
        </w:rPr>
        <w:t xml:space="preserve">NHS Smartcard renewal pressures </w:t>
      </w:r>
    </w:p>
    <w:bookmarkEnd w:id="4"/>
    <w:bookmarkEnd w:id="5"/>
    <w:p w14:paraId="17DDB62F" w14:textId="77777777" w:rsidR="008D5CC8" w:rsidRPr="00243383" w:rsidRDefault="008D5CC8" w:rsidP="00B20F6D">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textAlignment w:val="center"/>
        <w:rPr>
          <w:rFonts w:cstheme="minorHAnsi"/>
          <w:color w:val="030303"/>
          <w:position w:val="17"/>
          <w:lang w:eastAsia="en-GB"/>
        </w:rPr>
      </w:pPr>
      <w:r w:rsidRPr="00243383">
        <w:rPr>
          <w:rFonts w:cstheme="minorHAnsi"/>
          <w:color w:val="030303"/>
          <w:position w:val="17"/>
          <w:lang w:eastAsia="en-GB"/>
        </w:rPr>
        <w:t>NHS Digital expect a large influx of NHS smartcard renewal requests in the next four weeks as 140,000 cards are due for renewal on 27 June 2022.</w:t>
      </w:r>
    </w:p>
    <w:p w14:paraId="2FA2F341" w14:textId="77777777" w:rsidR="008D5CC8" w:rsidRPr="00243383" w:rsidRDefault="008D5CC8" w:rsidP="00B20F6D">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before="300" w:after="0" w:line="240" w:lineRule="auto"/>
        <w:jc w:val="both"/>
        <w:textAlignment w:val="center"/>
        <w:rPr>
          <w:rFonts w:cstheme="minorHAnsi"/>
          <w:color w:val="030303"/>
          <w:position w:val="17"/>
          <w:lang w:eastAsia="en-GB"/>
        </w:rPr>
      </w:pPr>
      <w:r w:rsidRPr="00243383">
        <w:rPr>
          <w:rFonts w:cstheme="minorHAnsi"/>
          <w:color w:val="030303"/>
          <w:position w:val="17"/>
          <w:lang w:eastAsia="en-GB"/>
        </w:rPr>
        <w:t>Affected users have received automated messages on authentication that they have one month to renew. If you receive this message, please self-renew as soon as possible. If NHS Digital do not manage to increase the rate of renewal now, it will inevitably result in a rush of users requiring smartcard renewals through the Care Identity Service with increasing urgency. This could lead to delays in access to systems and services, due to backlogs of renewals being requested for processing by Registration Authorities.</w:t>
      </w:r>
    </w:p>
    <w:p w14:paraId="195AD7B6" w14:textId="77777777" w:rsidR="008D5CC8" w:rsidRPr="00243383" w:rsidRDefault="008D5CC8" w:rsidP="00B20F6D">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before="300" w:after="0" w:line="240" w:lineRule="auto"/>
        <w:jc w:val="both"/>
        <w:textAlignment w:val="center"/>
        <w:rPr>
          <w:rFonts w:cstheme="minorHAnsi"/>
          <w:color w:val="030303"/>
          <w:position w:val="17"/>
          <w:lang w:eastAsia="en-GB"/>
        </w:rPr>
      </w:pPr>
      <w:r w:rsidRPr="00243383">
        <w:rPr>
          <w:rFonts w:cstheme="minorHAnsi"/>
          <w:color w:val="030303"/>
          <w:position w:val="17"/>
          <w:lang w:eastAsia="en-GB"/>
        </w:rPr>
        <w:t xml:space="preserve">Any impact on the Care Identity Service will not affect authentication and access to clinical systems for users with a valid smartcard. </w:t>
      </w:r>
      <w:hyperlink r:id="rId15" w:history="1">
        <w:r w:rsidRPr="00243383">
          <w:rPr>
            <w:rStyle w:val="Hyperlink"/>
            <w:rFonts w:cstheme="minorHAnsi"/>
            <w:color w:val="005EB8"/>
            <w:position w:val="17"/>
            <w:lang w:eastAsia="en-GB"/>
          </w:rPr>
          <w:t>Guidance on how to self-renew can be found on the NHS Digital website</w:t>
        </w:r>
      </w:hyperlink>
      <w:r w:rsidRPr="00243383">
        <w:rPr>
          <w:rFonts w:cstheme="minorHAnsi"/>
          <w:color w:val="030303"/>
          <w:position w:val="17"/>
          <w:lang w:eastAsia="en-GB"/>
        </w:rPr>
        <w:t>.</w:t>
      </w:r>
    </w:p>
    <w:p w14:paraId="4D122574" w14:textId="77777777" w:rsidR="008D5CC8" w:rsidRDefault="008D5CC8" w:rsidP="008D5CC8">
      <w:pPr>
        <w:spacing w:after="0" w:line="240" w:lineRule="auto"/>
        <w:jc w:val="both"/>
        <w:rPr>
          <w:rFonts w:cstheme="minorHAnsi"/>
        </w:rPr>
      </w:pPr>
    </w:p>
    <w:p w14:paraId="45F44BA3" w14:textId="77777777" w:rsidR="006D2D4A" w:rsidRPr="00243383" w:rsidRDefault="006D2D4A" w:rsidP="008D5CC8">
      <w:pPr>
        <w:spacing w:after="0" w:line="240" w:lineRule="auto"/>
        <w:jc w:val="both"/>
        <w:rPr>
          <w:rFonts w:cstheme="minorHAnsi"/>
        </w:rPr>
      </w:pPr>
    </w:p>
    <w:p w14:paraId="7386019D" w14:textId="5D17EFFD" w:rsidR="008D5CC8" w:rsidRPr="00243383" w:rsidRDefault="0070440F" w:rsidP="00B20F6D">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textAlignment w:val="center"/>
        <w:rPr>
          <w:rFonts w:cstheme="minorHAnsi"/>
          <w:color w:val="030303"/>
          <w:position w:val="17"/>
          <w:lang w:eastAsia="en-GB"/>
        </w:rPr>
      </w:pPr>
      <w:bookmarkStart w:id="6" w:name="_Hlk105755052"/>
      <w:bookmarkStart w:id="7" w:name="no4"/>
      <w:r>
        <w:rPr>
          <w:rFonts w:cstheme="minorHAnsi"/>
          <w:b/>
          <w:bCs/>
          <w:color w:val="030303"/>
          <w:position w:val="17"/>
          <w:lang w:eastAsia="en-GB"/>
        </w:rPr>
        <w:t xml:space="preserve">4.  </w:t>
      </w:r>
      <w:r w:rsidR="00382534" w:rsidRPr="00243383">
        <w:rPr>
          <w:rFonts w:cstheme="minorHAnsi"/>
          <w:b/>
          <w:bCs/>
          <w:color w:val="030303"/>
          <w:position w:val="17"/>
          <w:lang w:eastAsia="en-GB"/>
        </w:rPr>
        <w:t xml:space="preserve">GPC Update - </w:t>
      </w:r>
      <w:r w:rsidR="008D5CC8" w:rsidRPr="00243383">
        <w:rPr>
          <w:rFonts w:cstheme="minorHAnsi"/>
          <w:b/>
          <w:bCs/>
          <w:color w:val="030303"/>
          <w:position w:val="17"/>
          <w:lang w:eastAsia="en-GB"/>
        </w:rPr>
        <w:t>Principles for monkeypox control in the UK: 4 nations consensus statement</w:t>
      </w:r>
    </w:p>
    <w:bookmarkEnd w:id="6"/>
    <w:bookmarkEnd w:id="7"/>
    <w:p w14:paraId="76F8E030" w14:textId="77777777" w:rsidR="008D5CC8" w:rsidRPr="00243383" w:rsidRDefault="008D5CC8" w:rsidP="00B20F6D">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textAlignment w:val="center"/>
        <w:rPr>
          <w:rFonts w:cstheme="minorHAnsi"/>
          <w:color w:val="030303"/>
          <w:position w:val="17"/>
          <w:lang w:eastAsia="en-GB"/>
        </w:rPr>
      </w:pPr>
      <w:r w:rsidRPr="00243383">
        <w:rPr>
          <w:rFonts w:cstheme="minorHAnsi"/>
          <w:color w:val="030303"/>
          <w:position w:val="17"/>
          <w:lang w:eastAsia="en-GB"/>
        </w:rPr>
        <w:t>UKHSA has advised that cases of monkeypox have increased recently but the risk to the UK population remains low. </w:t>
      </w:r>
      <w:hyperlink r:id="rId16" w:history="1">
        <w:r w:rsidRPr="00243383">
          <w:rPr>
            <w:rStyle w:val="Hyperlink"/>
            <w:rFonts w:cstheme="minorHAnsi"/>
            <w:color w:val="005EB8"/>
            <w:position w:val="17"/>
            <w:lang w:eastAsia="en-GB"/>
          </w:rPr>
          <w:t>UKHSA has confirmed</w:t>
        </w:r>
      </w:hyperlink>
      <w:r w:rsidRPr="00243383">
        <w:rPr>
          <w:rFonts w:cstheme="minorHAnsi"/>
          <w:color w:val="030303"/>
          <w:position w:val="17"/>
          <w:lang w:eastAsia="en-GB"/>
        </w:rPr>
        <w:t xml:space="preserve"> that community transmission is occurring in the UK with multiple </w:t>
      </w:r>
      <w:r w:rsidRPr="00243383">
        <w:rPr>
          <w:rFonts w:cstheme="minorHAnsi"/>
          <w:color w:val="030303"/>
          <w:position w:val="17"/>
          <w:lang w:eastAsia="en-GB"/>
        </w:rPr>
        <w:lastRenderedPageBreak/>
        <w:t>generations of spread. Illness appears to be generally mild, consistent with other information about the West African clade.</w:t>
      </w:r>
    </w:p>
    <w:p w14:paraId="44BD90E4" w14:textId="77777777" w:rsidR="008D5CC8" w:rsidRPr="00243383" w:rsidRDefault="008D5CC8" w:rsidP="00B20F6D">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before="300" w:after="0" w:line="240" w:lineRule="auto"/>
        <w:jc w:val="both"/>
        <w:textAlignment w:val="center"/>
        <w:rPr>
          <w:rFonts w:cstheme="minorHAnsi"/>
          <w:color w:val="030303"/>
          <w:position w:val="17"/>
          <w:lang w:eastAsia="en-GB"/>
        </w:rPr>
      </w:pPr>
      <w:hyperlink r:id="rId17" w:history="1">
        <w:r w:rsidRPr="00243383">
          <w:rPr>
            <w:rStyle w:val="Hyperlink"/>
            <w:rFonts w:cstheme="minorHAnsi"/>
            <w:color w:val="005EB8"/>
            <w:position w:val="17"/>
            <w:lang w:eastAsia="en-GB"/>
          </w:rPr>
          <w:t>A letter has been sent to NHS organisations outlining the response</w:t>
        </w:r>
      </w:hyperlink>
      <w:r w:rsidRPr="00243383">
        <w:rPr>
          <w:rFonts w:cstheme="minorHAnsi"/>
          <w:color w:val="030303"/>
          <w:position w:val="17"/>
          <w:lang w:eastAsia="en-GB"/>
        </w:rPr>
        <w:t>.</w:t>
      </w:r>
    </w:p>
    <w:p w14:paraId="376C539E" w14:textId="77777777" w:rsidR="008D5CC8" w:rsidRPr="00243383" w:rsidRDefault="008D5CC8" w:rsidP="00B20F6D">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before="300" w:after="0" w:line="240" w:lineRule="auto"/>
        <w:jc w:val="both"/>
        <w:textAlignment w:val="center"/>
        <w:rPr>
          <w:rFonts w:cstheme="minorHAnsi"/>
          <w:color w:val="030303"/>
          <w:position w:val="17"/>
          <w:lang w:eastAsia="en-GB"/>
        </w:rPr>
      </w:pPr>
      <w:r w:rsidRPr="00243383">
        <w:rPr>
          <w:rFonts w:cstheme="minorHAnsi"/>
          <w:color w:val="030303"/>
          <w:position w:val="17"/>
          <w:lang w:eastAsia="en-GB"/>
        </w:rPr>
        <w:t>Anyone can get monkeypox. Currently most cases have been in men who are gay, bisexual or have sex with men, so it's particularly important for these people to be aware of the symptoms.</w:t>
      </w:r>
    </w:p>
    <w:p w14:paraId="51D0B79A" w14:textId="77777777" w:rsidR="008D5CC8" w:rsidRPr="00243383" w:rsidRDefault="008D5CC8" w:rsidP="00B20F6D">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before="300" w:after="0" w:line="240" w:lineRule="auto"/>
        <w:jc w:val="both"/>
        <w:textAlignment w:val="center"/>
        <w:rPr>
          <w:rFonts w:cstheme="minorHAnsi"/>
          <w:color w:val="030303"/>
          <w:position w:val="17"/>
          <w:lang w:eastAsia="en-GB"/>
        </w:rPr>
      </w:pPr>
      <w:r w:rsidRPr="00243383">
        <w:rPr>
          <w:rFonts w:cstheme="minorHAnsi"/>
          <w:color w:val="030303"/>
          <w:position w:val="17"/>
          <w:lang w:eastAsia="en-GB"/>
        </w:rPr>
        <w:t>Patients should contact a sexual health clinic if they have a rash with blisters and either:</w:t>
      </w:r>
    </w:p>
    <w:p w14:paraId="4F207BAA" w14:textId="77777777" w:rsidR="008D5CC8" w:rsidRPr="00243383" w:rsidRDefault="008D5CC8" w:rsidP="00B20F6D">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before="300" w:after="0" w:line="240" w:lineRule="auto"/>
        <w:jc w:val="both"/>
        <w:textAlignment w:val="center"/>
        <w:rPr>
          <w:rFonts w:cstheme="minorHAnsi"/>
          <w:color w:val="030303"/>
          <w:position w:val="17"/>
          <w:lang w:eastAsia="en-GB"/>
        </w:rPr>
      </w:pPr>
      <w:r w:rsidRPr="00243383">
        <w:rPr>
          <w:rFonts w:cstheme="minorHAnsi"/>
          <w:color w:val="030303"/>
          <w:position w:val="17"/>
          <w:lang w:eastAsia="en-GB"/>
        </w:rPr>
        <w:t>have been in close contact, including sexual contact, with someone who has or might have monkeypox (even if they've not been tested yet) in the past 3 weeks</w:t>
      </w:r>
    </w:p>
    <w:p w14:paraId="2C35181A" w14:textId="77777777" w:rsidR="008D5CC8" w:rsidRPr="00243383" w:rsidRDefault="008D5CC8" w:rsidP="00B20F6D">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textAlignment w:val="center"/>
        <w:rPr>
          <w:rFonts w:cstheme="minorHAnsi"/>
          <w:color w:val="030303"/>
          <w:position w:val="17"/>
          <w:lang w:eastAsia="en-GB"/>
        </w:rPr>
      </w:pPr>
      <w:r w:rsidRPr="00243383">
        <w:rPr>
          <w:rFonts w:cstheme="minorHAnsi"/>
          <w:color w:val="030303"/>
          <w:position w:val="17"/>
          <w:lang w:eastAsia="en-GB"/>
        </w:rPr>
        <w:t>have been to west or central Africa in the past 3 weeks.</w:t>
      </w:r>
    </w:p>
    <w:p w14:paraId="0BEA7424" w14:textId="77777777" w:rsidR="008D5CC8" w:rsidRPr="00243383" w:rsidRDefault="008D5CC8" w:rsidP="00B20F6D">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color w:val="030303"/>
          <w:position w:val="17"/>
        </w:rPr>
      </w:pPr>
    </w:p>
    <w:p w14:paraId="3C7642A0" w14:textId="77777777" w:rsidR="008D5CC8" w:rsidRPr="00243383" w:rsidRDefault="008D5CC8" w:rsidP="00B20F6D">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color w:val="030303"/>
          <w:position w:val="17"/>
        </w:rPr>
      </w:pPr>
      <w:r w:rsidRPr="00243383">
        <w:rPr>
          <w:rFonts w:cstheme="minorHAnsi"/>
          <w:color w:val="030303"/>
          <w:position w:val="17"/>
          <w:lang w:eastAsia="en-GB"/>
        </w:rPr>
        <w:t>Patients who meet these criteria should be assessed and tested in line with </w:t>
      </w:r>
      <w:hyperlink r:id="rId18" w:history="1">
        <w:r w:rsidRPr="00243383">
          <w:rPr>
            <w:rStyle w:val="Hyperlink"/>
            <w:rFonts w:cstheme="minorHAnsi"/>
            <w:color w:val="005EB8"/>
            <w:position w:val="17"/>
            <w:lang w:eastAsia="en-GB"/>
          </w:rPr>
          <w:t>UKHSA guidance</w:t>
        </w:r>
      </w:hyperlink>
      <w:r w:rsidRPr="00243383">
        <w:rPr>
          <w:rFonts w:cstheme="minorHAnsi"/>
          <w:color w:val="030303"/>
          <w:position w:val="17"/>
          <w:lang w:eastAsia="en-GB"/>
        </w:rPr>
        <w:t xml:space="preserve">. If patients are not able to contact a sexual health </w:t>
      </w:r>
      <w:r w:rsidRPr="00243383">
        <w:rPr>
          <w:rFonts w:cstheme="minorHAnsi"/>
          <w:color w:val="030303"/>
          <w:position w:val="17"/>
        </w:rPr>
        <w:t>clinic,</w:t>
      </w:r>
      <w:r w:rsidRPr="00243383">
        <w:rPr>
          <w:rFonts w:cstheme="minorHAnsi"/>
          <w:color w:val="030303"/>
          <w:position w:val="17"/>
          <w:lang w:eastAsia="en-GB"/>
        </w:rPr>
        <w:t xml:space="preserve"> they should call 111. Additional information for patients is available on </w:t>
      </w:r>
      <w:hyperlink r:id="rId19" w:history="1">
        <w:r w:rsidRPr="00243383">
          <w:rPr>
            <w:rStyle w:val="Hyperlink"/>
            <w:rFonts w:cstheme="minorHAnsi"/>
            <w:color w:val="005EB8"/>
            <w:position w:val="17"/>
            <w:lang w:eastAsia="en-GB"/>
          </w:rPr>
          <w:t>nhs.uk</w:t>
        </w:r>
      </w:hyperlink>
    </w:p>
    <w:p w14:paraId="71986F82" w14:textId="77777777" w:rsidR="008D5CC8" w:rsidRDefault="008D5CC8" w:rsidP="008D5CC8">
      <w:pPr>
        <w:spacing w:after="0" w:line="240" w:lineRule="auto"/>
        <w:jc w:val="both"/>
        <w:rPr>
          <w:rFonts w:cstheme="minorHAnsi"/>
        </w:rPr>
      </w:pPr>
    </w:p>
    <w:p w14:paraId="4FA6D6DA" w14:textId="77777777" w:rsidR="006D2D4A" w:rsidRPr="00243383" w:rsidRDefault="006D2D4A" w:rsidP="008D5CC8">
      <w:pPr>
        <w:spacing w:after="0" w:line="240" w:lineRule="auto"/>
        <w:jc w:val="both"/>
        <w:rPr>
          <w:rFonts w:cstheme="minorHAnsi"/>
        </w:rPr>
      </w:pPr>
    </w:p>
    <w:p w14:paraId="13166182" w14:textId="2EE300A2" w:rsidR="00C07EB8" w:rsidRPr="00243383" w:rsidRDefault="0070440F" w:rsidP="00B20F6D">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b/>
          <w:bCs/>
        </w:rPr>
      </w:pPr>
      <w:r>
        <w:rPr>
          <w:rFonts w:cstheme="minorHAnsi"/>
          <w:b/>
          <w:bCs/>
        </w:rPr>
        <w:t>5</w:t>
      </w:r>
      <w:bookmarkStart w:id="8" w:name="no5"/>
      <w:r>
        <w:rPr>
          <w:rFonts w:cstheme="minorHAnsi"/>
          <w:b/>
          <w:bCs/>
        </w:rPr>
        <w:t xml:space="preserve">.  </w:t>
      </w:r>
      <w:r w:rsidR="00382534" w:rsidRPr="00243383">
        <w:rPr>
          <w:rFonts w:cstheme="minorHAnsi"/>
          <w:b/>
          <w:bCs/>
        </w:rPr>
        <w:t xml:space="preserve">Bsol Update - </w:t>
      </w:r>
      <w:r w:rsidR="00C07EB8" w:rsidRPr="00243383">
        <w:rPr>
          <w:rFonts w:cstheme="minorHAnsi"/>
          <w:b/>
          <w:bCs/>
        </w:rPr>
        <w:t>Monkeypox</w:t>
      </w:r>
      <w:bookmarkEnd w:id="8"/>
    </w:p>
    <w:p w14:paraId="5CA772BE" w14:textId="77777777" w:rsidR="00C07EB8" w:rsidRPr="00243383" w:rsidRDefault="00C07EB8" w:rsidP="00B20F6D">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rPr>
      </w:pPr>
      <w:r w:rsidRPr="00243383">
        <w:rPr>
          <w:rFonts w:cstheme="minorHAnsi"/>
        </w:rPr>
        <w:t xml:space="preserve">An </w:t>
      </w:r>
      <w:hyperlink r:id="rId20" w:history="1">
        <w:r w:rsidRPr="00243383">
          <w:rPr>
            <w:rStyle w:val="Hyperlink"/>
            <w:rFonts w:cstheme="minorHAnsi"/>
          </w:rPr>
          <w:t>increasing number of monkeypox</w:t>
        </w:r>
      </w:hyperlink>
      <w:r w:rsidRPr="00243383">
        <w:rPr>
          <w:rFonts w:cstheme="minorHAnsi"/>
        </w:rPr>
        <w:t xml:space="preserve"> infections are being identified with some spread in the community.</w:t>
      </w:r>
    </w:p>
    <w:p w14:paraId="1EE9DDE8" w14:textId="77777777" w:rsidR="00C07EB8" w:rsidRPr="00243383" w:rsidRDefault="00C07EB8" w:rsidP="00B20F6D">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rPr>
      </w:pPr>
    </w:p>
    <w:p w14:paraId="0CF2E2ED" w14:textId="77777777" w:rsidR="00C07EB8" w:rsidRPr="00243383" w:rsidRDefault="00C07EB8" w:rsidP="00B20F6D">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rPr>
      </w:pPr>
      <w:r w:rsidRPr="00243383">
        <w:rPr>
          <w:rFonts w:cstheme="minorHAnsi"/>
        </w:rPr>
        <w:t>Whilst the risk is currently low, an increase in numbers is expected, and the UK Health Security Agency (UKHSA) is asking people to be alert to any new rashes or lesions on any part of their body.</w:t>
      </w:r>
    </w:p>
    <w:p w14:paraId="5CF8692D" w14:textId="77777777" w:rsidR="00C07EB8" w:rsidRPr="00243383" w:rsidRDefault="00C07EB8" w:rsidP="00B20F6D">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rPr>
      </w:pPr>
      <w:r w:rsidRPr="00243383">
        <w:rPr>
          <w:rFonts w:cstheme="minorHAnsi"/>
        </w:rPr>
        <w:t xml:space="preserve">Although this advice applies to everyone, initial infections are currently mainly in urban areas with a particular focus on gay communities and men having sex with men. Practices should remain vigilant as anyone in close contact with a case, including household contacts, will be at risk. </w:t>
      </w:r>
    </w:p>
    <w:p w14:paraId="40E7BD56" w14:textId="77777777" w:rsidR="00C07EB8" w:rsidRPr="00243383" w:rsidRDefault="00C07EB8" w:rsidP="00B20F6D">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rPr>
      </w:pPr>
    </w:p>
    <w:p w14:paraId="15576BDB" w14:textId="77777777" w:rsidR="00C07EB8" w:rsidRPr="00243383" w:rsidRDefault="00C07EB8" w:rsidP="00B20F6D">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rPr>
      </w:pPr>
      <w:r w:rsidRPr="00243383">
        <w:rPr>
          <w:rFonts w:cstheme="minorHAnsi"/>
        </w:rPr>
        <w:t>If you are concerned that a patient may have contracted the disease, use appropriate PPE, including mask and gloves. Isolate the person whilst seeking advice on next steps from the local sexual health clinic for urgent advice or your </w:t>
      </w:r>
      <w:hyperlink r:id="rId21" w:tgtFrame="_blank" w:history="1">
        <w:r w:rsidRPr="00243383">
          <w:rPr>
            <w:rStyle w:val="Hyperlink"/>
            <w:rFonts w:cstheme="minorHAnsi"/>
          </w:rPr>
          <w:t>local health protection team</w:t>
        </w:r>
      </w:hyperlink>
      <w:r w:rsidRPr="00243383">
        <w:rPr>
          <w:rFonts w:cstheme="minorHAnsi"/>
        </w:rPr>
        <w:t xml:space="preserve">, and ensure the consultation room is cleaned appropriately afterwards based on </w:t>
      </w:r>
      <w:hyperlink r:id="rId22" w:history="1">
        <w:r w:rsidRPr="00243383">
          <w:rPr>
            <w:rStyle w:val="Hyperlink"/>
            <w:rFonts w:cstheme="minorHAnsi"/>
          </w:rPr>
          <w:t>UKHPA advice</w:t>
        </w:r>
      </w:hyperlink>
      <w:r w:rsidRPr="00243383">
        <w:rPr>
          <w:rFonts w:cstheme="minorHAnsi"/>
        </w:rPr>
        <w:t xml:space="preserve">.  </w:t>
      </w:r>
    </w:p>
    <w:p w14:paraId="55D15B57" w14:textId="77777777" w:rsidR="00C07EB8" w:rsidRPr="00243383" w:rsidRDefault="00C07EB8" w:rsidP="00B20F6D">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rPr>
      </w:pPr>
    </w:p>
    <w:p w14:paraId="5BAA0DF1" w14:textId="77777777" w:rsidR="00C07EB8" w:rsidRPr="00243383" w:rsidRDefault="00C07EB8" w:rsidP="00B20F6D">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rPr>
      </w:pPr>
      <w:r w:rsidRPr="00243383">
        <w:rPr>
          <w:rFonts w:cstheme="minorHAnsi"/>
        </w:rPr>
        <w:t xml:space="preserve">We have raised concerns with NHS England that specific guidance for primary care has not been provided. </w:t>
      </w:r>
    </w:p>
    <w:p w14:paraId="25E5C1A0" w14:textId="77777777" w:rsidR="00C07EB8" w:rsidRPr="00243383" w:rsidRDefault="00C07EB8" w:rsidP="00B20F6D">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rPr>
      </w:pPr>
    </w:p>
    <w:p w14:paraId="7A41E040" w14:textId="77777777" w:rsidR="00C07EB8" w:rsidRPr="00243383" w:rsidRDefault="00C07EB8" w:rsidP="00B20F6D">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rPr>
      </w:pPr>
      <w:r w:rsidRPr="00243383">
        <w:rPr>
          <w:rFonts w:cstheme="minorHAnsi"/>
        </w:rPr>
        <w:t>If you have any specific concerns, please get in touch and we can raise these with UKHSA.</w:t>
      </w:r>
    </w:p>
    <w:p w14:paraId="4C45023E" w14:textId="77777777" w:rsidR="00C07EB8" w:rsidRPr="00243383" w:rsidRDefault="00C07EB8" w:rsidP="00B20F6D">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b/>
          <w:bCs/>
        </w:rPr>
      </w:pPr>
    </w:p>
    <w:p w14:paraId="0E73DC45" w14:textId="77777777" w:rsidR="00C07EB8" w:rsidRPr="00243383" w:rsidRDefault="00C07EB8" w:rsidP="00B20F6D">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rPr>
      </w:pPr>
      <w:r w:rsidRPr="00243383">
        <w:rPr>
          <w:rFonts w:cstheme="minorHAnsi"/>
        </w:rPr>
        <w:t xml:space="preserve">Read more, including guidance for healthcare professionals, on the </w:t>
      </w:r>
      <w:hyperlink r:id="rId23" w:tgtFrame="_blank" w:history="1">
        <w:r w:rsidRPr="00243383">
          <w:rPr>
            <w:rStyle w:val="Hyperlink"/>
            <w:rFonts w:cstheme="minorHAnsi"/>
          </w:rPr>
          <w:t>UKHSA</w:t>
        </w:r>
      </w:hyperlink>
      <w:r w:rsidRPr="00243383">
        <w:rPr>
          <w:rFonts w:cstheme="minorHAnsi"/>
        </w:rPr>
        <w:t> website.</w:t>
      </w:r>
    </w:p>
    <w:p w14:paraId="50DD0597" w14:textId="77777777" w:rsidR="008D5CC8" w:rsidRDefault="008D5CC8" w:rsidP="008D5CC8">
      <w:pPr>
        <w:spacing w:after="0" w:line="240" w:lineRule="auto"/>
        <w:jc w:val="both"/>
        <w:rPr>
          <w:rFonts w:cstheme="minorHAnsi"/>
        </w:rPr>
      </w:pPr>
    </w:p>
    <w:p w14:paraId="25180556" w14:textId="77777777" w:rsidR="006D2D4A" w:rsidRPr="00243383" w:rsidRDefault="006D2D4A" w:rsidP="008D5CC8">
      <w:pPr>
        <w:spacing w:after="0" w:line="240" w:lineRule="auto"/>
        <w:jc w:val="both"/>
        <w:rPr>
          <w:rFonts w:cstheme="minorHAnsi"/>
        </w:rPr>
      </w:pPr>
    </w:p>
    <w:p w14:paraId="79B51DF2" w14:textId="3EB8E3F4" w:rsidR="008D5CC8" w:rsidRPr="00243383" w:rsidRDefault="0070440F" w:rsidP="00B20F6D">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b/>
          <w:bCs/>
          <w:color w:val="222222"/>
        </w:rPr>
      </w:pPr>
      <w:bookmarkStart w:id="9" w:name="_Hlk105755100"/>
      <w:bookmarkStart w:id="10" w:name="no6"/>
      <w:r>
        <w:rPr>
          <w:rFonts w:cstheme="minorHAnsi"/>
          <w:b/>
          <w:bCs/>
          <w:color w:val="0000FF"/>
          <w:lang w:eastAsia="en-GB"/>
        </w:rPr>
        <w:t xml:space="preserve">6.  </w:t>
      </w:r>
      <w:r w:rsidR="008D5CC8" w:rsidRPr="00243383">
        <w:rPr>
          <w:rFonts w:cstheme="minorHAnsi"/>
          <w:b/>
          <w:bCs/>
          <w:color w:val="0000FF"/>
          <w:lang w:eastAsia="en-GB"/>
        </w:rPr>
        <w:t xml:space="preserve">New: </w:t>
      </w:r>
      <w:r w:rsidR="008D5CC8" w:rsidRPr="00243383">
        <w:rPr>
          <w:rFonts w:cstheme="minorHAnsi"/>
          <w:b/>
          <w:bCs/>
          <w:color w:val="222222"/>
          <w:lang w:eastAsia="en-GB"/>
        </w:rPr>
        <w:t>TB screening and treatment in Ukrainian guests who are registered with a B</w:t>
      </w:r>
      <w:r w:rsidR="008D5CC8" w:rsidRPr="00243383">
        <w:rPr>
          <w:rFonts w:cstheme="minorHAnsi"/>
          <w:b/>
          <w:bCs/>
          <w:color w:val="222222"/>
        </w:rPr>
        <w:t>s</w:t>
      </w:r>
      <w:r w:rsidR="008D5CC8" w:rsidRPr="00243383">
        <w:rPr>
          <w:rFonts w:cstheme="minorHAnsi"/>
          <w:b/>
          <w:bCs/>
          <w:color w:val="222222"/>
          <w:lang w:eastAsia="en-GB"/>
        </w:rPr>
        <w:t>ol</w:t>
      </w:r>
      <w:r w:rsidR="008D5CC8" w:rsidRPr="00243383">
        <w:rPr>
          <w:rFonts w:cstheme="minorHAnsi"/>
          <w:b/>
          <w:bCs/>
          <w:color w:val="222222"/>
        </w:rPr>
        <w:t xml:space="preserve"> </w:t>
      </w:r>
      <w:r w:rsidR="008D5CC8" w:rsidRPr="00243383">
        <w:rPr>
          <w:rFonts w:cstheme="minorHAnsi"/>
          <w:b/>
          <w:bCs/>
          <w:color w:val="222222"/>
          <w:lang w:eastAsia="en-GB"/>
        </w:rPr>
        <w:t>GP</w:t>
      </w:r>
    </w:p>
    <w:bookmarkEnd w:id="9"/>
    <w:bookmarkEnd w:id="10"/>
    <w:p w14:paraId="344ABAFC" w14:textId="77777777" w:rsidR="008D5CC8" w:rsidRDefault="008D5CC8" w:rsidP="00B20F6D">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color w:val="222222"/>
          <w:lang w:eastAsia="en-GB"/>
        </w:rPr>
      </w:pPr>
      <w:r w:rsidRPr="00243383">
        <w:rPr>
          <w:rFonts w:cstheme="minorHAnsi"/>
          <w:color w:val="222222"/>
          <w:lang w:eastAsia="en-GB"/>
        </w:rPr>
        <w:fldChar w:fldCharType="begin"/>
      </w:r>
      <w:r w:rsidRPr="00243383">
        <w:rPr>
          <w:rFonts w:cstheme="minorHAnsi"/>
          <w:color w:val="222222"/>
          <w:lang w:eastAsia="en-GB"/>
        </w:rPr>
        <w:instrText xml:space="preserve"> HYPERLINK "https://www.gov.uk/government/publications/arrivals-from-ukraine-advice-for-primary-care/arrivals-from-ukraine-advice-for-primary-care" </w:instrText>
      </w:r>
      <w:r w:rsidRPr="00243383">
        <w:rPr>
          <w:rFonts w:cstheme="minorHAnsi"/>
          <w:color w:val="222222"/>
          <w:lang w:eastAsia="en-GB"/>
        </w:rPr>
        <w:fldChar w:fldCharType="separate"/>
      </w:r>
      <w:r w:rsidRPr="00243383">
        <w:rPr>
          <w:rStyle w:val="Hyperlink"/>
          <w:rFonts w:cstheme="minorHAnsi"/>
          <w:color w:val="005EB8"/>
          <w:lang w:eastAsia="en-GB"/>
        </w:rPr>
        <w:t>UKHSA</w:t>
      </w:r>
      <w:r w:rsidRPr="00243383">
        <w:rPr>
          <w:rFonts w:cstheme="minorHAnsi"/>
          <w:color w:val="222222"/>
          <w:lang w:eastAsia="en-GB"/>
        </w:rPr>
        <w:fldChar w:fldCharType="end"/>
      </w:r>
      <w:r w:rsidRPr="00243383">
        <w:rPr>
          <w:rFonts w:cstheme="minorHAnsi"/>
          <w:color w:val="222222"/>
          <w:lang w:eastAsia="en-GB"/>
        </w:rPr>
        <w:t xml:space="preserve"> recommends that Primary Care should screen for Active TB via a symptom check and chest x-ray for new arrivals from Ukraine to the UK as a result of the current conflict. This advice applies to </w:t>
      </w:r>
      <w:r w:rsidRPr="00243383">
        <w:rPr>
          <w:rFonts w:cstheme="minorHAnsi"/>
          <w:color w:val="222222"/>
          <w:lang w:eastAsia="en-GB"/>
        </w:rPr>
        <w:lastRenderedPageBreak/>
        <w:t>those over the age of 11. However, the method/need for screening children under 16 using X-ray is still being debated by paediatricians and will be shared with you as soon as a decision is reached.</w:t>
      </w:r>
    </w:p>
    <w:p w14:paraId="6D8531AF" w14:textId="77777777" w:rsidR="00F84558" w:rsidRPr="00243383" w:rsidRDefault="00F84558" w:rsidP="00B20F6D">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color w:val="222222"/>
        </w:rPr>
      </w:pPr>
    </w:p>
    <w:p w14:paraId="31F428F1" w14:textId="77777777" w:rsidR="008D5CC8" w:rsidRPr="00243383" w:rsidRDefault="008D5CC8" w:rsidP="00B20F6D">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rPr>
      </w:pPr>
      <w:r w:rsidRPr="00243383">
        <w:rPr>
          <w:rFonts w:cstheme="minorHAnsi"/>
          <w:color w:val="222222"/>
          <w:lang w:eastAsia="en-GB"/>
        </w:rPr>
        <w:t xml:space="preserve">If the patient is symptomatic or if the patient was on treatment for active TB in Ukraine but had to discontinue due to their displacement, then GPs are requested to refer them at the earliest, directly to </w:t>
      </w:r>
      <w:hyperlink r:id="rId24" w:history="1">
        <w:r w:rsidRPr="00243383">
          <w:rPr>
            <w:rStyle w:val="Hyperlink"/>
            <w:rFonts w:cstheme="minorHAnsi"/>
            <w:color w:val="005EB8"/>
            <w:lang w:eastAsia="en-GB"/>
          </w:rPr>
          <w:t>bhamandsoltbservice@nhs.net</w:t>
        </w:r>
      </w:hyperlink>
    </w:p>
    <w:p w14:paraId="7ED385C1" w14:textId="77777777" w:rsidR="008D5CC8" w:rsidRDefault="008D5CC8" w:rsidP="008D5CC8">
      <w:pPr>
        <w:spacing w:after="0" w:line="240" w:lineRule="auto"/>
        <w:jc w:val="both"/>
        <w:rPr>
          <w:rFonts w:cstheme="minorHAnsi"/>
        </w:rPr>
      </w:pPr>
    </w:p>
    <w:p w14:paraId="5BB1310D" w14:textId="77777777" w:rsidR="006D2D4A" w:rsidRPr="00243383" w:rsidRDefault="006D2D4A" w:rsidP="008D5CC8">
      <w:pPr>
        <w:spacing w:after="0" w:line="240" w:lineRule="auto"/>
        <w:jc w:val="both"/>
        <w:rPr>
          <w:rFonts w:cstheme="minorHAnsi"/>
        </w:rPr>
      </w:pPr>
    </w:p>
    <w:p w14:paraId="2BED8F2C" w14:textId="70F77231" w:rsidR="008D5CC8" w:rsidRPr="00243383" w:rsidRDefault="0070440F" w:rsidP="00B20F6D">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b/>
          <w:bCs/>
          <w:lang w:eastAsia="en-GB"/>
        </w:rPr>
      </w:pPr>
      <w:bookmarkStart w:id="11" w:name="no7"/>
      <w:r>
        <w:rPr>
          <w:rFonts w:cstheme="minorHAnsi"/>
          <w:b/>
          <w:bCs/>
        </w:rPr>
        <w:t xml:space="preserve">7.  </w:t>
      </w:r>
      <w:r w:rsidR="008D5CC8" w:rsidRPr="00243383">
        <w:rPr>
          <w:rFonts w:cstheme="minorHAnsi"/>
          <w:b/>
          <w:bCs/>
        </w:rPr>
        <w:t xml:space="preserve">GPC </w:t>
      </w:r>
      <w:r w:rsidR="00382534" w:rsidRPr="00243383">
        <w:rPr>
          <w:rFonts w:cstheme="minorHAnsi"/>
          <w:b/>
          <w:bCs/>
        </w:rPr>
        <w:t>Update</w:t>
      </w:r>
      <w:r w:rsidR="008D5CC8" w:rsidRPr="00243383">
        <w:rPr>
          <w:rFonts w:cstheme="minorHAnsi"/>
          <w:b/>
          <w:bCs/>
        </w:rPr>
        <w:t xml:space="preserve"> - Fuller Stocktake report</w:t>
      </w:r>
      <w:r w:rsidR="008D5CC8" w:rsidRPr="00243383">
        <w:rPr>
          <w:rFonts w:cstheme="minorHAnsi"/>
        </w:rPr>
        <w:t xml:space="preserve"> </w:t>
      </w:r>
      <w:r w:rsidR="008D5CC8" w:rsidRPr="00243383">
        <w:rPr>
          <w:rFonts w:cstheme="minorHAnsi"/>
          <w:b/>
          <w:bCs/>
        </w:rPr>
        <w:t>on the next steps for integrating primary care</w:t>
      </w:r>
    </w:p>
    <w:bookmarkEnd w:id="11"/>
    <w:p w14:paraId="539A59A9" w14:textId="77777777" w:rsidR="008D5CC8" w:rsidRPr="00243383" w:rsidRDefault="008D5CC8" w:rsidP="00B20F6D">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color w:val="000000"/>
          <w:shd w:val="clear" w:color="auto" w:fill="FFFFFF"/>
        </w:rPr>
      </w:pPr>
      <w:r w:rsidRPr="00243383">
        <w:rPr>
          <w:rFonts w:cstheme="minorHAnsi"/>
          <w:color w:val="000000"/>
          <w:shd w:val="clear" w:color="auto" w:fill="FFFFFF"/>
        </w:rPr>
        <w:t>Last week, NHSE/I published the ‘</w:t>
      </w:r>
      <w:hyperlink r:id="rId25" w:tgtFrame="_blank" w:history="1">
        <w:r w:rsidRPr="00243383">
          <w:rPr>
            <w:rStyle w:val="Hyperlink"/>
            <w:rFonts w:cstheme="minorHAnsi"/>
            <w:shd w:val="clear" w:color="auto" w:fill="FFFFFF"/>
          </w:rPr>
          <w:t>Fuller Stocktake report</w:t>
        </w:r>
      </w:hyperlink>
      <w:r w:rsidRPr="00243383">
        <w:rPr>
          <w:rFonts w:cstheme="minorHAnsi"/>
          <w:color w:val="000000"/>
          <w:shd w:val="clear" w:color="auto" w:fill="FFFFFF"/>
        </w:rPr>
        <w:t xml:space="preserve">’ on the next steps for integrating primary care in England. </w:t>
      </w:r>
    </w:p>
    <w:p w14:paraId="636E7798" w14:textId="77777777" w:rsidR="008D5CC8" w:rsidRPr="00243383" w:rsidRDefault="008D5CC8" w:rsidP="00B20F6D">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color w:val="000000"/>
          <w:shd w:val="clear" w:color="auto" w:fill="FFFFFF"/>
        </w:rPr>
      </w:pPr>
    </w:p>
    <w:p w14:paraId="1FEEDBD6" w14:textId="77777777" w:rsidR="008D5CC8" w:rsidRPr="00243383" w:rsidRDefault="008D5CC8" w:rsidP="00B20F6D">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color w:val="000000"/>
          <w:shd w:val="clear" w:color="auto" w:fill="FFFFFF"/>
        </w:rPr>
      </w:pPr>
      <w:r w:rsidRPr="00243383">
        <w:rPr>
          <w:rFonts w:cstheme="minorHAnsi"/>
          <w:color w:val="000000"/>
          <w:shd w:val="clear" w:color="auto" w:fill="FFFFFF"/>
        </w:rPr>
        <w:t>General practice’s strength and value lies in its ability to provide good quality care from within communities, offering continuity and reassurance for patients. It is therefore positive to see this report and the accompanying King’s Fund analysis recognise and champion the invaluable part that practices play in the health of their local areas, and why it is so vital that general practice is given a leading voice and role when it comes to overhauling health systems locally.</w:t>
      </w:r>
    </w:p>
    <w:p w14:paraId="29745D83" w14:textId="77777777" w:rsidR="008D5CC8" w:rsidRPr="00243383" w:rsidRDefault="008D5CC8" w:rsidP="00B20F6D">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color w:val="000000"/>
          <w:shd w:val="clear" w:color="auto" w:fill="FFFFFF"/>
        </w:rPr>
      </w:pPr>
    </w:p>
    <w:p w14:paraId="703429FA" w14:textId="77777777" w:rsidR="008D5CC8" w:rsidRPr="00243383" w:rsidRDefault="008D5CC8" w:rsidP="00B20F6D">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color w:val="000000"/>
          <w:shd w:val="clear" w:color="auto" w:fill="FFFFFF"/>
        </w:rPr>
      </w:pPr>
      <w:r w:rsidRPr="00243383">
        <w:rPr>
          <w:rFonts w:cstheme="minorHAnsi"/>
          <w:color w:val="000000"/>
          <w:shd w:val="clear" w:color="auto" w:fill="FFFFFF"/>
        </w:rPr>
        <w:t>Throughout the pandemic, practices seized the opportunity they were given through increased flexibility to quickly adapt for the better under the most difficult circumstances, and it’s particularly positive that this report recognises that this autonomy is far more valuable in improving outcomes for patients than top-down directives and micro-management.</w:t>
      </w:r>
    </w:p>
    <w:p w14:paraId="1C3B4F4A" w14:textId="77777777" w:rsidR="008D5CC8" w:rsidRPr="00243383" w:rsidRDefault="008D5CC8" w:rsidP="00B20F6D">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color w:val="000000"/>
          <w:shd w:val="clear" w:color="auto" w:fill="FFFFFF"/>
        </w:rPr>
      </w:pPr>
    </w:p>
    <w:p w14:paraId="2A5D79EA" w14:textId="77777777" w:rsidR="008D5CC8" w:rsidRPr="00243383" w:rsidRDefault="008D5CC8" w:rsidP="00B20F6D">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color w:val="000000"/>
          <w:shd w:val="clear" w:color="auto" w:fill="FFFFFF"/>
        </w:rPr>
      </w:pPr>
      <w:r w:rsidRPr="00243383">
        <w:rPr>
          <w:rFonts w:cstheme="minorHAnsi"/>
          <w:color w:val="000000"/>
          <w:shd w:val="clear" w:color="auto" w:fill="FFFFFF"/>
        </w:rPr>
        <w:t>While the report highlights pockets where good collaboration is happening successfully already, we will continue to advocate on behalf of and call for more support for those areas that are struggling.</w:t>
      </w:r>
    </w:p>
    <w:p w14:paraId="5F1ACA0B" w14:textId="77777777" w:rsidR="008D5CC8" w:rsidRPr="00243383" w:rsidRDefault="008D5CC8" w:rsidP="00B20F6D">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color w:val="000000"/>
          <w:shd w:val="clear" w:color="auto" w:fill="FFFFFF"/>
        </w:rPr>
      </w:pPr>
    </w:p>
    <w:p w14:paraId="21C5DF24" w14:textId="77777777" w:rsidR="008D5CC8" w:rsidRPr="00243383" w:rsidRDefault="008D5CC8" w:rsidP="00B20F6D">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rPr>
      </w:pPr>
      <w:r w:rsidRPr="00243383">
        <w:rPr>
          <w:rFonts w:cstheme="minorHAnsi"/>
          <w:color w:val="000000"/>
          <w:shd w:val="clear" w:color="auto" w:fill="FFFFFF"/>
        </w:rPr>
        <w:t xml:space="preserve">Read the full BMA statement </w:t>
      </w:r>
      <w:hyperlink r:id="rId26" w:history="1">
        <w:r w:rsidRPr="00243383">
          <w:rPr>
            <w:rStyle w:val="Hyperlink"/>
            <w:rFonts w:cstheme="minorHAnsi"/>
            <w:shd w:val="clear" w:color="auto" w:fill="FFFFFF"/>
          </w:rPr>
          <w:t>here</w:t>
        </w:r>
      </w:hyperlink>
    </w:p>
    <w:p w14:paraId="3F0E2512" w14:textId="77777777" w:rsidR="008D5CC8" w:rsidRDefault="008D5CC8" w:rsidP="008D5CC8">
      <w:pPr>
        <w:spacing w:after="0" w:line="240" w:lineRule="auto"/>
        <w:jc w:val="both"/>
        <w:rPr>
          <w:rFonts w:cstheme="minorHAnsi"/>
        </w:rPr>
      </w:pPr>
    </w:p>
    <w:p w14:paraId="3D245629" w14:textId="77777777" w:rsidR="006D2D4A" w:rsidRPr="00243383" w:rsidRDefault="006D2D4A" w:rsidP="008D5CC8">
      <w:pPr>
        <w:spacing w:after="0" w:line="240" w:lineRule="auto"/>
        <w:jc w:val="both"/>
        <w:rPr>
          <w:rFonts w:cstheme="minorHAnsi"/>
        </w:rPr>
      </w:pPr>
    </w:p>
    <w:p w14:paraId="1B4822D2" w14:textId="72514DE1" w:rsidR="00382534" w:rsidRPr="00243383" w:rsidRDefault="0070440F" w:rsidP="00B20F6D">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textAlignment w:val="center"/>
        <w:rPr>
          <w:rFonts w:cstheme="minorHAnsi"/>
          <w:b/>
          <w:bCs/>
          <w:color w:val="030303"/>
          <w:position w:val="17"/>
          <w:lang w:eastAsia="en-GB"/>
        </w:rPr>
      </w:pPr>
      <w:bookmarkStart w:id="12" w:name="_Hlk105755191"/>
      <w:bookmarkStart w:id="13" w:name="no8"/>
      <w:r>
        <w:rPr>
          <w:rFonts w:cstheme="minorHAnsi"/>
          <w:b/>
          <w:bCs/>
          <w:color w:val="030303"/>
          <w:position w:val="17"/>
        </w:rPr>
        <w:t xml:space="preserve">8.  </w:t>
      </w:r>
      <w:r w:rsidR="008D5CC8" w:rsidRPr="00243383">
        <w:rPr>
          <w:rFonts w:cstheme="minorHAnsi"/>
          <w:b/>
          <w:bCs/>
          <w:color w:val="030303"/>
          <w:position w:val="17"/>
        </w:rPr>
        <w:t xml:space="preserve">NHSEI - </w:t>
      </w:r>
      <w:r w:rsidR="008D5CC8" w:rsidRPr="00243383">
        <w:rPr>
          <w:rFonts w:cstheme="minorHAnsi"/>
          <w:b/>
          <w:bCs/>
          <w:color w:val="030303"/>
          <w:position w:val="17"/>
          <w:lang w:eastAsia="en-GB"/>
        </w:rPr>
        <w:t>Fuller Stocktake next steps blog</w:t>
      </w:r>
    </w:p>
    <w:bookmarkEnd w:id="12"/>
    <w:bookmarkEnd w:id="13"/>
    <w:p w14:paraId="4CE6F095" w14:textId="00BBA634" w:rsidR="008D5CC8" w:rsidRPr="00243383" w:rsidRDefault="008D5CC8" w:rsidP="00B20F6D">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textAlignment w:val="center"/>
        <w:rPr>
          <w:rFonts w:cstheme="minorHAnsi"/>
          <w:color w:val="030303"/>
          <w:position w:val="17"/>
          <w:lang w:eastAsia="en-GB"/>
        </w:rPr>
      </w:pPr>
      <w:r w:rsidRPr="00243383">
        <w:rPr>
          <w:rFonts w:cstheme="minorHAnsi"/>
          <w:color w:val="030303"/>
          <w:position w:val="17"/>
          <w:lang w:eastAsia="en-GB"/>
        </w:rPr>
        <w:t xml:space="preserve">Professor Dame Clare </w:t>
      </w:r>
      <w:proofErr w:type="spellStart"/>
      <w:r w:rsidRPr="00243383">
        <w:rPr>
          <w:rFonts w:cstheme="minorHAnsi"/>
          <w:color w:val="030303"/>
          <w:position w:val="17"/>
          <w:lang w:eastAsia="en-GB"/>
        </w:rPr>
        <w:t>Gerada</w:t>
      </w:r>
      <w:proofErr w:type="spellEnd"/>
      <w:r w:rsidRPr="00243383">
        <w:rPr>
          <w:rFonts w:cstheme="minorHAnsi"/>
          <w:color w:val="030303"/>
          <w:position w:val="17"/>
          <w:lang w:eastAsia="en-GB"/>
        </w:rPr>
        <w:t xml:space="preserve"> and Professor Sir Chris Ham have shared their view of the </w:t>
      </w:r>
      <w:hyperlink r:id="rId27" w:history="1">
        <w:r w:rsidRPr="00243383">
          <w:rPr>
            <w:rStyle w:val="Hyperlink"/>
            <w:rFonts w:cstheme="minorHAnsi"/>
            <w:color w:val="005EB8"/>
            <w:position w:val="17"/>
            <w:lang w:eastAsia="en-GB"/>
          </w:rPr>
          <w:t>Fuller Stocktake report</w:t>
        </w:r>
      </w:hyperlink>
      <w:r w:rsidRPr="00243383">
        <w:rPr>
          <w:rFonts w:cstheme="minorHAnsi"/>
          <w:color w:val="030303"/>
          <w:position w:val="17"/>
          <w:lang w:eastAsia="en-GB"/>
        </w:rPr>
        <w:t xml:space="preserve"> led by Dr Claire Fuller into integrated primary care, after its publication in May.</w:t>
      </w:r>
    </w:p>
    <w:p w14:paraId="52A86CBA" w14:textId="4678ED72" w:rsidR="008D5CC8" w:rsidRPr="00243383" w:rsidRDefault="008D5CC8" w:rsidP="00B20F6D">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before="300" w:after="0" w:line="240" w:lineRule="auto"/>
        <w:jc w:val="both"/>
        <w:textAlignment w:val="center"/>
        <w:rPr>
          <w:rFonts w:cstheme="minorHAnsi"/>
          <w:color w:val="030303"/>
          <w:position w:val="17"/>
          <w:lang w:eastAsia="en-GB"/>
        </w:rPr>
      </w:pPr>
      <w:r w:rsidRPr="00243383">
        <w:rPr>
          <w:rFonts w:cstheme="minorHAnsi"/>
          <w:color w:val="030303"/>
          <w:position w:val="17"/>
          <w:lang w:eastAsia="en-GB"/>
        </w:rPr>
        <w:t xml:space="preserve">In their </w:t>
      </w:r>
      <w:hyperlink r:id="rId28" w:history="1">
        <w:r w:rsidRPr="00243383">
          <w:rPr>
            <w:rStyle w:val="Hyperlink"/>
            <w:rFonts w:cstheme="minorHAnsi"/>
            <w:color w:val="005EB8"/>
            <w:position w:val="17"/>
            <w:lang w:eastAsia="en-GB"/>
          </w:rPr>
          <w:t>blog</w:t>
        </w:r>
      </w:hyperlink>
      <w:r w:rsidRPr="00243383">
        <w:rPr>
          <w:rFonts w:cstheme="minorHAnsi"/>
          <w:color w:val="030303"/>
          <w:position w:val="17"/>
          <w:lang w:eastAsia="en-GB"/>
        </w:rPr>
        <w:t xml:space="preserve">, they look at the key areas of the </w:t>
      </w:r>
      <w:proofErr w:type="spellStart"/>
      <w:r w:rsidRPr="00243383">
        <w:rPr>
          <w:rFonts w:cstheme="minorHAnsi"/>
          <w:color w:val="030303"/>
          <w:position w:val="17"/>
          <w:lang w:eastAsia="en-GB"/>
        </w:rPr>
        <w:t>Stocktake’s</w:t>
      </w:r>
      <w:proofErr w:type="spellEnd"/>
      <w:r w:rsidRPr="00243383">
        <w:rPr>
          <w:rFonts w:cstheme="minorHAnsi"/>
          <w:color w:val="030303"/>
          <w:position w:val="17"/>
          <w:lang w:eastAsia="en-GB"/>
        </w:rPr>
        <w:t xml:space="preserve"> vision, and provide their perspective on what the next steps are for healthcare leaders to see this vision implemented.</w:t>
      </w:r>
    </w:p>
    <w:p w14:paraId="22600B4A" w14:textId="17469281" w:rsidR="008D5CC8" w:rsidRPr="00243383" w:rsidRDefault="008D5CC8" w:rsidP="00B20F6D">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before="300" w:after="0" w:line="240" w:lineRule="auto"/>
        <w:jc w:val="both"/>
        <w:textAlignment w:val="center"/>
        <w:rPr>
          <w:rFonts w:cstheme="minorHAnsi"/>
          <w:color w:val="030303"/>
          <w:position w:val="17"/>
          <w:lang w:eastAsia="en-GB"/>
        </w:rPr>
      </w:pPr>
      <w:r w:rsidRPr="00243383">
        <w:rPr>
          <w:rFonts w:cstheme="minorHAnsi"/>
          <w:b/>
          <w:bCs/>
          <w:color w:val="030303"/>
          <w:position w:val="17"/>
          <w:lang w:eastAsia="en-GB"/>
        </w:rPr>
        <w:t>I’m asking What Matters to You - will you too? Thursday 9 June 2022</w:t>
      </w:r>
    </w:p>
    <w:p w14:paraId="599DE90D" w14:textId="77777777" w:rsidR="008D5CC8" w:rsidRPr="00243383" w:rsidRDefault="008D5CC8" w:rsidP="00B20F6D">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color w:val="030303"/>
          <w:position w:val="17"/>
        </w:rPr>
      </w:pPr>
      <w:r w:rsidRPr="00243383">
        <w:rPr>
          <w:rFonts w:cstheme="minorHAnsi"/>
          <w:color w:val="030303"/>
          <w:position w:val="17"/>
          <w:lang w:eastAsia="en-GB"/>
        </w:rPr>
        <w:t xml:space="preserve">Thursday 9 June marks </w:t>
      </w:r>
      <w:hyperlink r:id="rId29" w:history="1">
        <w:r w:rsidRPr="00243383">
          <w:rPr>
            <w:rStyle w:val="Hyperlink"/>
            <w:rFonts w:cstheme="minorHAnsi"/>
            <w:color w:val="005EB8"/>
            <w:position w:val="17"/>
            <w:lang w:eastAsia="en-GB"/>
          </w:rPr>
          <w:t>What Matters T</w:t>
        </w:r>
        <w:r w:rsidRPr="00243383">
          <w:rPr>
            <w:rStyle w:val="Hyperlink"/>
            <w:rFonts w:cstheme="minorHAnsi"/>
            <w:color w:val="005EB8"/>
            <w:position w:val="17"/>
            <w:lang w:eastAsia="en-GB"/>
          </w:rPr>
          <w:t>o</w:t>
        </w:r>
        <w:r w:rsidRPr="00243383">
          <w:rPr>
            <w:rStyle w:val="Hyperlink"/>
            <w:rFonts w:cstheme="minorHAnsi"/>
            <w:color w:val="005EB8"/>
            <w:position w:val="17"/>
            <w:lang w:eastAsia="en-GB"/>
          </w:rPr>
          <w:t xml:space="preserve"> You?</w:t>
        </w:r>
      </w:hyperlink>
      <w:r w:rsidRPr="00243383">
        <w:rPr>
          <w:rFonts w:cstheme="minorHAnsi"/>
          <w:color w:val="030303"/>
          <w:position w:val="17"/>
          <w:lang w:eastAsia="en-GB"/>
        </w:rPr>
        <w:t xml:space="preserve"> day, an opportunity to encourage colleagues to ask this question so people get care and support that’s right for them. Asking the question is about listening and hopefully understanding what matters to the person within the larger context of their life.  When people are engaged with their health care decisions, it can greatly improve their outcomes. Suzanne </w:t>
      </w:r>
      <w:proofErr w:type="spellStart"/>
      <w:r w:rsidRPr="00243383">
        <w:rPr>
          <w:rFonts w:cstheme="minorHAnsi"/>
          <w:color w:val="030303"/>
          <w:position w:val="17"/>
          <w:lang w:eastAsia="en-GB"/>
        </w:rPr>
        <w:t>Rastrick</w:t>
      </w:r>
      <w:proofErr w:type="spellEnd"/>
      <w:r w:rsidRPr="00243383">
        <w:rPr>
          <w:rFonts w:cstheme="minorHAnsi"/>
          <w:color w:val="030303"/>
          <w:position w:val="17"/>
          <w:lang w:eastAsia="en-GB"/>
        </w:rPr>
        <w:t>, Chief Allied Health Professions Officer (England) and Rob Moriarty, Personalised Care Strategic Coproduction Group and Peer Leader, NHS England and NHS Improvement</w:t>
      </w:r>
      <w:hyperlink r:id="rId30" w:history="1">
        <w:r w:rsidRPr="00243383">
          <w:rPr>
            <w:rStyle w:val="Hyperlink"/>
            <w:rFonts w:cstheme="minorHAnsi"/>
            <w:color w:val="005EB8"/>
            <w:position w:val="17"/>
            <w:lang w:eastAsia="en-GB"/>
          </w:rPr>
          <w:t xml:space="preserve"> share the importance of asking the simple question ‘What matters to you?’</w:t>
        </w:r>
      </w:hyperlink>
    </w:p>
    <w:p w14:paraId="6E5D89DB" w14:textId="77777777" w:rsidR="008D5CC8" w:rsidRPr="00243383" w:rsidRDefault="008D5CC8" w:rsidP="008D5CC8">
      <w:pPr>
        <w:spacing w:after="0" w:line="240" w:lineRule="auto"/>
        <w:jc w:val="both"/>
        <w:rPr>
          <w:rFonts w:cstheme="minorHAnsi"/>
        </w:rPr>
      </w:pPr>
    </w:p>
    <w:p w14:paraId="0DD25C7A" w14:textId="50CBAD54" w:rsidR="008D5CC8" w:rsidRPr="00243383" w:rsidRDefault="0070440F" w:rsidP="00B20F6D">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b/>
          <w:bCs/>
          <w:color w:val="000000"/>
          <w:shd w:val="clear" w:color="auto" w:fill="FFFFFF"/>
          <w:lang w:eastAsia="en-GB"/>
        </w:rPr>
      </w:pPr>
      <w:bookmarkStart w:id="14" w:name="_Hlk105755270"/>
      <w:bookmarkStart w:id="15" w:name="no9"/>
      <w:r>
        <w:rPr>
          <w:rFonts w:cstheme="minorHAnsi"/>
          <w:b/>
          <w:bCs/>
          <w:color w:val="000000"/>
          <w:shd w:val="clear" w:color="auto" w:fill="FFFFFF"/>
        </w:rPr>
        <w:t xml:space="preserve">9.  </w:t>
      </w:r>
      <w:r w:rsidR="008D5CC8" w:rsidRPr="00243383">
        <w:rPr>
          <w:rFonts w:cstheme="minorHAnsi"/>
          <w:b/>
          <w:bCs/>
          <w:color w:val="000000"/>
          <w:shd w:val="clear" w:color="auto" w:fill="FFFFFF"/>
        </w:rPr>
        <w:t>GPC U</w:t>
      </w:r>
      <w:r w:rsidR="00BF53F1" w:rsidRPr="00243383">
        <w:rPr>
          <w:rFonts w:cstheme="minorHAnsi"/>
          <w:b/>
          <w:bCs/>
          <w:color w:val="000000"/>
          <w:shd w:val="clear" w:color="auto" w:fill="FFFFFF"/>
        </w:rPr>
        <w:t>pdate</w:t>
      </w:r>
      <w:r w:rsidR="008D5CC8" w:rsidRPr="00243383">
        <w:rPr>
          <w:rFonts w:cstheme="minorHAnsi"/>
          <w:b/>
          <w:bCs/>
          <w:color w:val="000000"/>
          <w:shd w:val="clear" w:color="auto" w:fill="FFFFFF"/>
        </w:rPr>
        <w:t xml:space="preserve"> - Important information on the GP pension scheme – new CPI modeller</w:t>
      </w:r>
    </w:p>
    <w:bookmarkEnd w:id="14"/>
    <w:bookmarkEnd w:id="15"/>
    <w:p w14:paraId="5A325D74" w14:textId="77777777" w:rsidR="008D5CC8" w:rsidRPr="00243383" w:rsidRDefault="008D5CC8" w:rsidP="00B20F6D">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rPr>
      </w:pPr>
      <w:r w:rsidRPr="00243383">
        <w:rPr>
          <w:rFonts w:cstheme="minorHAnsi"/>
          <w:color w:val="000000"/>
          <w:shd w:val="clear" w:color="auto" w:fill="FFFFFF"/>
        </w:rPr>
        <w:t xml:space="preserve">The recent soaring rate of inflation will have significant tax implications for some GPs’ pensions. </w:t>
      </w:r>
      <w:r w:rsidRPr="00243383">
        <w:rPr>
          <w:rFonts w:cstheme="minorHAnsi"/>
        </w:rPr>
        <w:t xml:space="preserve">This applies to those who are active members of the scheme contributing at any point of the current 2022/23 tax year, as you could have very large Annual Allowance charges, when such charges become due, depending on your accounting / pensions administration.  </w:t>
      </w:r>
    </w:p>
    <w:p w14:paraId="593820A1" w14:textId="77777777" w:rsidR="008D5CC8" w:rsidRPr="00243383" w:rsidRDefault="008D5CC8" w:rsidP="00B20F6D">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rPr>
      </w:pPr>
    </w:p>
    <w:p w14:paraId="59489322" w14:textId="77777777" w:rsidR="008D5CC8" w:rsidRPr="00243383" w:rsidRDefault="008D5CC8" w:rsidP="00B20F6D">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rPr>
      </w:pPr>
      <w:r w:rsidRPr="00243383">
        <w:rPr>
          <w:rFonts w:cstheme="minorHAnsi"/>
          <w:color w:val="000000"/>
          <w:shd w:val="clear" w:color="auto" w:fill="FFFFFF"/>
        </w:rPr>
        <w:t xml:space="preserve">The BMA Pensions Committee have launched </w:t>
      </w:r>
      <w:r w:rsidRPr="00243383">
        <w:rPr>
          <w:rFonts w:cstheme="minorHAnsi"/>
        </w:rPr>
        <w:t xml:space="preserve">a new </w:t>
      </w:r>
      <w:hyperlink r:id="rId31" w:history="1">
        <w:r w:rsidRPr="00243383">
          <w:rPr>
            <w:rStyle w:val="Hyperlink"/>
            <w:rFonts w:cstheme="minorHAnsi"/>
            <w:b/>
            <w:bCs/>
          </w:rPr>
          <w:t>CPI modeller for the GP pension scheme</w:t>
        </w:r>
      </w:hyperlink>
      <w:r w:rsidRPr="00243383">
        <w:rPr>
          <w:rFonts w:cstheme="minorHAnsi"/>
          <w:b/>
          <w:bCs/>
        </w:rPr>
        <w:t xml:space="preserve"> </w:t>
      </w:r>
      <w:r w:rsidRPr="00243383">
        <w:rPr>
          <w:rFonts w:cstheme="minorHAnsi"/>
        </w:rPr>
        <w:t xml:space="preserve">for GPs to look at their pension growth in 2022/23 and 2023/24 tax years, and to explain the problems with poor design of the Annual Allowance and how it will interact with the 1995 / 2015 GP pension scheme, and Annual Allowance taxation. It is important that you urgently take steps to at least understand your position and the potential impact this may have on future Annual Allowance charges. Entering your own data and numbers in the tool will only take a few minutes and will enable you to see how this might affect you personally – for many members they may need to estimate the value of their current pension based on their most recently available pension savings statements, subsequent contribution history and pensionable earnings. </w:t>
      </w:r>
    </w:p>
    <w:p w14:paraId="5041669A" w14:textId="77777777" w:rsidR="008D5CC8" w:rsidRPr="00243383" w:rsidRDefault="008D5CC8" w:rsidP="00B20F6D">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rPr>
      </w:pPr>
    </w:p>
    <w:p w14:paraId="780A0752" w14:textId="77777777" w:rsidR="008D5CC8" w:rsidRPr="00243383" w:rsidRDefault="008D5CC8" w:rsidP="00B20F6D">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rPr>
      </w:pPr>
      <w:r w:rsidRPr="00243383">
        <w:rPr>
          <w:rFonts w:cstheme="minorHAnsi"/>
        </w:rPr>
        <w:t>The Pensions Committee continue to lobby Government on this significant issue and encourage members to raise this with their local MPs and help increase awareness with fellow GPs. Thanks to the Pensions Committee for their hard work on this, particularly the chair Vish Sharma, and the deputy co-chairs, Tony Goldstone and Krishan Aggarwal.</w:t>
      </w:r>
    </w:p>
    <w:p w14:paraId="69A76DC0" w14:textId="77777777" w:rsidR="008D5CC8" w:rsidRDefault="008D5CC8" w:rsidP="008D5CC8">
      <w:pPr>
        <w:spacing w:after="0" w:line="240" w:lineRule="auto"/>
        <w:jc w:val="both"/>
        <w:rPr>
          <w:rFonts w:cstheme="minorHAnsi"/>
        </w:rPr>
      </w:pPr>
    </w:p>
    <w:p w14:paraId="3A4B0227" w14:textId="77777777" w:rsidR="006D2D4A" w:rsidRPr="00243383" w:rsidRDefault="006D2D4A" w:rsidP="008D5CC8">
      <w:pPr>
        <w:spacing w:after="0" w:line="240" w:lineRule="auto"/>
        <w:jc w:val="both"/>
        <w:rPr>
          <w:rFonts w:cstheme="minorHAnsi"/>
        </w:rPr>
      </w:pPr>
    </w:p>
    <w:p w14:paraId="572A4B9F" w14:textId="0917B3F6" w:rsidR="008D5CC8" w:rsidRPr="00DF4A39" w:rsidRDefault="0070440F" w:rsidP="00B20F6D">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b/>
          <w:bCs/>
        </w:rPr>
      </w:pPr>
      <w:bookmarkStart w:id="16" w:name="nu10"/>
      <w:r>
        <w:rPr>
          <w:rFonts w:cstheme="minorHAnsi"/>
          <w:b/>
          <w:bCs/>
        </w:rPr>
        <w:t xml:space="preserve">10.  </w:t>
      </w:r>
      <w:r w:rsidR="008D5CC8" w:rsidRPr="00DF4A39">
        <w:rPr>
          <w:rFonts w:cstheme="minorHAnsi"/>
          <w:b/>
          <w:bCs/>
        </w:rPr>
        <w:t xml:space="preserve">PCSE </w:t>
      </w:r>
      <w:r w:rsidR="00681703" w:rsidRPr="00243383">
        <w:rPr>
          <w:rFonts w:cstheme="minorHAnsi"/>
          <w:b/>
          <w:bCs/>
        </w:rPr>
        <w:t>Updates</w:t>
      </w:r>
      <w:r w:rsidR="008D5CC8" w:rsidRPr="00DF4A39">
        <w:rPr>
          <w:rFonts w:cstheme="minorHAnsi"/>
          <w:b/>
          <w:bCs/>
        </w:rPr>
        <w:t xml:space="preserve"> </w:t>
      </w:r>
      <w:r w:rsidR="008D5CC8" w:rsidRPr="00243383">
        <w:rPr>
          <w:rFonts w:cstheme="minorHAnsi"/>
          <w:b/>
          <w:bCs/>
        </w:rPr>
        <w:t>- Changes to pension scheme and payroll contributions</w:t>
      </w:r>
    </w:p>
    <w:bookmarkEnd w:id="16"/>
    <w:p w14:paraId="0CA3E9AF" w14:textId="77777777" w:rsidR="008D5CC8" w:rsidRDefault="008D5CC8" w:rsidP="00B20F6D">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rPr>
      </w:pPr>
      <w:r w:rsidRPr="00DF4A39">
        <w:rPr>
          <w:rFonts w:cstheme="minorHAnsi"/>
        </w:rPr>
        <w:t xml:space="preserve">In February we informed you that the Department of Health and Social Care (DHSC) had published the </w:t>
      </w:r>
      <w:hyperlink r:id="rId32" w:tgtFrame="_blank" w:history="1">
        <w:r w:rsidRPr="00DF4A39">
          <w:rPr>
            <w:rFonts w:cstheme="minorHAnsi"/>
            <w:color w:val="0563C1" w:themeColor="hyperlink"/>
            <w:u w:val="single"/>
          </w:rPr>
          <w:t>response to its consultation on proposed changes to the NHS Pension Scheme member contribution tiers and rates</w:t>
        </w:r>
      </w:hyperlink>
      <w:r w:rsidRPr="00DF4A39">
        <w:rPr>
          <w:rFonts w:cstheme="minorHAnsi"/>
        </w:rPr>
        <w:t>.</w:t>
      </w:r>
    </w:p>
    <w:p w14:paraId="3FEDEE6D" w14:textId="77777777" w:rsidR="004F63B0" w:rsidRPr="00DF4A39" w:rsidRDefault="004F63B0" w:rsidP="00B20F6D">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rPr>
      </w:pPr>
    </w:p>
    <w:p w14:paraId="074886AA" w14:textId="77777777" w:rsidR="008D5CC8" w:rsidRPr="00DF4A39" w:rsidRDefault="008D5CC8" w:rsidP="00B20F6D">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rPr>
      </w:pPr>
      <w:r w:rsidRPr="00DF4A39">
        <w:rPr>
          <w:rFonts w:cstheme="minorHAnsi"/>
        </w:rPr>
        <w:t xml:space="preserve">The response outlined changes to the NHS Pension Scheme member contribution structure. </w:t>
      </w:r>
    </w:p>
    <w:p w14:paraId="0462E20E" w14:textId="77777777" w:rsidR="008D5CC8" w:rsidRDefault="008D5CC8" w:rsidP="00B20F6D">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rPr>
      </w:pPr>
      <w:r w:rsidRPr="00DF4A39">
        <w:rPr>
          <w:rFonts w:cstheme="minorHAnsi"/>
        </w:rPr>
        <w:t>These changes will be implemented in phases:</w:t>
      </w:r>
    </w:p>
    <w:p w14:paraId="39B9C705" w14:textId="77777777" w:rsidR="004F63B0" w:rsidRPr="00DF4A39" w:rsidRDefault="004F63B0" w:rsidP="00B20F6D">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rPr>
      </w:pPr>
    </w:p>
    <w:p w14:paraId="6086F2B3" w14:textId="77777777" w:rsidR="008D5CC8" w:rsidRPr="00DF4A39" w:rsidRDefault="008D5CC8" w:rsidP="00B20F6D">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rPr>
      </w:pPr>
      <w:r w:rsidRPr="00DF4A39">
        <w:rPr>
          <w:rFonts w:cstheme="minorHAnsi"/>
        </w:rPr>
        <w:t>the first phase, including initial changes to the tiers and contribution rates and a move to using actual annual rates of earnings (instead of whole time equivalent) will come into force on the 1 October 2022</w:t>
      </w:r>
    </w:p>
    <w:p w14:paraId="34199F09" w14:textId="77777777" w:rsidR="008D5CC8" w:rsidRPr="00DF4A39" w:rsidRDefault="008D5CC8" w:rsidP="00B20F6D">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rPr>
      </w:pPr>
      <w:r w:rsidRPr="00DF4A39">
        <w:rPr>
          <w:rFonts w:cstheme="minorHAnsi"/>
        </w:rPr>
        <w:t>the second phase introducing further amendments to the contribution tiers and rates will take place on a date to be confirmed in 2023</w:t>
      </w:r>
    </w:p>
    <w:p w14:paraId="765A2F5E" w14:textId="77777777" w:rsidR="00D82C66" w:rsidRDefault="008D5CC8" w:rsidP="00B20F6D">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rPr>
      </w:pPr>
      <w:r w:rsidRPr="00DF4A39">
        <w:rPr>
          <w:rFonts w:cstheme="minorHAnsi"/>
        </w:rPr>
        <w:t>a final phase could include the aggregation of earnings for multiple part time posts and the removal of a limit on pensionable earnings to whole time hours. This is not expected before April 2024.</w:t>
      </w:r>
    </w:p>
    <w:p w14:paraId="55F6E639" w14:textId="3A01E926" w:rsidR="008D5CC8" w:rsidRPr="00DF4A39" w:rsidRDefault="008D5CC8" w:rsidP="00B20F6D">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rPr>
      </w:pPr>
      <w:r w:rsidRPr="00DF4A39">
        <w:rPr>
          <w:rFonts w:cstheme="minorHAnsi"/>
        </w:rPr>
        <w:t xml:space="preserve"> </w:t>
      </w:r>
    </w:p>
    <w:p w14:paraId="7BEAFD42" w14:textId="77777777" w:rsidR="008D5CC8" w:rsidRPr="00DF4A39" w:rsidRDefault="008D5CC8" w:rsidP="00B20F6D">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b/>
          <w:bCs/>
        </w:rPr>
      </w:pPr>
      <w:r w:rsidRPr="00DF4A39">
        <w:rPr>
          <w:rFonts w:cstheme="minorHAnsi"/>
          <w:b/>
          <w:bCs/>
        </w:rPr>
        <w:t xml:space="preserve">Payroll requirements </w:t>
      </w:r>
      <w:proofErr w:type="gramStart"/>
      <w:r w:rsidRPr="00DF4A39">
        <w:rPr>
          <w:rFonts w:cstheme="minorHAnsi"/>
          <w:b/>
          <w:bCs/>
        </w:rPr>
        <w:t>update:</w:t>
      </w:r>
      <w:proofErr w:type="gramEnd"/>
      <w:r w:rsidRPr="00DF4A39">
        <w:rPr>
          <w:rFonts w:cstheme="minorHAnsi"/>
          <w:b/>
          <w:bCs/>
        </w:rPr>
        <w:t xml:space="preserve"> preparing for changes to member contributions from 1 October 2022 </w:t>
      </w:r>
    </w:p>
    <w:p w14:paraId="0102C40B" w14:textId="77777777" w:rsidR="008D5CC8" w:rsidRPr="00DF4A39" w:rsidRDefault="008D5CC8" w:rsidP="00B20F6D">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rPr>
      </w:pPr>
      <w:r w:rsidRPr="00DF4A39">
        <w:rPr>
          <w:rFonts w:cstheme="minorHAnsi"/>
        </w:rPr>
        <w:t xml:space="preserve">We are now able to share an updated requirements document for payroll providers. This replaces the previous set of requirements we shared in November 2021. </w:t>
      </w:r>
    </w:p>
    <w:p w14:paraId="62277F3C" w14:textId="77777777" w:rsidR="008D5CC8" w:rsidRDefault="008D5CC8" w:rsidP="00B20F6D">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rPr>
      </w:pPr>
      <w:r w:rsidRPr="00DF4A39">
        <w:rPr>
          <w:rFonts w:cstheme="minorHAnsi"/>
        </w:rPr>
        <w:t xml:space="preserve">The document sets out the system changes that will need to be made by your payroll provider by 1 October 2022, including specific scenarios and examples: </w:t>
      </w:r>
    </w:p>
    <w:p w14:paraId="09FC875D" w14:textId="77777777" w:rsidR="00D82C66" w:rsidRPr="00DF4A39" w:rsidRDefault="00D82C66" w:rsidP="00B20F6D">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rPr>
      </w:pPr>
    </w:p>
    <w:p w14:paraId="20490534" w14:textId="77777777" w:rsidR="008D5CC8" w:rsidRDefault="008D5CC8" w:rsidP="00B20F6D">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rPr>
      </w:pPr>
      <w:hyperlink r:id="rId33" w:tgtFrame="_blank" w:history="1">
        <w:r w:rsidRPr="00DF4A39">
          <w:rPr>
            <w:rFonts w:cstheme="minorHAnsi"/>
            <w:color w:val="0563C1" w:themeColor="hyperlink"/>
            <w:u w:val="single"/>
          </w:rPr>
          <w:t>NHS Pension Scheme Member Contribution Changes Payroll Requirements for 1 October 2022 </w:t>
        </w:r>
      </w:hyperlink>
    </w:p>
    <w:p w14:paraId="216D3D4F" w14:textId="77777777" w:rsidR="00D82C66" w:rsidRPr="00DF4A39" w:rsidRDefault="00D82C66" w:rsidP="00B20F6D">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rPr>
      </w:pPr>
    </w:p>
    <w:p w14:paraId="2C596A1E" w14:textId="77777777" w:rsidR="008D5CC8" w:rsidRPr="00DF4A39" w:rsidRDefault="008D5CC8" w:rsidP="00B20F6D">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b/>
          <w:bCs/>
        </w:rPr>
      </w:pPr>
      <w:r w:rsidRPr="00DF4A39">
        <w:rPr>
          <w:rFonts w:cstheme="minorHAnsi"/>
          <w:b/>
          <w:bCs/>
        </w:rPr>
        <w:t xml:space="preserve">Make sure your payroll provider knows about the changes  </w:t>
      </w:r>
    </w:p>
    <w:p w14:paraId="7D48CCA6" w14:textId="77777777" w:rsidR="008D5CC8" w:rsidRPr="00DF4A39" w:rsidRDefault="008D5CC8" w:rsidP="00B20F6D">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rPr>
      </w:pPr>
      <w:r w:rsidRPr="00DF4A39">
        <w:rPr>
          <w:rFonts w:cstheme="minorHAnsi"/>
        </w:rPr>
        <w:lastRenderedPageBreak/>
        <w:t xml:space="preserve">Please share the requirements document with your payroll provider as soon as possible to make sure they're aware of the changes they need to make. </w:t>
      </w:r>
    </w:p>
    <w:p w14:paraId="6CDFEEA5" w14:textId="77777777" w:rsidR="008D5CC8" w:rsidRDefault="008D5CC8" w:rsidP="00B20F6D">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rPr>
      </w:pPr>
      <w:r w:rsidRPr="00DF4A39">
        <w:rPr>
          <w:rFonts w:cstheme="minorHAnsi"/>
        </w:rPr>
        <w:t xml:space="preserve">If your payroll provider is ESR or NHS Dental Services, they have already been informed, so you don’t need to contact them.  </w:t>
      </w:r>
    </w:p>
    <w:p w14:paraId="7F7B54B0" w14:textId="77777777" w:rsidR="00D82C66" w:rsidRPr="00DF4A39" w:rsidRDefault="00D82C66" w:rsidP="00B20F6D">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rPr>
      </w:pPr>
    </w:p>
    <w:p w14:paraId="65D310F9" w14:textId="77777777" w:rsidR="008D5CC8" w:rsidRDefault="008D5CC8" w:rsidP="00B20F6D">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rPr>
      </w:pPr>
      <w:r w:rsidRPr="00DF4A39">
        <w:rPr>
          <w:rFonts w:cstheme="minorHAnsi"/>
        </w:rPr>
        <w:t xml:space="preserve">If there are any questions about this from either yourselves or your payroll provider, please contact our Stakeholder Engagement Team on </w:t>
      </w:r>
      <w:hyperlink r:id="rId34" w:history="1">
        <w:r w:rsidRPr="00DF4A39">
          <w:rPr>
            <w:rFonts w:cstheme="minorHAnsi"/>
            <w:color w:val="0563C1" w:themeColor="hyperlink"/>
            <w:u w:val="single"/>
          </w:rPr>
          <w:t>nhsbsa.stakeholderengagement@nhs.net</w:t>
        </w:r>
      </w:hyperlink>
      <w:r w:rsidRPr="00DF4A39">
        <w:rPr>
          <w:rFonts w:cstheme="minorHAnsi"/>
        </w:rPr>
        <w:t> </w:t>
      </w:r>
    </w:p>
    <w:p w14:paraId="21C98735" w14:textId="77777777" w:rsidR="00D82C66" w:rsidRPr="00DF4A39" w:rsidRDefault="00D82C66" w:rsidP="00B20F6D">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rPr>
      </w:pPr>
    </w:p>
    <w:p w14:paraId="6D3F02FC" w14:textId="77777777" w:rsidR="008D5CC8" w:rsidRPr="00DF4A39" w:rsidRDefault="008D5CC8" w:rsidP="00B20F6D">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rPr>
      </w:pPr>
      <w:r w:rsidRPr="00DF4A39">
        <w:rPr>
          <w:rFonts w:cstheme="minorHAnsi"/>
        </w:rPr>
        <w:t xml:space="preserve">If your payroll provider is unable to implement the legislative changes on 1 October 2022, please inform us directly by email using the Stakeholder Engagement Team address above. Please include an explanation of the reason why the changes are unable to be made for our records.  </w:t>
      </w:r>
    </w:p>
    <w:p w14:paraId="1461A555" w14:textId="77777777" w:rsidR="008D5CC8" w:rsidRDefault="008D5CC8" w:rsidP="008D5CC8">
      <w:pPr>
        <w:spacing w:after="0" w:line="240" w:lineRule="auto"/>
        <w:jc w:val="both"/>
        <w:rPr>
          <w:rFonts w:cstheme="minorHAnsi"/>
          <w:color w:val="000000"/>
          <w:shd w:val="clear" w:color="auto" w:fill="FFFFFF"/>
        </w:rPr>
      </w:pPr>
    </w:p>
    <w:p w14:paraId="48EB6049" w14:textId="77777777" w:rsidR="006D2D4A" w:rsidRPr="00243383" w:rsidRDefault="006D2D4A" w:rsidP="008D5CC8">
      <w:pPr>
        <w:spacing w:after="0" w:line="240" w:lineRule="auto"/>
        <w:jc w:val="both"/>
        <w:rPr>
          <w:rFonts w:cstheme="minorHAnsi"/>
          <w:color w:val="000000"/>
          <w:shd w:val="clear" w:color="auto" w:fill="FFFFFF"/>
        </w:rPr>
      </w:pPr>
    </w:p>
    <w:p w14:paraId="01106EEC" w14:textId="0A9177E2" w:rsidR="008D5CC8" w:rsidRPr="00243383" w:rsidRDefault="0070440F" w:rsidP="00B20F6D">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b/>
          <w:bCs/>
          <w:color w:val="000000"/>
          <w:shd w:val="clear" w:color="auto" w:fill="FFFFFF"/>
        </w:rPr>
      </w:pPr>
      <w:bookmarkStart w:id="17" w:name="nu11"/>
      <w:r>
        <w:rPr>
          <w:rFonts w:cstheme="minorHAnsi"/>
          <w:b/>
          <w:bCs/>
          <w:color w:val="000000"/>
          <w:shd w:val="clear" w:color="auto" w:fill="FFFFFF"/>
        </w:rPr>
        <w:t xml:space="preserve">11.  </w:t>
      </w:r>
      <w:r w:rsidR="008D5CC8" w:rsidRPr="00243383">
        <w:rPr>
          <w:rFonts w:cstheme="minorHAnsi"/>
          <w:b/>
          <w:bCs/>
          <w:color w:val="000000"/>
          <w:shd w:val="clear" w:color="auto" w:fill="FFFFFF"/>
        </w:rPr>
        <w:t>Extending fit note certification</w:t>
      </w:r>
    </w:p>
    <w:bookmarkEnd w:id="17"/>
    <w:p w14:paraId="6E7BFA52" w14:textId="77777777" w:rsidR="008D5CC8" w:rsidRPr="00243383" w:rsidRDefault="008D5CC8" w:rsidP="00B20F6D">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color w:val="000000"/>
          <w:shd w:val="clear" w:color="auto" w:fill="FFFFFF"/>
        </w:rPr>
      </w:pPr>
      <w:r w:rsidRPr="00243383">
        <w:rPr>
          <w:rFonts w:cstheme="minorHAnsi"/>
          <w:color w:val="000000"/>
          <w:shd w:val="clear" w:color="auto" w:fill="FFFFFF"/>
        </w:rPr>
        <w:t>From 1 July, legislation is changing which will allow more healthcare professionals to certify fit notes to patients.</w:t>
      </w:r>
    </w:p>
    <w:p w14:paraId="253F0A89" w14:textId="77777777" w:rsidR="008D5CC8" w:rsidRPr="00243383" w:rsidRDefault="008D5CC8" w:rsidP="00B20F6D">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color w:val="000000"/>
          <w:shd w:val="clear" w:color="auto" w:fill="FFFFFF"/>
        </w:rPr>
      </w:pPr>
    </w:p>
    <w:p w14:paraId="7E83FA9D" w14:textId="77777777" w:rsidR="008D5CC8" w:rsidRPr="00243383" w:rsidRDefault="008D5CC8" w:rsidP="00B20F6D">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color w:val="000000"/>
          <w:shd w:val="clear" w:color="auto" w:fill="FFFFFF"/>
        </w:rPr>
      </w:pPr>
      <w:r w:rsidRPr="00243383">
        <w:rPr>
          <w:rFonts w:cstheme="minorHAnsi"/>
          <w:color w:val="000000"/>
          <w:shd w:val="clear" w:color="auto" w:fill="FFFFFF"/>
        </w:rPr>
        <w:t>Currently only doctors can legally certify fit notes. DWP are now changing the legislation which will allow a further four professions to do this. These professions are nurses, occupational therapists, physiotherapists, and pharmacists.</w:t>
      </w:r>
    </w:p>
    <w:p w14:paraId="283258DD" w14:textId="77777777" w:rsidR="008D5CC8" w:rsidRPr="00243383" w:rsidRDefault="008D5CC8" w:rsidP="00B20F6D">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color w:val="000000"/>
          <w:shd w:val="clear" w:color="auto" w:fill="FFFFFF"/>
        </w:rPr>
      </w:pPr>
    </w:p>
    <w:p w14:paraId="2E87EBA1" w14:textId="77777777" w:rsidR="008D5CC8" w:rsidRPr="00243383" w:rsidRDefault="008D5CC8" w:rsidP="00B20F6D">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color w:val="000000"/>
          <w:shd w:val="clear" w:color="auto" w:fill="FFFFFF"/>
        </w:rPr>
      </w:pPr>
      <w:r w:rsidRPr="00243383">
        <w:rPr>
          <w:rFonts w:cstheme="minorHAnsi"/>
          <w:color w:val="000000"/>
          <w:shd w:val="clear" w:color="auto" w:fill="FFFFFF"/>
        </w:rPr>
        <w:t>Not everybody working within these professions should issue fit notes. Professionals should be working in a suitable environment and have the necessary skills and training to have work and health conversations with patients. This task needs to be within their professional ‘scope of practice’, therefore new guidance and training has been developed which will help professionals to identify if this task is suitable for them.</w:t>
      </w:r>
    </w:p>
    <w:p w14:paraId="2F67550F" w14:textId="77777777" w:rsidR="008D5CC8" w:rsidRPr="00243383" w:rsidRDefault="008D5CC8" w:rsidP="00B20F6D">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color w:val="000000"/>
          <w:shd w:val="clear" w:color="auto" w:fill="FFFFFF"/>
        </w:rPr>
      </w:pPr>
    </w:p>
    <w:p w14:paraId="2A36E490" w14:textId="77777777" w:rsidR="008D5CC8" w:rsidRPr="00243383" w:rsidRDefault="008D5CC8" w:rsidP="00B20F6D">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color w:val="000000"/>
          <w:shd w:val="clear" w:color="auto" w:fill="FFFFFF"/>
        </w:rPr>
      </w:pPr>
      <w:r w:rsidRPr="00243383">
        <w:rPr>
          <w:rFonts w:cstheme="minorHAnsi"/>
          <w:color w:val="000000"/>
          <w:shd w:val="clear" w:color="auto" w:fill="FFFFFF"/>
        </w:rPr>
        <w:t>This legislation change applies across England, Scotland, and Wales.</w:t>
      </w:r>
    </w:p>
    <w:p w14:paraId="16EB2010" w14:textId="77777777" w:rsidR="008D5CC8" w:rsidRPr="00243383" w:rsidRDefault="008D5CC8" w:rsidP="00B20F6D">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color w:val="000000"/>
          <w:shd w:val="clear" w:color="auto" w:fill="FFFFFF"/>
        </w:rPr>
      </w:pPr>
    </w:p>
    <w:p w14:paraId="5539BEAF" w14:textId="77777777" w:rsidR="008D5CC8" w:rsidRPr="00243383" w:rsidRDefault="008D5CC8" w:rsidP="00B20F6D">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color w:val="000000"/>
          <w:shd w:val="clear" w:color="auto" w:fill="FFFFFF"/>
        </w:rPr>
      </w:pPr>
      <w:r w:rsidRPr="00243383">
        <w:rPr>
          <w:rFonts w:cstheme="minorHAnsi"/>
          <w:color w:val="000000"/>
          <w:shd w:val="clear" w:color="auto" w:fill="FFFFFF"/>
        </w:rPr>
        <w:t>This change follows legislation changes in April which removed the need for fit notes to be signed in ink. This change made it possible for doctors to certify fit notes digitally and for patients to receive their fit note via digital channels (where GP IT systems support this).</w:t>
      </w:r>
    </w:p>
    <w:p w14:paraId="6DC917A1" w14:textId="77777777" w:rsidR="008D5CC8" w:rsidRDefault="008D5CC8" w:rsidP="008D5CC8">
      <w:pPr>
        <w:spacing w:after="0" w:line="240" w:lineRule="auto"/>
        <w:jc w:val="both"/>
        <w:rPr>
          <w:rFonts w:cstheme="minorHAnsi"/>
          <w:b/>
          <w:bCs/>
          <w:color w:val="000000"/>
          <w:shd w:val="clear" w:color="auto" w:fill="FFFFFF"/>
        </w:rPr>
      </w:pPr>
    </w:p>
    <w:p w14:paraId="438C3F90" w14:textId="77777777" w:rsidR="006D2D4A" w:rsidRPr="00243383" w:rsidRDefault="006D2D4A" w:rsidP="008D5CC8">
      <w:pPr>
        <w:spacing w:after="0" w:line="240" w:lineRule="auto"/>
        <w:jc w:val="both"/>
        <w:rPr>
          <w:rFonts w:cstheme="minorHAnsi"/>
          <w:b/>
          <w:bCs/>
          <w:color w:val="000000"/>
          <w:shd w:val="clear" w:color="auto" w:fill="FFFFFF"/>
        </w:rPr>
      </w:pPr>
    </w:p>
    <w:p w14:paraId="569C668F" w14:textId="17A36730" w:rsidR="008D5CC8" w:rsidRPr="00243383" w:rsidRDefault="0070440F" w:rsidP="00B20F6D">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b/>
          <w:bCs/>
          <w:color w:val="000000"/>
          <w:shd w:val="clear" w:color="auto" w:fill="FFFFFF"/>
        </w:rPr>
      </w:pPr>
      <w:bookmarkStart w:id="18" w:name="nu12"/>
      <w:r>
        <w:rPr>
          <w:rFonts w:cstheme="minorHAnsi"/>
          <w:b/>
          <w:bCs/>
          <w:color w:val="000000"/>
          <w:shd w:val="clear" w:color="auto" w:fill="FFFFFF"/>
        </w:rPr>
        <w:t xml:space="preserve">12.  </w:t>
      </w:r>
      <w:r w:rsidR="008D5CC8" w:rsidRPr="00243383">
        <w:rPr>
          <w:rFonts w:cstheme="minorHAnsi"/>
          <w:b/>
          <w:bCs/>
          <w:color w:val="000000"/>
          <w:shd w:val="clear" w:color="auto" w:fill="FFFFFF"/>
        </w:rPr>
        <w:t>Working conditions of independent contractor GPs</w:t>
      </w:r>
    </w:p>
    <w:bookmarkEnd w:id="18"/>
    <w:p w14:paraId="49176B84" w14:textId="77777777" w:rsidR="008D5CC8" w:rsidRPr="00243383" w:rsidRDefault="008D5CC8" w:rsidP="00B20F6D">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color w:val="000000"/>
          <w:shd w:val="clear" w:color="auto" w:fill="FFFFFF"/>
        </w:rPr>
      </w:pPr>
      <w:r w:rsidRPr="00243383">
        <w:rPr>
          <w:rFonts w:cstheme="minorHAnsi"/>
          <w:color w:val="000000"/>
          <w:shd w:val="clear" w:color="auto" w:fill="FFFFFF"/>
        </w:rPr>
        <w:t>GPC England met last week in our first face-to-face meeting since before the pandemic. In that meeting, the committee debated and passed a motion regarding the working conditions of independent contractor GPs. This motion reaffirms GPC England’s commitment to defending the independent contractor model, whilst highlighting the committee’s concerns about the pressures GP contractors are under, and its recognition of how undervalued they are by the current Government. Representatives also firmly believe the interests of independent contractors, and defence of the model, are also best served by one united committee for all GPs in England.</w:t>
      </w:r>
    </w:p>
    <w:p w14:paraId="2284928D" w14:textId="77777777" w:rsidR="008D5CC8" w:rsidRPr="00243383" w:rsidRDefault="008D5CC8" w:rsidP="00B20F6D">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color w:val="000000"/>
          <w:shd w:val="clear" w:color="auto" w:fill="FFFFFF"/>
        </w:rPr>
      </w:pPr>
    </w:p>
    <w:p w14:paraId="52F6FEC4" w14:textId="77777777" w:rsidR="008D5CC8" w:rsidRPr="00243383" w:rsidRDefault="008D5CC8" w:rsidP="00B20F6D">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color w:val="000000"/>
          <w:shd w:val="clear" w:color="auto" w:fill="FFFFFF"/>
        </w:rPr>
      </w:pPr>
      <w:r w:rsidRPr="00243383">
        <w:rPr>
          <w:rFonts w:cstheme="minorHAnsi"/>
          <w:color w:val="000000"/>
          <w:shd w:val="clear" w:color="auto" w:fill="FFFFFF"/>
        </w:rPr>
        <w:t>Commenting on the motion, I said:</w:t>
      </w:r>
    </w:p>
    <w:p w14:paraId="68989358" w14:textId="77777777" w:rsidR="008D5CC8" w:rsidRPr="00243383" w:rsidRDefault="008D5CC8" w:rsidP="00B20F6D">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color w:val="000000"/>
          <w:shd w:val="clear" w:color="auto" w:fill="FFFFFF"/>
        </w:rPr>
      </w:pPr>
    </w:p>
    <w:p w14:paraId="4059979F" w14:textId="77777777" w:rsidR="008D5CC8" w:rsidRPr="00243383" w:rsidRDefault="008D5CC8" w:rsidP="00B20F6D">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color w:val="000000"/>
          <w:shd w:val="clear" w:color="auto" w:fill="FFFFFF"/>
        </w:rPr>
      </w:pPr>
      <w:r w:rsidRPr="00243383">
        <w:rPr>
          <w:rFonts w:cstheme="minorHAnsi"/>
          <w:color w:val="000000"/>
          <w:shd w:val="clear" w:color="auto" w:fill="FFFFFF"/>
        </w:rPr>
        <w:t xml:space="preserve">“General practice has evolved over many years, changing to meet the needs of communities, but with the independent contractor model sustaining as the core on which it is built. We know that patients appear to benefit from continuity of care, with the quality, strength and consistency of their </w:t>
      </w:r>
      <w:r w:rsidRPr="00243383">
        <w:rPr>
          <w:rFonts w:cstheme="minorHAnsi"/>
          <w:color w:val="000000"/>
          <w:shd w:val="clear" w:color="auto" w:fill="FFFFFF"/>
        </w:rPr>
        <w:lastRenderedPageBreak/>
        <w:t>relationship with their family doctor having a significant impact on their health outcomes. All of this and more is possible through the independent contractor model. </w:t>
      </w:r>
    </w:p>
    <w:p w14:paraId="481A83E1" w14:textId="77777777" w:rsidR="008D5CC8" w:rsidRPr="00243383" w:rsidRDefault="008D5CC8" w:rsidP="00B20F6D">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color w:val="000000"/>
          <w:shd w:val="clear" w:color="auto" w:fill="FFFFFF"/>
        </w:rPr>
      </w:pPr>
    </w:p>
    <w:p w14:paraId="3C4235C4" w14:textId="77777777" w:rsidR="008D5CC8" w:rsidRPr="00243383" w:rsidRDefault="008D5CC8" w:rsidP="00B20F6D">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color w:val="000000"/>
          <w:shd w:val="clear" w:color="auto" w:fill="FFFFFF"/>
        </w:rPr>
      </w:pPr>
      <w:r w:rsidRPr="00243383">
        <w:rPr>
          <w:rFonts w:cstheme="minorHAnsi"/>
          <w:color w:val="000000"/>
          <w:shd w:val="clear" w:color="auto" w:fill="FFFFFF"/>
        </w:rPr>
        <w:t>The outcome of this motion reaffirms the committee’s wholehearted support and commitment to this model that allows for high-quality, cost effective and timely care, despite it being poorly valued by policymakers. And it further demonstrates how important it is that the profession stands together with strong representation for all GPs, regardless of career path, at a time when general practice and the whole of the NHS and care system are facing unprecedented challenges.</w:t>
      </w:r>
    </w:p>
    <w:p w14:paraId="531570AD" w14:textId="77777777" w:rsidR="008D5CC8" w:rsidRPr="00243383" w:rsidRDefault="008D5CC8" w:rsidP="00B20F6D">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color w:val="000000"/>
          <w:shd w:val="clear" w:color="auto" w:fill="FFFFFF"/>
        </w:rPr>
      </w:pPr>
    </w:p>
    <w:p w14:paraId="789079D5" w14:textId="77777777" w:rsidR="008D5CC8" w:rsidRPr="00243383" w:rsidRDefault="008D5CC8" w:rsidP="00B20F6D">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color w:val="000000"/>
          <w:shd w:val="clear" w:color="auto" w:fill="FFFFFF"/>
        </w:rPr>
      </w:pPr>
      <w:r w:rsidRPr="00243383">
        <w:rPr>
          <w:rFonts w:cstheme="minorHAnsi"/>
          <w:color w:val="000000"/>
          <w:shd w:val="clear" w:color="auto" w:fill="FFFFFF"/>
        </w:rPr>
        <w:t>With the NHS undergoing significant reorganisation, it is vital that a strong, high quality general practice is able to thrive as part of the wider system and meet the needs of patients.”</w:t>
      </w:r>
    </w:p>
    <w:p w14:paraId="2B4E358E" w14:textId="77777777" w:rsidR="008D5CC8" w:rsidRDefault="008D5CC8" w:rsidP="008D5CC8">
      <w:pPr>
        <w:spacing w:after="0" w:line="240" w:lineRule="auto"/>
        <w:jc w:val="both"/>
        <w:rPr>
          <w:rFonts w:cstheme="minorHAnsi"/>
          <w:b/>
          <w:bCs/>
          <w:color w:val="000000"/>
          <w:shd w:val="clear" w:color="auto" w:fill="FFFFFF"/>
        </w:rPr>
      </w:pPr>
    </w:p>
    <w:p w14:paraId="20C35DE6" w14:textId="77777777" w:rsidR="006D2D4A" w:rsidRPr="00243383" w:rsidRDefault="006D2D4A" w:rsidP="008D5CC8">
      <w:pPr>
        <w:spacing w:after="0" w:line="240" w:lineRule="auto"/>
        <w:jc w:val="both"/>
        <w:rPr>
          <w:rFonts w:cstheme="minorHAnsi"/>
          <w:b/>
          <w:bCs/>
          <w:color w:val="000000"/>
          <w:shd w:val="clear" w:color="auto" w:fill="FFFFFF"/>
        </w:rPr>
      </w:pPr>
    </w:p>
    <w:p w14:paraId="726959E1" w14:textId="1ACB5AAC" w:rsidR="008D5CC8" w:rsidRPr="00243383" w:rsidRDefault="0070440F" w:rsidP="00B20F6D">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b/>
          <w:bCs/>
          <w:lang w:eastAsia="en-GB"/>
        </w:rPr>
      </w:pPr>
      <w:bookmarkStart w:id="19" w:name="nu13"/>
      <w:r>
        <w:rPr>
          <w:rFonts w:cstheme="minorHAnsi"/>
          <w:b/>
          <w:bCs/>
        </w:rPr>
        <w:t xml:space="preserve">13.  </w:t>
      </w:r>
      <w:r w:rsidR="008D5CC8" w:rsidRPr="00243383">
        <w:rPr>
          <w:rFonts w:cstheme="minorHAnsi"/>
          <w:b/>
          <w:bCs/>
        </w:rPr>
        <w:t>Fees calculator</w:t>
      </w:r>
    </w:p>
    <w:bookmarkEnd w:id="19"/>
    <w:p w14:paraId="4EAA1003" w14:textId="77777777" w:rsidR="008D5CC8" w:rsidRPr="00243383" w:rsidRDefault="008D5CC8" w:rsidP="00B20F6D">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color w:val="4472C4"/>
        </w:rPr>
      </w:pPr>
      <w:r w:rsidRPr="00243383">
        <w:rPr>
          <w:rFonts w:cstheme="minorHAnsi"/>
        </w:rPr>
        <w:t xml:space="preserve">Doctors have undercharged for private and non-NHS fee-based work for years, effectively subsidising the system and </w:t>
      </w:r>
      <w:bookmarkStart w:id="20" w:name="_Hlk101278300"/>
      <w:r w:rsidRPr="00243383">
        <w:rPr>
          <w:rFonts w:cstheme="minorHAnsi"/>
        </w:rPr>
        <w:t>taking the hit on their take-home pay</w:t>
      </w:r>
      <w:bookmarkEnd w:id="20"/>
      <w:r w:rsidRPr="00243383">
        <w:rPr>
          <w:rFonts w:cstheme="minorHAnsi"/>
        </w:rPr>
        <w:t xml:space="preserve">. In response to this issue which was highlighted during ARM last year, we recently launched the </w:t>
      </w:r>
      <w:hyperlink r:id="rId35" w:history="1">
        <w:r w:rsidRPr="00243383">
          <w:rPr>
            <w:rStyle w:val="Hyperlink"/>
            <w:rFonts w:cstheme="minorHAnsi"/>
            <w:b/>
            <w:bCs/>
          </w:rPr>
          <w:t>Fees calculator</w:t>
        </w:r>
      </w:hyperlink>
      <w:r w:rsidRPr="00243383">
        <w:rPr>
          <w:rFonts w:cstheme="minorHAnsi"/>
          <w:color w:val="4472C4"/>
        </w:rPr>
        <w:t xml:space="preserve"> </w:t>
      </w:r>
      <w:r w:rsidRPr="00243383">
        <w:rPr>
          <w:rFonts w:cstheme="minorHAnsi"/>
        </w:rPr>
        <w:t xml:space="preserve">and feedback has been extremely positive. Many doctors told us that they rarely reviewed their fees, some looked to their peers to gauge what to charge, and others used guidelines that were years out of date. The Fees calculator helps doctors decide how much to charge for their services based on their own circumstances. </w:t>
      </w:r>
      <w:hyperlink r:id="rId36" w:history="1">
        <w:r w:rsidRPr="00243383">
          <w:rPr>
            <w:rStyle w:val="Hyperlink"/>
            <w:rFonts w:cstheme="minorHAnsi"/>
          </w:rPr>
          <w:t>Find out more</w:t>
        </w:r>
      </w:hyperlink>
    </w:p>
    <w:p w14:paraId="6D3525EB" w14:textId="77777777" w:rsidR="008D5CC8" w:rsidRPr="00243383" w:rsidRDefault="008D5CC8" w:rsidP="00B20F6D">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rPr>
      </w:pPr>
    </w:p>
    <w:p w14:paraId="2AFC989E" w14:textId="77777777" w:rsidR="008D5CC8" w:rsidRPr="00243383" w:rsidRDefault="008D5CC8" w:rsidP="00B20F6D">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b/>
          <w:bCs/>
          <w:color w:val="4472C4"/>
        </w:rPr>
      </w:pPr>
      <w:r w:rsidRPr="00243383">
        <w:rPr>
          <w:rFonts w:cstheme="minorHAnsi"/>
        </w:rPr>
        <w:t xml:space="preserve">The Fees calculator uses your overheads to calculate a fee range for the time it takes to complete a piece of work. The calculations are specific to you, and you can see what rates you would need to charge to make sure your costs are covered. You can find out more about </w:t>
      </w:r>
      <w:hyperlink r:id="rId37" w:history="1">
        <w:r w:rsidRPr="00243383">
          <w:rPr>
            <w:rStyle w:val="Hyperlink"/>
            <w:rFonts w:cstheme="minorHAnsi"/>
            <w:b/>
            <w:bCs/>
            <w:color w:val="4472C4"/>
          </w:rPr>
          <w:t>how the tool can help you save money and save time</w:t>
        </w:r>
      </w:hyperlink>
      <w:r w:rsidRPr="00243383">
        <w:rPr>
          <w:rFonts w:cstheme="minorHAnsi"/>
          <w:b/>
          <w:bCs/>
          <w:color w:val="4472C4"/>
        </w:rPr>
        <w:t>.</w:t>
      </w:r>
    </w:p>
    <w:p w14:paraId="79DDD96F" w14:textId="77777777" w:rsidR="008D5CC8" w:rsidRDefault="008D5CC8" w:rsidP="008D5CC8">
      <w:pPr>
        <w:spacing w:after="0" w:line="240" w:lineRule="auto"/>
        <w:jc w:val="both"/>
        <w:rPr>
          <w:rFonts w:cstheme="minorHAnsi"/>
        </w:rPr>
      </w:pPr>
    </w:p>
    <w:p w14:paraId="446BC1BF" w14:textId="77777777" w:rsidR="006D2D4A" w:rsidRPr="00243383" w:rsidRDefault="006D2D4A" w:rsidP="008D5CC8">
      <w:pPr>
        <w:spacing w:after="0" w:line="240" w:lineRule="auto"/>
        <w:jc w:val="both"/>
        <w:rPr>
          <w:rFonts w:cstheme="minorHAnsi"/>
        </w:rPr>
      </w:pPr>
    </w:p>
    <w:p w14:paraId="4EEB7C06" w14:textId="2B571CEE" w:rsidR="008D5CC8" w:rsidRPr="00243383" w:rsidRDefault="0070440F" w:rsidP="00B20F6D">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b/>
          <w:bCs/>
        </w:rPr>
      </w:pPr>
      <w:bookmarkStart w:id="21" w:name="nu14"/>
      <w:r>
        <w:rPr>
          <w:rFonts w:cstheme="minorHAnsi"/>
          <w:b/>
          <w:bCs/>
        </w:rPr>
        <w:t xml:space="preserve">14.  </w:t>
      </w:r>
      <w:r w:rsidR="008D5CC8" w:rsidRPr="00243383">
        <w:rPr>
          <w:rFonts w:cstheme="minorHAnsi"/>
          <w:b/>
          <w:bCs/>
        </w:rPr>
        <w:t>Annual health checks to patients aged 14 years or over on the learning disabilities register</w:t>
      </w:r>
    </w:p>
    <w:bookmarkEnd w:id="21"/>
    <w:p w14:paraId="3B01C008" w14:textId="77777777" w:rsidR="008D5CC8" w:rsidRPr="00243383" w:rsidRDefault="008D5CC8" w:rsidP="00B20F6D">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rPr>
      </w:pPr>
      <w:r w:rsidRPr="00243383">
        <w:rPr>
          <w:rFonts w:cstheme="minorHAnsi"/>
        </w:rPr>
        <w:t>Under the LDHC (Learning Disability Health Check Scheme) DES, GP practices are required to offer an annual health check to each patient aged 14 years or over on the learning disabilities register. </w:t>
      </w:r>
      <w:hyperlink r:id="rId38" w:history="1">
        <w:r w:rsidRPr="00243383">
          <w:rPr>
            <w:rStyle w:val="Hyperlink"/>
            <w:rFonts w:cstheme="minorHAnsi"/>
          </w:rPr>
          <w:t>The requirements are set out in the DES Directions 2022</w:t>
        </w:r>
      </w:hyperlink>
      <w:r w:rsidRPr="00243383">
        <w:rPr>
          <w:rFonts w:cstheme="minorHAnsi"/>
        </w:rPr>
        <w:t xml:space="preserve">. During the pandemic, NHSE/I advised GP practices that the LDHC could be undertaken with a blend of remote and in person appointments. </w:t>
      </w:r>
    </w:p>
    <w:p w14:paraId="4D30C22E" w14:textId="77777777" w:rsidR="008D5CC8" w:rsidRPr="00243383" w:rsidRDefault="008D5CC8" w:rsidP="00B20F6D">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rPr>
      </w:pPr>
    </w:p>
    <w:p w14:paraId="62963F4B" w14:textId="63406F7D" w:rsidR="008D5CC8" w:rsidRPr="00243383" w:rsidRDefault="008D5CC8" w:rsidP="00B20F6D">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rPr>
      </w:pPr>
      <w:r w:rsidRPr="00243383">
        <w:rPr>
          <w:rFonts w:cstheme="minorHAnsi"/>
        </w:rPr>
        <w:t>However, recent feedback of patient experience gather</w:t>
      </w:r>
      <w:r w:rsidR="00D82C66">
        <w:rPr>
          <w:rFonts w:cstheme="minorHAnsi"/>
        </w:rPr>
        <w:t>ed</w:t>
      </w:r>
      <w:r w:rsidRPr="00243383">
        <w:rPr>
          <w:rFonts w:cstheme="minorHAnsi"/>
        </w:rPr>
        <w:t xml:space="preserve"> by </w:t>
      </w:r>
      <w:proofErr w:type="gramStart"/>
      <w:r w:rsidRPr="00243383">
        <w:rPr>
          <w:rFonts w:cstheme="minorHAnsi"/>
        </w:rPr>
        <w:t>NHSE/I</w:t>
      </w:r>
      <w:proofErr w:type="gramEnd"/>
      <w:r w:rsidRPr="00243383">
        <w:rPr>
          <w:rFonts w:cstheme="minorHAnsi"/>
        </w:rPr>
        <w:t xml:space="preserve"> has indicated a preference to return to face-to-face checks, so NHSE/I request that GP practices ensure at least part of the check is face to face unless there is a strong clinical and/or patient preference for not doing so. Where the LDHC has already been delivered virtually this financial year, this will still be counted. </w:t>
      </w:r>
      <w:hyperlink r:id="rId39" w:history="1">
        <w:r w:rsidRPr="00243383">
          <w:rPr>
            <w:rStyle w:val="Hyperlink"/>
            <w:rFonts w:cstheme="minorHAnsi"/>
          </w:rPr>
          <w:t>More information can be found here</w:t>
        </w:r>
      </w:hyperlink>
      <w:r w:rsidRPr="00243383">
        <w:rPr>
          <w:rFonts w:cstheme="minorHAnsi"/>
        </w:rPr>
        <w:t xml:space="preserve">. </w:t>
      </w:r>
    </w:p>
    <w:p w14:paraId="5C7B46BD" w14:textId="77777777" w:rsidR="008D5CC8" w:rsidRPr="00243383" w:rsidRDefault="008D5CC8" w:rsidP="008D5CC8">
      <w:pPr>
        <w:spacing w:after="0" w:line="240" w:lineRule="auto"/>
        <w:jc w:val="both"/>
        <w:rPr>
          <w:rFonts w:cstheme="minorHAnsi"/>
        </w:rPr>
      </w:pPr>
    </w:p>
    <w:p w14:paraId="5242E26F" w14:textId="2DEE0491" w:rsidR="00B71671" w:rsidRPr="00243383" w:rsidRDefault="0070440F" w:rsidP="00B20F6D">
      <w:pPr>
        <w:keepNext/>
        <w:keepLines/>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outlineLvl w:val="0"/>
        <w:rPr>
          <w:rFonts w:eastAsiaTheme="majorEastAsia" w:cstheme="minorHAnsi"/>
          <w:b/>
          <w:bCs/>
        </w:rPr>
      </w:pPr>
      <w:bookmarkStart w:id="22" w:name="nu15"/>
      <w:r>
        <w:rPr>
          <w:rFonts w:eastAsiaTheme="majorEastAsia" w:cstheme="minorHAnsi"/>
          <w:b/>
          <w:bCs/>
        </w:rPr>
        <w:t xml:space="preserve">15.  </w:t>
      </w:r>
      <w:r w:rsidR="00B71671" w:rsidRPr="00243383">
        <w:rPr>
          <w:rFonts w:eastAsiaTheme="majorEastAsia" w:cstheme="minorHAnsi"/>
          <w:b/>
          <w:bCs/>
        </w:rPr>
        <w:t xml:space="preserve">WMAS </w:t>
      </w:r>
      <w:r w:rsidR="00B71671" w:rsidRPr="00243383">
        <w:rPr>
          <w:rFonts w:eastAsiaTheme="majorEastAsia" w:cstheme="minorHAnsi"/>
          <w:b/>
          <w:bCs/>
        </w:rPr>
        <w:t xml:space="preserve">Integrated Urgent Care Health Professional </w:t>
      </w:r>
      <w:r w:rsidR="00B71671" w:rsidRPr="00243383">
        <w:rPr>
          <w:rFonts w:eastAsiaTheme="majorEastAsia" w:cstheme="minorHAnsi"/>
          <w:b/>
          <w:bCs/>
        </w:rPr>
        <w:t>Comp</w:t>
      </w:r>
      <w:r w:rsidR="00021146" w:rsidRPr="00243383">
        <w:rPr>
          <w:rFonts w:eastAsiaTheme="majorEastAsia" w:cstheme="minorHAnsi"/>
          <w:b/>
          <w:bCs/>
        </w:rPr>
        <w:t>laints</w:t>
      </w:r>
      <w:r w:rsidR="00B71671" w:rsidRPr="00243383">
        <w:rPr>
          <w:rFonts w:eastAsiaTheme="majorEastAsia" w:cstheme="minorHAnsi"/>
          <w:b/>
          <w:bCs/>
        </w:rPr>
        <w:t xml:space="preserve"> Form</w:t>
      </w:r>
    </w:p>
    <w:bookmarkEnd w:id="22"/>
    <w:p w14:paraId="6D207ABE" w14:textId="1967ACB8" w:rsidR="00B71671" w:rsidRPr="00243383" w:rsidRDefault="00021146" w:rsidP="00B20F6D">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rPr>
      </w:pPr>
      <w:r w:rsidRPr="00243383">
        <w:rPr>
          <w:rFonts w:cstheme="minorHAnsi"/>
        </w:rPr>
        <w:t xml:space="preserve">We are aware that many practices still have issues daily with NHS111/patient contact.  </w:t>
      </w:r>
      <w:r w:rsidR="00CA458F" w:rsidRPr="00243383">
        <w:rPr>
          <w:rFonts w:cstheme="minorHAnsi"/>
        </w:rPr>
        <w:t xml:space="preserve">We </w:t>
      </w:r>
      <w:proofErr w:type="gramStart"/>
      <w:r w:rsidR="00CA458F" w:rsidRPr="00243383">
        <w:rPr>
          <w:rFonts w:cstheme="minorHAnsi"/>
        </w:rPr>
        <w:t>would</w:t>
      </w:r>
      <w:proofErr w:type="gramEnd"/>
      <w:r w:rsidR="00CA458F" w:rsidRPr="00243383">
        <w:rPr>
          <w:rFonts w:cstheme="minorHAnsi"/>
        </w:rPr>
        <w:t xml:space="preserve"> remind you that if you have any issues that you wish to raise with WMAS then you should complete the attached </w:t>
      </w:r>
      <w:r w:rsidR="00694331" w:rsidRPr="00243383">
        <w:rPr>
          <w:rFonts w:cstheme="minorHAnsi"/>
        </w:rPr>
        <w:t xml:space="preserve">complaints form.  The LMC are also happy to raise any issues that you feel should be escalated.  </w:t>
      </w:r>
    </w:p>
    <w:p w14:paraId="31851E24" w14:textId="77777777" w:rsidR="00B71671" w:rsidRPr="00243383" w:rsidRDefault="00B71671" w:rsidP="008D5CC8">
      <w:pPr>
        <w:spacing w:after="0" w:line="240" w:lineRule="auto"/>
        <w:jc w:val="both"/>
        <w:rPr>
          <w:rFonts w:cstheme="minorHAnsi"/>
        </w:rPr>
      </w:pPr>
    </w:p>
    <w:p w14:paraId="7264EC05" w14:textId="70F80839" w:rsidR="008D5CC8" w:rsidRPr="00243383" w:rsidRDefault="0070440F" w:rsidP="00B20F6D">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rPr>
      </w:pPr>
      <w:bookmarkStart w:id="23" w:name="nu16"/>
      <w:r>
        <w:rPr>
          <w:rFonts w:cstheme="minorHAnsi"/>
          <w:b/>
          <w:bCs/>
        </w:rPr>
        <w:lastRenderedPageBreak/>
        <w:t xml:space="preserve">16.  </w:t>
      </w:r>
      <w:r w:rsidR="008D5CC8" w:rsidRPr="00243383">
        <w:rPr>
          <w:rFonts w:cstheme="minorHAnsi"/>
          <w:b/>
          <w:bCs/>
        </w:rPr>
        <w:t xml:space="preserve">Rebuild General Practice: support the campaign </w:t>
      </w:r>
    </w:p>
    <w:bookmarkEnd w:id="23"/>
    <w:p w14:paraId="24BF611F" w14:textId="77777777" w:rsidR="008D5CC8" w:rsidRPr="00243383" w:rsidRDefault="008D5CC8" w:rsidP="00B20F6D">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rPr>
      </w:pPr>
      <w:r w:rsidRPr="00243383">
        <w:rPr>
          <w:rFonts w:cstheme="minorHAnsi"/>
        </w:rPr>
        <w:t xml:space="preserve">The </w:t>
      </w:r>
      <w:hyperlink r:id="rId40" w:history="1">
        <w:r w:rsidRPr="00243383">
          <w:rPr>
            <w:rStyle w:val="Hyperlink"/>
            <w:rFonts w:cstheme="minorHAnsi"/>
            <w:b/>
            <w:bCs/>
          </w:rPr>
          <w:t>Rebuild general practice campaign</w:t>
        </w:r>
      </w:hyperlink>
      <w:r w:rsidRPr="00243383">
        <w:rPr>
          <w:rFonts w:cstheme="minorHAnsi"/>
        </w:rPr>
        <w:t xml:space="preserve"> continues to tackle the crisis facing general practice. The campaign has been building awareness of the key issues in the media, with the public and with politicians. We need your support to amplify the message and make the campaign a success. </w:t>
      </w:r>
    </w:p>
    <w:p w14:paraId="5CFDBA4D" w14:textId="488F88AE" w:rsidR="008D5CC8" w:rsidRPr="00243383" w:rsidRDefault="008D5CC8" w:rsidP="00B20F6D">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rPr>
      </w:pPr>
    </w:p>
    <w:p w14:paraId="0CE10639" w14:textId="77777777" w:rsidR="008D5CC8" w:rsidRPr="00243383" w:rsidRDefault="008D5CC8" w:rsidP="00B20F6D">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u w:val="single"/>
        </w:rPr>
      </w:pPr>
      <w:r w:rsidRPr="00243383">
        <w:rPr>
          <w:rFonts w:cstheme="minorHAnsi"/>
          <w:u w:val="single"/>
        </w:rPr>
        <w:t>Invite your MP to the parliamentary event</w:t>
      </w:r>
    </w:p>
    <w:p w14:paraId="2FB881EA" w14:textId="77777777" w:rsidR="008D5CC8" w:rsidRPr="00243383" w:rsidRDefault="008D5CC8" w:rsidP="00B20F6D">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rPr>
      </w:pPr>
      <w:r w:rsidRPr="00243383">
        <w:rPr>
          <w:rFonts w:cstheme="minorHAnsi"/>
        </w:rPr>
        <w:t xml:space="preserve">We are hosting a parliamentary drop-in event on Wednesday 15 June. The aim is to engage politicians from all </w:t>
      </w:r>
      <w:proofErr w:type="gramStart"/>
      <w:r w:rsidRPr="00243383">
        <w:rPr>
          <w:rFonts w:cstheme="minorHAnsi"/>
        </w:rPr>
        <w:t>parties, and</w:t>
      </w:r>
      <w:proofErr w:type="gramEnd"/>
      <w:r w:rsidRPr="00243383">
        <w:rPr>
          <w:rFonts w:cstheme="minorHAnsi"/>
        </w:rPr>
        <w:t xml:space="preserve"> raise awareness of the challenges facing general practice. This is a real opportunity to influence policymakers, and we are encouraging you to write to your MP and ask them to attend. </w:t>
      </w:r>
      <w:hyperlink r:id="rId41" w:history="1">
        <w:r w:rsidRPr="00243383">
          <w:rPr>
            <w:rStyle w:val="Hyperlink"/>
            <w:rFonts w:cstheme="minorHAnsi"/>
            <w:b/>
            <w:bCs/>
          </w:rPr>
          <w:t>Write to your MP</w:t>
        </w:r>
      </w:hyperlink>
    </w:p>
    <w:p w14:paraId="545CB33E" w14:textId="77777777" w:rsidR="008D5CC8" w:rsidRPr="00243383" w:rsidRDefault="008D5CC8" w:rsidP="00B20F6D">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rPr>
      </w:pPr>
      <w:r w:rsidRPr="00243383">
        <w:rPr>
          <w:rFonts w:cstheme="minorHAnsi"/>
        </w:rPr>
        <w:t> </w:t>
      </w:r>
    </w:p>
    <w:p w14:paraId="03552513" w14:textId="77777777" w:rsidR="008D5CC8" w:rsidRPr="00243383" w:rsidRDefault="008D5CC8" w:rsidP="00B20F6D">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u w:val="single"/>
        </w:rPr>
      </w:pPr>
      <w:r w:rsidRPr="00243383">
        <w:rPr>
          <w:rFonts w:cstheme="minorHAnsi"/>
          <w:u w:val="single"/>
        </w:rPr>
        <w:t>Have you signed the ‘Letter to my patients’?</w:t>
      </w:r>
    </w:p>
    <w:p w14:paraId="747BEB51" w14:textId="77777777" w:rsidR="008D5CC8" w:rsidRPr="00243383" w:rsidRDefault="008D5CC8" w:rsidP="00B20F6D">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rPr>
      </w:pPr>
      <w:r w:rsidRPr="00243383">
        <w:rPr>
          <w:rFonts w:cstheme="minorHAnsi"/>
        </w:rPr>
        <w:t xml:space="preserve">The campaign is asking GPs across the nation to sign an open letter to our patients - showing them that GPs are on their side. Over 250 GPs have already signed. To add your signature, simply email </w:t>
      </w:r>
      <w:hyperlink r:id="rId42" w:history="1">
        <w:r w:rsidRPr="00243383">
          <w:rPr>
            <w:rStyle w:val="Hyperlink"/>
            <w:rFonts w:cstheme="minorHAnsi"/>
          </w:rPr>
          <w:t>hello@rebuildgp.co.uk</w:t>
        </w:r>
      </w:hyperlink>
      <w:r w:rsidRPr="00243383">
        <w:rPr>
          <w:rFonts w:cstheme="minorHAnsi"/>
        </w:rPr>
        <w:t xml:space="preserve"> with your full name. You can </w:t>
      </w:r>
      <w:hyperlink r:id="rId43" w:history="1">
        <w:r w:rsidRPr="00243383">
          <w:rPr>
            <w:rStyle w:val="Hyperlink"/>
            <w:rFonts w:cstheme="minorHAnsi"/>
          </w:rPr>
          <w:t>read the letter</w:t>
        </w:r>
      </w:hyperlink>
      <w:r w:rsidRPr="00243383">
        <w:rPr>
          <w:rFonts w:cstheme="minorHAnsi"/>
        </w:rPr>
        <w:t xml:space="preserve"> on the campaign website.</w:t>
      </w:r>
    </w:p>
    <w:p w14:paraId="75548262" w14:textId="77777777" w:rsidR="008D5CC8" w:rsidRDefault="008D5CC8" w:rsidP="008D5CC8">
      <w:pPr>
        <w:spacing w:after="0" w:line="240" w:lineRule="auto"/>
        <w:jc w:val="both"/>
        <w:rPr>
          <w:rFonts w:cstheme="minorHAnsi"/>
        </w:rPr>
      </w:pPr>
    </w:p>
    <w:p w14:paraId="39642D0E" w14:textId="77777777" w:rsidR="006D2D4A" w:rsidRPr="00243383" w:rsidRDefault="006D2D4A" w:rsidP="008D5CC8">
      <w:pPr>
        <w:spacing w:after="0" w:line="240" w:lineRule="auto"/>
        <w:jc w:val="both"/>
        <w:rPr>
          <w:rFonts w:cstheme="minorHAnsi"/>
        </w:rPr>
      </w:pPr>
    </w:p>
    <w:p w14:paraId="12266E8C" w14:textId="21FCE49F" w:rsidR="008D5CC8" w:rsidRPr="00243383" w:rsidRDefault="0070440F" w:rsidP="0070440F">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b/>
          <w:bCs/>
          <w:color w:val="000000"/>
          <w:shd w:val="clear" w:color="auto" w:fill="FFFFFF"/>
        </w:rPr>
      </w:pPr>
      <w:bookmarkStart w:id="24" w:name="_Hlk105755981"/>
      <w:bookmarkStart w:id="25" w:name="nu17"/>
      <w:r>
        <w:rPr>
          <w:rFonts w:cstheme="minorHAnsi"/>
          <w:b/>
          <w:bCs/>
          <w:color w:val="000000"/>
          <w:shd w:val="clear" w:color="auto" w:fill="FFFFFF"/>
        </w:rPr>
        <w:t xml:space="preserve">17.  </w:t>
      </w:r>
      <w:r w:rsidR="008D5CC8" w:rsidRPr="00243383">
        <w:rPr>
          <w:rFonts w:cstheme="minorHAnsi"/>
          <w:b/>
          <w:bCs/>
          <w:color w:val="000000"/>
          <w:shd w:val="clear" w:color="auto" w:fill="FFFFFF"/>
        </w:rPr>
        <w:t>GP workforce and appointment data</w:t>
      </w:r>
      <w:bookmarkEnd w:id="24"/>
    </w:p>
    <w:bookmarkEnd w:id="25"/>
    <w:p w14:paraId="676BB557" w14:textId="77777777" w:rsidR="008D5CC8" w:rsidRPr="00243383" w:rsidRDefault="008D5CC8" w:rsidP="0070440F">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color w:val="000000"/>
          <w:shd w:val="clear" w:color="auto" w:fill="FFFFFF"/>
        </w:rPr>
      </w:pPr>
      <w:r w:rsidRPr="00243383">
        <w:rPr>
          <w:rFonts w:cstheme="minorHAnsi"/>
          <w:color w:val="000000"/>
          <w:shd w:val="clear" w:color="auto" w:fill="FFFFFF"/>
        </w:rPr>
        <w:t xml:space="preserve">The latest </w:t>
      </w:r>
      <w:hyperlink r:id="rId44" w:history="1">
        <w:r w:rsidRPr="00243383">
          <w:rPr>
            <w:rStyle w:val="Hyperlink"/>
            <w:rFonts w:cstheme="minorHAnsi"/>
            <w:shd w:val="clear" w:color="auto" w:fill="FFFFFF"/>
          </w:rPr>
          <w:t>GP data</w:t>
        </w:r>
      </w:hyperlink>
      <w:r w:rsidRPr="00243383">
        <w:rPr>
          <w:rFonts w:cstheme="minorHAnsi"/>
          <w:color w:val="000000"/>
          <w:shd w:val="clear" w:color="auto" w:fill="FFFFFF"/>
        </w:rPr>
        <w:t xml:space="preserve"> from NHS Digital once again shows a decline in GP numbers. Compared with this time a year ago, England has the equivalent of 396 fewer full-time, fully qualified GPs – having lost a further 26 in the most recent month alone. To this end, 1,622, </w:t>
      </w:r>
      <w:r w:rsidR="0070440F" w:rsidRPr="00243383">
        <w:rPr>
          <w:rFonts w:cstheme="minorHAnsi"/>
          <w:color w:val="000000"/>
          <w:shd w:val="clear" w:color="auto" w:fill="FFFFFF"/>
        </w:rPr>
        <w:t>fully qualified</w:t>
      </w:r>
      <w:r w:rsidRPr="00243383">
        <w:rPr>
          <w:rFonts w:cstheme="minorHAnsi"/>
          <w:color w:val="000000"/>
          <w:shd w:val="clear" w:color="auto" w:fill="FFFFFF"/>
        </w:rPr>
        <w:t xml:space="preserve"> full-time equivalent GPs have been lost from the workforce since 2015 (when the current collection method began). Meanwhile, the total appointments booked have reduced to 24.0 million in April 2022 from 29.7 million in the previous month – this is potentially due to there being fewer working weekdays in April compared to March.</w:t>
      </w:r>
    </w:p>
    <w:p w14:paraId="2A18CB8F" w14:textId="77777777" w:rsidR="008D5CC8" w:rsidRPr="00243383" w:rsidRDefault="008D5CC8" w:rsidP="0070440F">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color w:val="000000"/>
          <w:shd w:val="clear" w:color="auto" w:fill="FFFFFF"/>
        </w:rPr>
      </w:pPr>
    </w:p>
    <w:p w14:paraId="1445F795" w14:textId="77777777" w:rsidR="008D5CC8" w:rsidRPr="00243383" w:rsidRDefault="008D5CC8" w:rsidP="0070440F">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color w:val="000000"/>
          <w:shd w:val="clear" w:color="auto" w:fill="FFFFFF"/>
        </w:rPr>
      </w:pPr>
      <w:r w:rsidRPr="00243383">
        <w:rPr>
          <w:rFonts w:cstheme="minorHAnsi"/>
          <w:color w:val="000000"/>
          <w:shd w:val="clear" w:color="auto" w:fill="FFFFFF"/>
        </w:rPr>
        <w:t xml:space="preserve">Read our full analysis about pressures in general practice </w:t>
      </w:r>
      <w:hyperlink r:id="rId45" w:history="1">
        <w:r w:rsidRPr="00243383">
          <w:rPr>
            <w:rStyle w:val="Hyperlink"/>
            <w:rFonts w:cstheme="minorHAnsi"/>
            <w:shd w:val="clear" w:color="auto" w:fill="FFFFFF"/>
          </w:rPr>
          <w:t>here</w:t>
        </w:r>
      </w:hyperlink>
      <w:r w:rsidRPr="00243383">
        <w:rPr>
          <w:rFonts w:cstheme="minorHAnsi"/>
          <w:color w:val="000000"/>
          <w:shd w:val="clear" w:color="auto" w:fill="FFFFFF"/>
        </w:rPr>
        <w:t xml:space="preserve"> and the </w:t>
      </w:r>
      <w:hyperlink r:id="rId46" w:history="1">
        <w:r w:rsidRPr="00243383">
          <w:rPr>
            <w:rStyle w:val="Hyperlink"/>
            <w:rFonts w:cstheme="minorHAnsi"/>
            <w:shd w:val="clear" w:color="auto" w:fill="FFFFFF"/>
          </w:rPr>
          <w:t>full BMA press statement</w:t>
        </w:r>
      </w:hyperlink>
      <w:r w:rsidRPr="00243383">
        <w:rPr>
          <w:rFonts w:cstheme="minorHAnsi"/>
          <w:color w:val="000000"/>
          <w:shd w:val="clear" w:color="auto" w:fill="FFFFFF"/>
        </w:rPr>
        <w:t xml:space="preserve"> </w:t>
      </w:r>
    </w:p>
    <w:p w14:paraId="04B30BAD" w14:textId="77777777" w:rsidR="008D5CC8" w:rsidRDefault="008D5CC8" w:rsidP="008D5CC8">
      <w:pPr>
        <w:spacing w:after="0" w:line="240" w:lineRule="auto"/>
        <w:jc w:val="both"/>
        <w:rPr>
          <w:rFonts w:cstheme="minorHAnsi"/>
        </w:rPr>
      </w:pPr>
    </w:p>
    <w:p w14:paraId="50A22923" w14:textId="77777777" w:rsidR="006D2D4A" w:rsidRPr="00243383" w:rsidRDefault="006D2D4A" w:rsidP="008D5CC8">
      <w:pPr>
        <w:spacing w:after="0" w:line="240" w:lineRule="auto"/>
        <w:jc w:val="both"/>
        <w:rPr>
          <w:rFonts w:cstheme="minorHAnsi"/>
        </w:rPr>
      </w:pPr>
    </w:p>
    <w:p w14:paraId="46F057B5" w14:textId="08A70623" w:rsidR="008D5CC8" w:rsidRPr="00243383" w:rsidRDefault="0070440F" w:rsidP="0030711C">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b/>
          <w:bCs/>
          <w:color w:val="000000"/>
          <w:shd w:val="clear" w:color="auto" w:fill="FFFFFF"/>
        </w:rPr>
      </w:pPr>
      <w:bookmarkStart w:id="26" w:name="nu18"/>
      <w:r>
        <w:rPr>
          <w:rFonts w:cstheme="minorHAnsi"/>
          <w:b/>
          <w:bCs/>
          <w:color w:val="000000"/>
          <w:shd w:val="clear" w:color="auto" w:fill="FFFFFF"/>
        </w:rPr>
        <w:t xml:space="preserve">18.  </w:t>
      </w:r>
      <w:r w:rsidR="008D5CC8" w:rsidRPr="00243383">
        <w:rPr>
          <w:rFonts w:cstheme="minorHAnsi"/>
          <w:b/>
          <w:bCs/>
          <w:color w:val="000000"/>
          <w:shd w:val="clear" w:color="auto" w:fill="FFFFFF"/>
        </w:rPr>
        <w:t xml:space="preserve">Safe </w:t>
      </w:r>
      <w:r w:rsidR="00B20F6D">
        <w:rPr>
          <w:rFonts w:cstheme="minorHAnsi"/>
          <w:b/>
          <w:bCs/>
          <w:color w:val="000000"/>
          <w:shd w:val="clear" w:color="auto" w:fill="FFFFFF"/>
        </w:rPr>
        <w:t>S</w:t>
      </w:r>
      <w:r w:rsidR="008D5CC8" w:rsidRPr="00243383">
        <w:rPr>
          <w:rFonts w:cstheme="minorHAnsi"/>
          <w:b/>
          <w:bCs/>
          <w:color w:val="000000"/>
          <w:shd w:val="clear" w:color="auto" w:fill="FFFFFF"/>
        </w:rPr>
        <w:t xml:space="preserve">urgeries </w:t>
      </w:r>
      <w:r w:rsidR="00B20F6D">
        <w:rPr>
          <w:rFonts w:cstheme="minorHAnsi"/>
          <w:b/>
          <w:bCs/>
          <w:color w:val="000000"/>
          <w:shd w:val="clear" w:color="auto" w:fill="FFFFFF"/>
        </w:rPr>
        <w:t>S</w:t>
      </w:r>
      <w:r w:rsidR="008D5CC8" w:rsidRPr="00243383">
        <w:rPr>
          <w:rFonts w:cstheme="minorHAnsi"/>
          <w:b/>
          <w:bCs/>
          <w:color w:val="000000"/>
          <w:shd w:val="clear" w:color="auto" w:fill="FFFFFF"/>
        </w:rPr>
        <w:t>urvey</w:t>
      </w:r>
    </w:p>
    <w:bookmarkEnd w:id="26"/>
    <w:p w14:paraId="0D618802" w14:textId="77777777" w:rsidR="008D5CC8" w:rsidRPr="00243383" w:rsidRDefault="008D5CC8" w:rsidP="0030711C">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color w:val="000000"/>
          <w:shd w:val="clear" w:color="auto" w:fill="FFFFFF"/>
        </w:rPr>
      </w:pPr>
      <w:r w:rsidRPr="00243383">
        <w:rPr>
          <w:rFonts w:cstheme="minorHAnsi"/>
        </w:rPr>
        <w:fldChar w:fldCharType="begin"/>
      </w:r>
      <w:r w:rsidRPr="00243383">
        <w:rPr>
          <w:rFonts w:cstheme="minorHAnsi"/>
        </w:rPr>
        <w:instrText xml:space="preserve"> HYPERLINK "https://www.doctorsoftheworld.org.uk/" \o "https://protect-eu.mimecast.com/s/ey8qcz011t5v4rvtzqclz?domain=doctorsoftheworld.org.uk/" \t "_blank" </w:instrText>
      </w:r>
      <w:r w:rsidRPr="00243383">
        <w:rPr>
          <w:rFonts w:cstheme="minorHAnsi"/>
        </w:rPr>
        <w:fldChar w:fldCharType="separate"/>
      </w:r>
      <w:r w:rsidRPr="00243383">
        <w:rPr>
          <w:rStyle w:val="Hyperlink"/>
          <w:rFonts w:cstheme="minorHAnsi"/>
          <w:shd w:val="clear" w:color="auto" w:fill="FFFFFF"/>
        </w:rPr>
        <w:t>Doctors of the World</w:t>
      </w:r>
      <w:r w:rsidRPr="00243383">
        <w:rPr>
          <w:rFonts w:cstheme="minorHAnsi"/>
        </w:rPr>
        <w:fldChar w:fldCharType="end"/>
      </w:r>
      <w:r w:rsidRPr="00243383">
        <w:rPr>
          <w:rFonts w:cstheme="minorHAnsi"/>
          <w:color w:val="000000"/>
          <w:shd w:val="clear" w:color="auto" w:fill="FFFFFF"/>
        </w:rPr>
        <w:t> (DOTW) is working with UCL and the NHS to better understand issues facing underserved groups when accessing GP services. They want to hear from general practice staff (including reception staff, managers, clinical staff) to find better ways to support staff and patients to ensure that everyone can register with a GP. Part of this work will involve evaluating and redesigning the </w:t>
      </w:r>
      <w:hyperlink r:id="rId47" w:tgtFrame="_blank" w:tooltip="https://protect-eu.mimecast.com/s/fkepc14llhmgzmdtgols8?domain=doctorsoftheworld.org.uk/" w:history="1">
        <w:r w:rsidRPr="00243383">
          <w:rPr>
            <w:rStyle w:val="Hyperlink"/>
            <w:rFonts w:cstheme="minorHAnsi"/>
            <w:shd w:val="clear" w:color="auto" w:fill="FFFFFF"/>
          </w:rPr>
          <w:t>DOTW UK Safe Surgeries Initiative</w:t>
        </w:r>
      </w:hyperlink>
      <w:r w:rsidRPr="00243383">
        <w:rPr>
          <w:rFonts w:cstheme="minorHAnsi"/>
          <w:color w:val="000000"/>
          <w:shd w:val="clear" w:color="auto" w:fill="FFFFFF"/>
        </w:rPr>
        <w:t>, a BMA-endorsed programme and toolkit that supports GP practices to become more accessible to socially excluded groups.</w:t>
      </w:r>
    </w:p>
    <w:p w14:paraId="71AB729D" w14:textId="77777777" w:rsidR="008D5CC8" w:rsidRPr="00243383" w:rsidRDefault="008D5CC8" w:rsidP="0030711C">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color w:val="000000"/>
          <w:shd w:val="clear" w:color="auto" w:fill="FFFFFF"/>
        </w:rPr>
      </w:pPr>
    </w:p>
    <w:p w14:paraId="5958F296" w14:textId="77777777" w:rsidR="008D5CC8" w:rsidRPr="00243383" w:rsidRDefault="008D5CC8" w:rsidP="0030711C">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color w:val="000000"/>
          <w:shd w:val="clear" w:color="auto" w:fill="FFFFFF"/>
        </w:rPr>
      </w:pPr>
      <w:r w:rsidRPr="00243383">
        <w:rPr>
          <w:rFonts w:cstheme="minorHAnsi"/>
          <w:color w:val="000000"/>
          <w:shd w:val="clear" w:color="auto" w:fill="FFFFFF"/>
        </w:rPr>
        <w:t>This project ‘</w:t>
      </w:r>
      <w:hyperlink r:id="rId48" w:tgtFrame="_blank" w:tooltip="https://protect-eu.mimecast.com/s/-x5hc2wmmcprlgjibxiyb?domain=ucl.ac.uk" w:history="1">
        <w:r w:rsidRPr="00243383">
          <w:rPr>
            <w:rStyle w:val="Hyperlink"/>
            <w:rFonts w:cstheme="minorHAnsi"/>
            <w:shd w:val="clear" w:color="auto" w:fill="FFFFFF"/>
          </w:rPr>
          <w:t>Right to Care</w:t>
        </w:r>
      </w:hyperlink>
      <w:r w:rsidRPr="00243383">
        <w:rPr>
          <w:rFonts w:cstheme="minorHAnsi"/>
          <w:color w:val="000000"/>
          <w:shd w:val="clear" w:color="auto" w:fill="FFFFFF"/>
        </w:rPr>
        <w:t>’ aims to identify barriers and facilitators  to support socially excluded groups such as people experiencing homelessness, people with irregular or insecure immigration status, people who sell sex, and members of the Roma, Gypsy, and Traveller communities who may experience unique challenges to access primary care and to register with a GP. </w:t>
      </w:r>
    </w:p>
    <w:p w14:paraId="445F4094" w14:textId="77777777" w:rsidR="008D5CC8" w:rsidRPr="00243383" w:rsidRDefault="008D5CC8" w:rsidP="0030711C">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color w:val="000000"/>
          <w:shd w:val="clear" w:color="auto" w:fill="FFFFFF"/>
        </w:rPr>
      </w:pPr>
    </w:p>
    <w:p w14:paraId="153D50AD" w14:textId="77777777" w:rsidR="008D5CC8" w:rsidRPr="00243383" w:rsidRDefault="008D5CC8" w:rsidP="0030711C">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color w:val="000000"/>
          <w:shd w:val="clear" w:color="auto" w:fill="FFFFFF"/>
        </w:rPr>
      </w:pPr>
      <w:r w:rsidRPr="00243383">
        <w:rPr>
          <w:rFonts w:cstheme="minorHAnsi"/>
          <w:color w:val="000000"/>
          <w:shd w:val="clear" w:color="auto" w:fill="FFFFFF"/>
        </w:rPr>
        <w:t xml:space="preserve">GP staff perspectives will be highly valued and will help better support the needs of your GP practice and community. Please complete a 5 minute </w:t>
      </w:r>
      <w:hyperlink r:id="rId49" w:history="1">
        <w:r w:rsidRPr="00243383">
          <w:rPr>
            <w:rStyle w:val="Hyperlink"/>
            <w:rFonts w:cstheme="minorHAnsi"/>
            <w:shd w:val="clear" w:color="auto" w:fill="FFFFFF"/>
          </w:rPr>
          <w:t>survey</w:t>
        </w:r>
      </w:hyperlink>
      <w:r w:rsidRPr="00243383">
        <w:rPr>
          <w:rFonts w:cstheme="minorHAnsi"/>
          <w:color w:val="000000"/>
          <w:shd w:val="clear" w:color="auto" w:fill="FFFFFF"/>
        </w:rPr>
        <w:t xml:space="preserve"> by 20 June 2022.</w:t>
      </w:r>
    </w:p>
    <w:p w14:paraId="6C4CA754" w14:textId="77777777" w:rsidR="008D5CC8" w:rsidRPr="00243383" w:rsidRDefault="008D5CC8" w:rsidP="0030711C">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color w:val="000000"/>
          <w:shd w:val="clear" w:color="auto" w:fill="FFFFFF"/>
        </w:rPr>
      </w:pPr>
    </w:p>
    <w:p w14:paraId="53BC4158" w14:textId="77777777" w:rsidR="008D5CC8" w:rsidRPr="00243383" w:rsidRDefault="008D5CC8" w:rsidP="0030711C">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color w:val="000000"/>
          <w:shd w:val="clear" w:color="auto" w:fill="FFFFFF"/>
        </w:rPr>
      </w:pPr>
      <w:r w:rsidRPr="00243383">
        <w:rPr>
          <w:rFonts w:cstheme="minorHAnsi"/>
          <w:color w:val="000000"/>
          <w:shd w:val="clear" w:color="auto" w:fill="FFFFFF"/>
        </w:rPr>
        <w:t>If you’re interested in participating in a short online interview, please contact Kerrie at</w:t>
      </w:r>
    </w:p>
    <w:p w14:paraId="7823A24F" w14:textId="77777777" w:rsidR="008D5CC8" w:rsidRPr="00243383" w:rsidRDefault="008D5CC8" w:rsidP="0030711C">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color w:val="000000"/>
          <w:shd w:val="clear" w:color="auto" w:fill="FFFFFF"/>
        </w:rPr>
      </w:pPr>
      <w:hyperlink r:id="rId50" w:tgtFrame="_blank" w:tooltip="mailto:k.stevenson@ucl.ac.uk" w:history="1">
        <w:r w:rsidRPr="00243383">
          <w:rPr>
            <w:rStyle w:val="Hyperlink"/>
            <w:rFonts w:cstheme="minorHAnsi"/>
            <w:shd w:val="clear" w:color="auto" w:fill="FFFFFF"/>
          </w:rPr>
          <w:t>k.stevenson@ucl.ac.uk</w:t>
        </w:r>
      </w:hyperlink>
      <w:r w:rsidRPr="00243383">
        <w:rPr>
          <w:rFonts w:cstheme="minorHAnsi"/>
          <w:color w:val="000000"/>
          <w:shd w:val="clear" w:color="auto" w:fill="FFFFFF"/>
        </w:rPr>
        <w:t> </w:t>
      </w:r>
    </w:p>
    <w:p w14:paraId="73F12937" w14:textId="77777777" w:rsidR="008D5CC8" w:rsidRPr="00243383" w:rsidRDefault="008D5CC8" w:rsidP="008D5CC8">
      <w:pPr>
        <w:spacing w:after="0" w:line="240" w:lineRule="auto"/>
        <w:jc w:val="both"/>
        <w:rPr>
          <w:rFonts w:cstheme="minorHAnsi"/>
          <w:lang w:eastAsia="en-GB"/>
        </w:rPr>
      </w:pPr>
    </w:p>
    <w:p w14:paraId="05C72057" w14:textId="059EB6BB" w:rsidR="008D5CC8" w:rsidRPr="00243383" w:rsidRDefault="0070440F" w:rsidP="0030711C">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b/>
          <w:bCs/>
        </w:rPr>
      </w:pPr>
      <w:bookmarkStart w:id="27" w:name="_Hlk105756063"/>
      <w:bookmarkStart w:id="28" w:name="nu19"/>
      <w:r>
        <w:rPr>
          <w:rFonts w:cstheme="minorHAnsi"/>
          <w:b/>
          <w:bCs/>
        </w:rPr>
        <w:t xml:space="preserve">19.  </w:t>
      </w:r>
      <w:r w:rsidR="008D5CC8" w:rsidRPr="00243383">
        <w:rPr>
          <w:rFonts w:cstheme="minorHAnsi"/>
          <w:b/>
          <w:bCs/>
        </w:rPr>
        <w:t>NHS Digital survey on the future of GP data sharing   </w:t>
      </w:r>
    </w:p>
    <w:bookmarkEnd w:id="27"/>
    <w:bookmarkEnd w:id="28"/>
    <w:p w14:paraId="433058BC" w14:textId="77777777" w:rsidR="008D5CC8" w:rsidRPr="00243383" w:rsidRDefault="008D5CC8" w:rsidP="0030711C">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rPr>
      </w:pPr>
      <w:r w:rsidRPr="00243383">
        <w:rPr>
          <w:rFonts w:cstheme="minorHAnsi"/>
        </w:rPr>
        <w:t xml:space="preserve">Following discussions last year around the proposed GP Data for Research and Planning programme, and ultimately the indefinite delay to the programme. NHS Digital is now seeking views from the profession to shape their thinking in this area and more broadly in terms of data sharing across general practice. They have produced a 5-minute </w:t>
      </w:r>
      <w:hyperlink r:id="rId51" w:tgtFrame="_blank" w:history="1">
        <w:r w:rsidRPr="00243383">
          <w:rPr>
            <w:rStyle w:val="Hyperlink"/>
            <w:rFonts w:cstheme="minorHAnsi"/>
          </w:rPr>
          <w:t>survey</w:t>
        </w:r>
      </w:hyperlink>
      <w:r w:rsidRPr="00243383">
        <w:rPr>
          <w:rFonts w:cstheme="minorHAnsi"/>
        </w:rPr>
        <w:t xml:space="preserve"> with a view to garnering feedback from all practice staff, so please forward on where appropriate. The survey will close on Friday 10 June 2022. </w:t>
      </w:r>
    </w:p>
    <w:p w14:paraId="2B3D25B5" w14:textId="77777777" w:rsidR="008D5CC8" w:rsidRDefault="008D5CC8" w:rsidP="008D5CC8">
      <w:pPr>
        <w:spacing w:after="0" w:line="240" w:lineRule="auto"/>
        <w:jc w:val="both"/>
        <w:rPr>
          <w:rFonts w:cstheme="minorHAnsi"/>
          <w:b/>
          <w:bCs/>
        </w:rPr>
      </w:pPr>
    </w:p>
    <w:p w14:paraId="1E010FB5" w14:textId="77777777" w:rsidR="006D2D4A" w:rsidRPr="00243383" w:rsidRDefault="006D2D4A" w:rsidP="008D5CC8">
      <w:pPr>
        <w:spacing w:after="0" w:line="240" w:lineRule="auto"/>
        <w:jc w:val="both"/>
        <w:rPr>
          <w:rFonts w:cstheme="minorHAnsi"/>
          <w:b/>
          <w:bCs/>
        </w:rPr>
      </w:pPr>
    </w:p>
    <w:p w14:paraId="3C62A657" w14:textId="225AFA95" w:rsidR="008D5CC8" w:rsidRPr="0070440F" w:rsidRDefault="0070440F" w:rsidP="0070440F">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b/>
          <w:bCs/>
        </w:rPr>
      </w:pPr>
      <w:bookmarkStart w:id="29" w:name="nu20"/>
      <w:r>
        <w:rPr>
          <w:rFonts w:cstheme="minorHAnsi"/>
          <w:b/>
          <w:bCs/>
        </w:rPr>
        <w:t xml:space="preserve">20.  </w:t>
      </w:r>
      <w:r w:rsidR="008D5CC8" w:rsidRPr="0070440F">
        <w:rPr>
          <w:rFonts w:cstheme="minorHAnsi"/>
          <w:b/>
          <w:bCs/>
        </w:rPr>
        <w:t>Primary care wellbeing survey</w:t>
      </w:r>
    </w:p>
    <w:bookmarkEnd w:id="29"/>
    <w:p w14:paraId="2F941D97" w14:textId="77777777" w:rsidR="008D5CC8" w:rsidRPr="00243383" w:rsidRDefault="008D5CC8" w:rsidP="0030711C">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rPr>
      </w:pPr>
      <w:r w:rsidRPr="00243383">
        <w:rPr>
          <w:rFonts w:cstheme="minorHAnsi"/>
        </w:rPr>
        <w:t xml:space="preserve">NHSE/I has commissioned the Institute of Employment Studies to carry out a </w:t>
      </w:r>
      <w:hyperlink r:id="rId52" w:history="1">
        <w:r w:rsidRPr="00243383">
          <w:rPr>
            <w:rStyle w:val="Hyperlink"/>
            <w:rFonts w:cstheme="minorHAnsi"/>
          </w:rPr>
          <w:t>survey of the wellbeing and resilience levels of staff in primary care</w:t>
        </w:r>
      </w:hyperlink>
      <w:r w:rsidRPr="00243383">
        <w:rPr>
          <w:rFonts w:cstheme="minorHAnsi"/>
        </w:rPr>
        <w:t xml:space="preserve">. The findings provide valuable insight into the wellbeing of primary care staff and help national and regional teams to respond to the needs of the workforce. </w:t>
      </w:r>
    </w:p>
    <w:p w14:paraId="603FF65B" w14:textId="77777777" w:rsidR="008D5CC8" w:rsidRPr="00243383" w:rsidRDefault="008D5CC8" w:rsidP="0030711C">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rPr>
      </w:pPr>
    </w:p>
    <w:p w14:paraId="10DAEC5C" w14:textId="77777777" w:rsidR="008D5CC8" w:rsidRPr="00243383" w:rsidRDefault="008D5CC8" w:rsidP="0030711C">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rPr>
      </w:pPr>
      <w:r w:rsidRPr="00243383">
        <w:rPr>
          <w:rFonts w:cstheme="minorHAnsi"/>
        </w:rPr>
        <w:t xml:space="preserve">The survey takes 10 minutes to </w:t>
      </w:r>
      <w:proofErr w:type="gramStart"/>
      <w:r w:rsidRPr="00243383">
        <w:rPr>
          <w:rFonts w:cstheme="minorHAnsi"/>
        </w:rPr>
        <w:t>complete, and</w:t>
      </w:r>
      <w:proofErr w:type="gramEnd"/>
      <w:r w:rsidRPr="00243383">
        <w:rPr>
          <w:rFonts w:cstheme="minorHAnsi"/>
        </w:rPr>
        <w:t xml:space="preserve"> will close at the end of June. Take the survey </w:t>
      </w:r>
      <w:hyperlink r:id="rId53" w:history="1">
        <w:r w:rsidRPr="00243383">
          <w:rPr>
            <w:rStyle w:val="Hyperlink"/>
            <w:rFonts w:cstheme="minorHAnsi"/>
          </w:rPr>
          <w:t>here</w:t>
        </w:r>
      </w:hyperlink>
    </w:p>
    <w:p w14:paraId="39AA3D18" w14:textId="77777777" w:rsidR="008D5CC8" w:rsidRPr="00243383" w:rsidRDefault="008D5CC8" w:rsidP="0030711C">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rPr>
      </w:pPr>
    </w:p>
    <w:p w14:paraId="52F699FC" w14:textId="77777777" w:rsidR="008D5CC8" w:rsidRPr="00243383" w:rsidRDefault="008D5CC8" w:rsidP="0030711C">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rPr>
      </w:pPr>
      <w:hyperlink r:id="rId54" w:tgtFrame="_blank" w:tooltip="https://future.nhs.uk/p_c_n/view?objectid=23366960" w:history="1">
        <w:r w:rsidRPr="00243383">
          <w:rPr>
            <w:rStyle w:val="Hyperlink"/>
            <w:rFonts w:cstheme="minorHAnsi"/>
          </w:rPr>
          <w:t xml:space="preserve">NHSE/I health and wellbeing support is available on the </w:t>
        </w:r>
        <w:proofErr w:type="spellStart"/>
        <w:r w:rsidRPr="00243383">
          <w:rPr>
            <w:rStyle w:val="Hyperlink"/>
            <w:rFonts w:cstheme="minorHAnsi"/>
          </w:rPr>
          <w:t>FutureNHS</w:t>
        </w:r>
        <w:proofErr w:type="spellEnd"/>
        <w:r w:rsidRPr="00243383">
          <w:rPr>
            <w:rStyle w:val="Hyperlink"/>
            <w:rFonts w:cstheme="minorHAnsi"/>
          </w:rPr>
          <w:t xml:space="preserve"> space</w:t>
        </w:r>
      </w:hyperlink>
      <w:r w:rsidRPr="00243383">
        <w:rPr>
          <w:rFonts w:cstheme="minorHAnsi"/>
        </w:rPr>
        <w:t xml:space="preserve">. This includes a </w:t>
      </w:r>
      <w:hyperlink r:id="rId55" w:tgtFrame="_blank" w:tooltip="https://www.england.nhs.uk/supporting-our-nhs-people/support-now/looking-after-you-confidential-coaching-and-support-for-the-primary-care-workforce/looking-after-you-too/" w:history="1">
        <w:r w:rsidRPr="00243383">
          <w:rPr>
            <w:rStyle w:val="Hyperlink"/>
            <w:rFonts w:cstheme="minorHAnsi"/>
          </w:rPr>
          <w:t>coaching programme</w:t>
        </w:r>
      </w:hyperlink>
      <w:r w:rsidRPr="00243383">
        <w:rPr>
          <w:rFonts w:cstheme="minorHAnsi"/>
        </w:rPr>
        <w:t>, support for managing patients and promotional resources to share with teams.  </w:t>
      </w:r>
    </w:p>
    <w:p w14:paraId="3B7896D1" w14:textId="72C2A662" w:rsidR="007241A2" w:rsidRDefault="007241A2" w:rsidP="008D5CC8">
      <w:pPr>
        <w:spacing w:after="0" w:line="240" w:lineRule="auto"/>
        <w:rPr>
          <w:rFonts w:cstheme="minorHAnsi"/>
          <w:color w:val="222222"/>
        </w:rPr>
      </w:pPr>
    </w:p>
    <w:p w14:paraId="3EB8FBC9" w14:textId="77777777" w:rsidR="006D2D4A" w:rsidRPr="00243383" w:rsidRDefault="006D2D4A" w:rsidP="008D5CC8">
      <w:pPr>
        <w:spacing w:after="0" w:line="240" w:lineRule="auto"/>
        <w:rPr>
          <w:rFonts w:cstheme="minorHAnsi"/>
          <w:color w:val="222222"/>
        </w:rPr>
      </w:pPr>
    </w:p>
    <w:p w14:paraId="1C3E9CCE" w14:textId="065FB773" w:rsidR="007241A2" w:rsidRPr="00243383" w:rsidRDefault="007241A2" w:rsidP="008D5CC8">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b/>
          <w:bCs/>
        </w:rPr>
      </w:pPr>
      <w:r w:rsidRPr="00243383">
        <w:rPr>
          <w:rFonts w:cstheme="minorHAnsi"/>
          <w:b/>
          <w:bCs/>
        </w:rPr>
        <w:t xml:space="preserve">Please note our office contact times remain 10:00-16:00 and any queries on the day should be directed to </w:t>
      </w:r>
      <w:hyperlink r:id="rId56" w:history="1">
        <w:r w:rsidRPr="00243383">
          <w:rPr>
            <w:rStyle w:val="Hyperlink"/>
            <w:rFonts w:cstheme="minorHAnsi"/>
            <w:b/>
            <w:bCs/>
            <w:u w:val="none"/>
          </w:rPr>
          <w:t>birmingham.lmc@nhs.net</w:t>
        </w:r>
      </w:hyperlink>
      <w:r w:rsidR="00E27473" w:rsidRPr="00243383">
        <w:rPr>
          <w:rStyle w:val="Hyperlink"/>
          <w:rFonts w:cstheme="minorHAnsi"/>
          <w:b/>
          <w:bCs/>
          <w:u w:val="none"/>
        </w:rPr>
        <w:t>.</w:t>
      </w:r>
      <w:r w:rsidRPr="00243383">
        <w:rPr>
          <w:rFonts w:cstheme="minorHAnsi"/>
          <w:b/>
          <w:bCs/>
          <w:color w:val="0563C1"/>
        </w:rPr>
        <w:t xml:space="preserve"> </w:t>
      </w:r>
      <w:r w:rsidR="00E27473" w:rsidRPr="00243383">
        <w:rPr>
          <w:rFonts w:cstheme="minorHAnsi"/>
          <w:b/>
          <w:bCs/>
        </w:rPr>
        <w:t>If you do call the offices, then please leave a message as this will be transferred direct to our emails and we can respond quicker.</w:t>
      </w:r>
    </w:p>
    <w:p w14:paraId="29124C40" w14:textId="77777777" w:rsidR="007241A2" w:rsidRDefault="007241A2" w:rsidP="008D5CC8">
      <w:pPr>
        <w:spacing w:after="0" w:line="240" w:lineRule="auto"/>
        <w:rPr>
          <w:rFonts w:cstheme="minorHAnsi"/>
          <w:b/>
          <w:bCs/>
          <w:color w:val="FF0000"/>
        </w:rPr>
      </w:pPr>
    </w:p>
    <w:p w14:paraId="2A356F15" w14:textId="77777777" w:rsidR="006D2D4A" w:rsidRPr="00243383" w:rsidRDefault="006D2D4A" w:rsidP="008D5CC8">
      <w:pPr>
        <w:spacing w:after="0" w:line="240" w:lineRule="auto"/>
        <w:rPr>
          <w:rFonts w:cstheme="minorHAnsi"/>
          <w:b/>
          <w:bCs/>
          <w:color w:val="FF0000"/>
        </w:rPr>
      </w:pPr>
    </w:p>
    <w:p w14:paraId="3E03FCAE" w14:textId="77777777" w:rsidR="007241A2" w:rsidRPr="00243383" w:rsidRDefault="007241A2" w:rsidP="008D5CC8">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rPr>
          <w:rFonts w:cstheme="minorHAnsi"/>
          <w:b/>
          <w:bCs/>
          <w:color w:val="FF0000"/>
        </w:rPr>
      </w:pPr>
      <w:r w:rsidRPr="00243383">
        <w:rPr>
          <w:rFonts w:cstheme="minorHAnsi"/>
          <w:b/>
          <w:bCs/>
          <w:color w:val="FF0000"/>
        </w:rPr>
        <w:t>Please note that the LMC are unable to accept calls or hold communications with patients, we are GP representatives, and we would respectfully ask that Practices do not advise patients to contact us. Could we also remind Practices that any copies of patient related correspondence MUST be anonymised as the LMC cannot accept patient identifiable data.</w:t>
      </w:r>
    </w:p>
    <w:p w14:paraId="3A01795A" w14:textId="77777777" w:rsidR="007241A2" w:rsidRDefault="007241A2" w:rsidP="008D5CC8">
      <w:pPr>
        <w:spacing w:after="0" w:line="240" w:lineRule="auto"/>
        <w:rPr>
          <w:rFonts w:cstheme="minorHAnsi"/>
          <w:b/>
          <w:bCs/>
          <w:color w:val="FF0000"/>
        </w:rPr>
      </w:pPr>
    </w:p>
    <w:p w14:paraId="36F4BFAC" w14:textId="77777777" w:rsidR="006D2D4A" w:rsidRPr="00243383" w:rsidRDefault="006D2D4A" w:rsidP="008D5CC8">
      <w:pPr>
        <w:spacing w:after="0" w:line="240" w:lineRule="auto"/>
        <w:rPr>
          <w:rFonts w:cstheme="minorHAnsi"/>
          <w:b/>
          <w:bCs/>
          <w:color w:val="FF0000"/>
        </w:rPr>
      </w:pPr>
    </w:p>
    <w:p w14:paraId="2B94DFCF" w14:textId="77777777" w:rsidR="00D14BAB" w:rsidRPr="00243383" w:rsidRDefault="00D14BAB" w:rsidP="008D5CC8">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b/>
          <w:bCs/>
          <w:u w:val="single"/>
        </w:rPr>
      </w:pPr>
      <w:r w:rsidRPr="00243383">
        <w:rPr>
          <w:rFonts w:cstheme="minorHAnsi"/>
          <w:b/>
          <w:bCs/>
          <w:u w:val="single"/>
        </w:rPr>
        <w:t>Helpful Links:</w:t>
      </w:r>
    </w:p>
    <w:p w14:paraId="095AC69E" w14:textId="77777777" w:rsidR="00D14BAB" w:rsidRPr="00243383" w:rsidRDefault="00D14BAB" w:rsidP="008D5CC8">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b/>
          <w:bCs/>
          <w:u w:val="single"/>
        </w:rPr>
      </w:pPr>
    </w:p>
    <w:p w14:paraId="7A825AA2" w14:textId="77777777" w:rsidR="00D14BAB" w:rsidRPr="00243383" w:rsidRDefault="00D14BAB" w:rsidP="008D5CC8">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hd w:val="clear" w:color="auto" w:fill="FFFFFF"/>
        <w:spacing w:after="0" w:line="240" w:lineRule="auto"/>
        <w:jc w:val="both"/>
        <w:textAlignment w:val="center"/>
        <w:outlineLvl w:val="0"/>
        <w:rPr>
          <w:rFonts w:eastAsia="Times New Roman" w:cstheme="minorHAnsi"/>
          <w:b/>
          <w:bCs/>
          <w:spacing w:val="6"/>
          <w:kern w:val="36"/>
          <w:lang w:eastAsia="en-GB"/>
        </w:rPr>
      </w:pPr>
      <w:r w:rsidRPr="00243383">
        <w:rPr>
          <w:rFonts w:eastAsia="Times New Roman" w:cstheme="minorHAnsi"/>
          <w:b/>
          <w:bCs/>
          <w:spacing w:val="6"/>
          <w:kern w:val="36"/>
          <w:lang w:eastAsia="en-GB"/>
        </w:rPr>
        <w:t xml:space="preserve">BMA Website: </w:t>
      </w:r>
      <w:hyperlink r:id="rId57" w:history="1">
        <w:r w:rsidRPr="00243383">
          <w:rPr>
            <w:rStyle w:val="Hyperlink"/>
            <w:rFonts w:eastAsia="Times New Roman" w:cstheme="minorHAnsi"/>
            <w:b/>
            <w:bCs/>
            <w:spacing w:val="6"/>
            <w:kern w:val="36"/>
            <w:lang w:eastAsia="en-GB"/>
          </w:rPr>
          <w:t>https://www.bma.org.uk/advice-and-support/gp-practices</w:t>
        </w:r>
      </w:hyperlink>
    </w:p>
    <w:p w14:paraId="75DC04BD" w14:textId="77777777" w:rsidR="00D14BAB" w:rsidRPr="00243383" w:rsidRDefault="00D14BAB" w:rsidP="008D5CC8">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hd w:val="clear" w:color="auto" w:fill="FFFFFF"/>
        <w:spacing w:after="0" w:line="240" w:lineRule="auto"/>
        <w:jc w:val="both"/>
        <w:textAlignment w:val="center"/>
        <w:outlineLvl w:val="0"/>
        <w:rPr>
          <w:rFonts w:eastAsia="Times New Roman" w:cstheme="minorHAnsi"/>
          <w:color w:val="111111"/>
          <w:spacing w:val="6"/>
          <w:shd w:val="clear" w:color="auto" w:fill="FFFFFF"/>
          <w:lang w:eastAsia="en-GB"/>
        </w:rPr>
      </w:pPr>
    </w:p>
    <w:p w14:paraId="14AECBA9" w14:textId="77777777" w:rsidR="00D14BAB" w:rsidRPr="00243383" w:rsidRDefault="00D14BAB" w:rsidP="008D5CC8">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hd w:val="clear" w:color="auto" w:fill="FFFFFF"/>
        <w:spacing w:after="0" w:line="240" w:lineRule="auto"/>
        <w:jc w:val="both"/>
        <w:textAlignment w:val="center"/>
        <w:outlineLvl w:val="0"/>
        <w:rPr>
          <w:rFonts w:eastAsia="Times New Roman" w:cstheme="minorHAnsi"/>
          <w:color w:val="111111"/>
          <w:spacing w:val="6"/>
          <w:shd w:val="clear" w:color="auto" w:fill="FFFFFF"/>
          <w:lang w:eastAsia="en-GB"/>
        </w:rPr>
      </w:pPr>
      <w:r w:rsidRPr="00243383">
        <w:rPr>
          <w:rFonts w:eastAsiaTheme="majorEastAsia" w:cstheme="minorHAnsi"/>
          <w:b/>
          <w:bCs/>
        </w:rPr>
        <w:t>GOVERNMENT Website:</w:t>
      </w:r>
      <w:r w:rsidRPr="00243383">
        <w:rPr>
          <w:rFonts w:eastAsiaTheme="majorEastAsia" w:cstheme="minorHAnsi"/>
        </w:rPr>
        <w:t xml:space="preserve"> </w:t>
      </w:r>
      <w:hyperlink r:id="rId58" w:history="1">
        <w:r w:rsidRPr="00243383">
          <w:rPr>
            <w:rStyle w:val="Hyperlink"/>
            <w:rFonts w:eastAsiaTheme="majorEastAsia" w:cstheme="minorHAnsi"/>
            <w:b/>
            <w:bCs/>
          </w:rPr>
          <w:t>https://www.gov.uk/coronavirus</w:t>
        </w:r>
      </w:hyperlink>
      <w:r w:rsidRPr="00243383">
        <w:rPr>
          <w:rFonts w:eastAsiaTheme="majorEastAsia" w:cstheme="minorHAnsi"/>
          <w:color w:val="0000FF"/>
        </w:rPr>
        <w:t xml:space="preserve"> </w:t>
      </w:r>
      <w:r w:rsidRPr="00243383">
        <w:rPr>
          <w:rFonts w:eastAsiaTheme="majorEastAsia" w:cstheme="minorHAnsi"/>
        </w:rPr>
        <w:t>for r</w:t>
      </w:r>
      <w:r w:rsidRPr="00243383">
        <w:rPr>
          <w:rFonts w:eastAsia="Times New Roman" w:cstheme="minorHAnsi"/>
          <w:color w:val="0B0C0C"/>
          <w:lang w:eastAsia="en-GB"/>
        </w:rPr>
        <w:t>ecent and upcoming changes, guidance &amp; support.</w:t>
      </w:r>
    </w:p>
    <w:p w14:paraId="10C7D5C2" w14:textId="77777777" w:rsidR="00D14BAB" w:rsidRPr="00243383" w:rsidRDefault="00D14BAB" w:rsidP="008D5CC8">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b/>
          <w:bCs/>
        </w:rPr>
      </w:pPr>
    </w:p>
    <w:p w14:paraId="5D603244" w14:textId="77777777" w:rsidR="00D14BAB" w:rsidRPr="00243383" w:rsidRDefault="00D14BAB" w:rsidP="008D5CC8">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rPr>
      </w:pPr>
      <w:r w:rsidRPr="00243383">
        <w:rPr>
          <w:rFonts w:cstheme="minorHAnsi"/>
          <w:b/>
          <w:bCs/>
        </w:rPr>
        <w:t>NHS ENGLAND Website:</w:t>
      </w:r>
      <w:r w:rsidRPr="00243383">
        <w:rPr>
          <w:rFonts w:cstheme="minorHAnsi"/>
        </w:rPr>
        <w:t xml:space="preserve"> </w:t>
      </w:r>
      <w:hyperlink r:id="rId59" w:history="1">
        <w:r w:rsidRPr="00243383">
          <w:rPr>
            <w:rStyle w:val="Hyperlink"/>
            <w:rFonts w:cstheme="minorHAnsi"/>
            <w:b/>
            <w:bCs/>
          </w:rPr>
          <w:t>https://www.england.nhs.uk/</w:t>
        </w:r>
      </w:hyperlink>
    </w:p>
    <w:p w14:paraId="5B0D9DAA" w14:textId="7607FD7F" w:rsidR="007241A2" w:rsidRPr="00243383" w:rsidRDefault="007241A2" w:rsidP="008D5CC8">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rPr>
          <w:rFonts w:cstheme="minorHAnsi"/>
          <w:color w:val="0563C1"/>
          <w:u w:val="single"/>
        </w:rPr>
      </w:pPr>
    </w:p>
    <w:sectPr w:rsidR="007241A2" w:rsidRPr="00243383" w:rsidSect="00B81C54">
      <w:headerReference w:type="default" r:id="rId60"/>
      <w:footerReference w:type="default" r:id="rId61"/>
      <w:pgSz w:w="11906" w:h="16838"/>
      <w:pgMar w:top="1440" w:right="1440" w:bottom="1440" w:left="1440" w:header="14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DC02AA" w14:textId="77777777" w:rsidR="005234FE" w:rsidRDefault="005234FE" w:rsidP="001B4E81">
      <w:pPr>
        <w:spacing w:after="0" w:line="240" w:lineRule="auto"/>
      </w:pPr>
      <w:r>
        <w:separator/>
      </w:r>
    </w:p>
  </w:endnote>
  <w:endnote w:type="continuationSeparator" w:id="0">
    <w:p w14:paraId="1F9EE10D" w14:textId="77777777" w:rsidR="005234FE" w:rsidRDefault="005234FE" w:rsidP="001B4E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CFB593" w14:textId="7CC87F36" w:rsidR="00424321" w:rsidRDefault="00424321">
    <w:pPr>
      <w:pStyle w:val="Footer"/>
    </w:pPr>
    <w:r>
      <w:t xml:space="preserve">Birmingham Local Medical Committee – Newsletter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077357" w14:textId="77777777" w:rsidR="005234FE" w:rsidRDefault="005234FE" w:rsidP="001B4E81">
      <w:pPr>
        <w:spacing w:after="0" w:line="240" w:lineRule="auto"/>
      </w:pPr>
      <w:r>
        <w:separator/>
      </w:r>
    </w:p>
  </w:footnote>
  <w:footnote w:type="continuationSeparator" w:id="0">
    <w:p w14:paraId="3A1FE747" w14:textId="77777777" w:rsidR="005234FE" w:rsidRDefault="005234FE" w:rsidP="001B4E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3DD41A" w14:textId="7846D095" w:rsidR="001B4E81" w:rsidRDefault="001B4E81" w:rsidP="001B4E81">
    <w:pPr>
      <w:pStyle w:val="Header"/>
      <w:ind w:left="-709"/>
    </w:pPr>
    <w:r>
      <w:rPr>
        <w:noProof/>
      </w:rPr>
      <w:drawing>
        <wp:inline distT="0" distB="0" distL="0" distR="0" wp14:anchorId="0BAA59B0" wp14:editId="09F9C34D">
          <wp:extent cx="6578600" cy="11303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78600" cy="11303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A91CF3"/>
    <w:multiLevelType w:val="hybridMultilevel"/>
    <w:tmpl w:val="812029FC"/>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C95801"/>
    <w:multiLevelType w:val="hybridMultilevel"/>
    <w:tmpl w:val="666EEAAA"/>
    <w:lvl w:ilvl="0" w:tplc="B630F428">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A68399C"/>
    <w:multiLevelType w:val="hybridMultilevel"/>
    <w:tmpl w:val="AE9AC122"/>
    <w:lvl w:ilvl="0" w:tplc="0809000F">
      <w:start w:val="1"/>
      <w:numFmt w:val="decimal"/>
      <w:lvlText w:val="%1."/>
      <w:lvlJc w:val="left"/>
      <w:pPr>
        <w:ind w:left="360" w:hanging="360"/>
      </w:p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1E4F7E94"/>
    <w:multiLevelType w:val="hybridMultilevel"/>
    <w:tmpl w:val="8786C44C"/>
    <w:lvl w:ilvl="0" w:tplc="0E6EEBF4">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FCF7EEB"/>
    <w:multiLevelType w:val="hybridMultilevel"/>
    <w:tmpl w:val="ADE494CC"/>
    <w:lvl w:ilvl="0" w:tplc="0809000F">
      <w:start w:val="20"/>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5044FB3"/>
    <w:multiLevelType w:val="hybridMultilevel"/>
    <w:tmpl w:val="B5A89C0C"/>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AFF247F"/>
    <w:multiLevelType w:val="hybridMultilevel"/>
    <w:tmpl w:val="AF7A6CC0"/>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3E47A36"/>
    <w:multiLevelType w:val="hybridMultilevel"/>
    <w:tmpl w:val="C4DE1D9C"/>
    <w:lvl w:ilvl="0" w:tplc="D8F27E10">
      <w:start w:val="1"/>
      <w:numFmt w:val="decimal"/>
      <w:lvlText w:val="%1."/>
      <w:lvlJc w:val="left"/>
      <w:pPr>
        <w:ind w:left="1080" w:hanging="720"/>
      </w:pPr>
      <w:rPr>
        <w:rFonts w:hint="default"/>
        <w:color w:val="0563C1"/>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9825C88"/>
    <w:multiLevelType w:val="hybridMultilevel"/>
    <w:tmpl w:val="31840BC2"/>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937795F"/>
    <w:multiLevelType w:val="hybridMultilevel"/>
    <w:tmpl w:val="16ECC836"/>
    <w:lvl w:ilvl="0" w:tplc="34AE89BA">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3E653FB"/>
    <w:multiLevelType w:val="hybridMultilevel"/>
    <w:tmpl w:val="EE1E960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AFF2071"/>
    <w:multiLevelType w:val="hybridMultilevel"/>
    <w:tmpl w:val="6A26AC10"/>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7057318"/>
    <w:multiLevelType w:val="hybridMultilevel"/>
    <w:tmpl w:val="80A0093C"/>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9E72229"/>
    <w:multiLevelType w:val="multilevel"/>
    <w:tmpl w:val="4D40EA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B851271"/>
    <w:multiLevelType w:val="hybridMultilevel"/>
    <w:tmpl w:val="4E1C0FF6"/>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ECB2428"/>
    <w:multiLevelType w:val="hybridMultilevel"/>
    <w:tmpl w:val="B7FCB966"/>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FAE48FE"/>
    <w:multiLevelType w:val="hybridMultilevel"/>
    <w:tmpl w:val="A2B8E71A"/>
    <w:lvl w:ilvl="0" w:tplc="1D7EDA26">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803672E"/>
    <w:multiLevelType w:val="hybridMultilevel"/>
    <w:tmpl w:val="F7B6BB92"/>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1"/>
  </w:num>
  <w:num w:numId="2">
    <w:abstractNumId w:val="5"/>
  </w:num>
  <w:num w:numId="3">
    <w:abstractNumId w:val="15"/>
  </w:num>
  <w:num w:numId="4">
    <w:abstractNumId w:val="6"/>
  </w:num>
  <w:num w:numId="5">
    <w:abstractNumId w:val="12"/>
  </w:num>
  <w:num w:numId="6">
    <w:abstractNumId w:val="0"/>
  </w:num>
  <w:num w:numId="7">
    <w:abstractNumId w:val="10"/>
  </w:num>
  <w:num w:numId="8">
    <w:abstractNumId w:val="14"/>
  </w:num>
  <w:num w:numId="9">
    <w:abstractNumId w:val="7"/>
  </w:num>
  <w:num w:numId="10">
    <w:abstractNumId w:val="17"/>
  </w:num>
  <w:num w:numId="11">
    <w:abstractNumId w:val="13"/>
  </w:num>
  <w:num w:numId="12">
    <w:abstractNumId w:val="8"/>
  </w:num>
  <w:num w:numId="13">
    <w:abstractNumId w:val="1"/>
  </w:num>
  <w:num w:numId="14">
    <w:abstractNumId w:val="16"/>
  </w:num>
  <w:num w:numId="15">
    <w:abstractNumId w:val="3"/>
  </w:num>
  <w:num w:numId="16">
    <w:abstractNumId w:val="2"/>
  </w:num>
  <w:num w:numId="17">
    <w:abstractNumId w:val="9"/>
  </w:num>
  <w:num w:numId="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4E81"/>
    <w:rsid w:val="00010C70"/>
    <w:rsid w:val="00014DD4"/>
    <w:rsid w:val="00021146"/>
    <w:rsid w:val="000525F3"/>
    <w:rsid w:val="00071C2D"/>
    <w:rsid w:val="00075F17"/>
    <w:rsid w:val="00081413"/>
    <w:rsid w:val="000C2FD6"/>
    <w:rsid w:val="000F0353"/>
    <w:rsid w:val="001269AE"/>
    <w:rsid w:val="0012701E"/>
    <w:rsid w:val="00151790"/>
    <w:rsid w:val="00177EAB"/>
    <w:rsid w:val="001B4E81"/>
    <w:rsid w:val="001F50DA"/>
    <w:rsid w:val="002313DF"/>
    <w:rsid w:val="00243383"/>
    <w:rsid w:val="00247C64"/>
    <w:rsid w:val="0025093F"/>
    <w:rsid w:val="00257079"/>
    <w:rsid w:val="00267854"/>
    <w:rsid w:val="0027009C"/>
    <w:rsid w:val="0029684B"/>
    <w:rsid w:val="002A60D8"/>
    <w:rsid w:val="002B7EC7"/>
    <w:rsid w:val="002D1050"/>
    <w:rsid w:val="0030711C"/>
    <w:rsid w:val="003165E8"/>
    <w:rsid w:val="00322467"/>
    <w:rsid w:val="00327F6D"/>
    <w:rsid w:val="003307E4"/>
    <w:rsid w:val="00334058"/>
    <w:rsid w:val="00362320"/>
    <w:rsid w:val="003731E2"/>
    <w:rsid w:val="00382534"/>
    <w:rsid w:val="003A2046"/>
    <w:rsid w:val="003F5E55"/>
    <w:rsid w:val="0042361F"/>
    <w:rsid w:val="00424321"/>
    <w:rsid w:val="00471CFB"/>
    <w:rsid w:val="004B5D50"/>
    <w:rsid w:val="004B6C2E"/>
    <w:rsid w:val="004B6E4C"/>
    <w:rsid w:val="004F63B0"/>
    <w:rsid w:val="004F7065"/>
    <w:rsid w:val="004F7CC6"/>
    <w:rsid w:val="00502055"/>
    <w:rsid w:val="005234FE"/>
    <w:rsid w:val="00552CC1"/>
    <w:rsid w:val="00552E3F"/>
    <w:rsid w:val="005F5155"/>
    <w:rsid w:val="00654AA4"/>
    <w:rsid w:val="00681703"/>
    <w:rsid w:val="00692BEF"/>
    <w:rsid w:val="00694331"/>
    <w:rsid w:val="00695059"/>
    <w:rsid w:val="006C4FD6"/>
    <w:rsid w:val="006D030D"/>
    <w:rsid w:val="006D0B43"/>
    <w:rsid w:val="006D2D4A"/>
    <w:rsid w:val="006D4E3F"/>
    <w:rsid w:val="006F1C6F"/>
    <w:rsid w:val="006F4BAE"/>
    <w:rsid w:val="0070440F"/>
    <w:rsid w:val="007241A2"/>
    <w:rsid w:val="0077630B"/>
    <w:rsid w:val="0078159D"/>
    <w:rsid w:val="007F5F4E"/>
    <w:rsid w:val="00816E1F"/>
    <w:rsid w:val="00824347"/>
    <w:rsid w:val="00861B5E"/>
    <w:rsid w:val="008708B1"/>
    <w:rsid w:val="00875A27"/>
    <w:rsid w:val="008855B8"/>
    <w:rsid w:val="008A5BBD"/>
    <w:rsid w:val="008C56EA"/>
    <w:rsid w:val="008D5CC8"/>
    <w:rsid w:val="008E369B"/>
    <w:rsid w:val="008E62A0"/>
    <w:rsid w:val="00906A69"/>
    <w:rsid w:val="00933287"/>
    <w:rsid w:val="0097290E"/>
    <w:rsid w:val="0098382C"/>
    <w:rsid w:val="0098389F"/>
    <w:rsid w:val="009B284B"/>
    <w:rsid w:val="009B57E2"/>
    <w:rsid w:val="009B7F26"/>
    <w:rsid w:val="009C67A9"/>
    <w:rsid w:val="009E4658"/>
    <w:rsid w:val="009F5F8D"/>
    <w:rsid w:val="00A552F2"/>
    <w:rsid w:val="00A7150C"/>
    <w:rsid w:val="00A86E49"/>
    <w:rsid w:val="00A96BB0"/>
    <w:rsid w:val="00AD0E2F"/>
    <w:rsid w:val="00AE5B06"/>
    <w:rsid w:val="00B20F6D"/>
    <w:rsid w:val="00B30428"/>
    <w:rsid w:val="00B35C57"/>
    <w:rsid w:val="00B70ADD"/>
    <w:rsid w:val="00B71671"/>
    <w:rsid w:val="00B81C54"/>
    <w:rsid w:val="00BA4459"/>
    <w:rsid w:val="00BC4341"/>
    <w:rsid w:val="00BE761D"/>
    <w:rsid w:val="00BF53F1"/>
    <w:rsid w:val="00C07EB8"/>
    <w:rsid w:val="00C4008D"/>
    <w:rsid w:val="00C77C64"/>
    <w:rsid w:val="00C902BD"/>
    <w:rsid w:val="00CA458F"/>
    <w:rsid w:val="00CF6C14"/>
    <w:rsid w:val="00D01024"/>
    <w:rsid w:val="00D14BAB"/>
    <w:rsid w:val="00D2120C"/>
    <w:rsid w:val="00D52240"/>
    <w:rsid w:val="00D72E12"/>
    <w:rsid w:val="00D82C66"/>
    <w:rsid w:val="00D83F9B"/>
    <w:rsid w:val="00DB088B"/>
    <w:rsid w:val="00DB196B"/>
    <w:rsid w:val="00DF0C23"/>
    <w:rsid w:val="00DF3536"/>
    <w:rsid w:val="00E14B44"/>
    <w:rsid w:val="00E27473"/>
    <w:rsid w:val="00E40AC3"/>
    <w:rsid w:val="00EA646C"/>
    <w:rsid w:val="00EC12C2"/>
    <w:rsid w:val="00EE6841"/>
    <w:rsid w:val="00F20872"/>
    <w:rsid w:val="00F26A19"/>
    <w:rsid w:val="00F36879"/>
    <w:rsid w:val="00F84558"/>
    <w:rsid w:val="00FB3717"/>
    <w:rsid w:val="00FD0717"/>
    <w:rsid w:val="00FD2F1F"/>
    <w:rsid w:val="00FE11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97B354"/>
  <w15:chartTrackingRefBased/>
  <w15:docId w15:val="{41287DAD-1B66-4E38-8947-F2D666712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8389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4E81"/>
    <w:pPr>
      <w:tabs>
        <w:tab w:val="center" w:pos="4513"/>
        <w:tab w:val="right" w:pos="9026"/>
      </w:tabs>
      <w:spacing w:after="0" w:line="240" w:lineRule="auto"/>
    </w:pPr>
  </w:style>
  <w:style w:type="character" w:customStyle="1" w:styleId="HeaderChar">
    <w:name w:val="Header Char"/>
    <w:basedOn w:val="DefaultParagraphFont"/>
    <w:link w:val="Header"/>
    <w:uiPriority w:val="99"/>
    <w:rsid w:val="001B4E81"/>
  </w:style>
  <w:style w:type="paragraph" w:styleId="Footer">
    <w:name w:val="footer"/>
    <w:basedOn w:val="Normal"/>
    <w:link w:val="FooterChar"/>
    <w:uiPriority w:val="99"/>
    <w:unhideWhenUsed/>
    <w:rsid w:val="001B4E81"/>
    <w:pPr>
      <w:tabs>
        <w:tab w:val="center" w:pos="4513"/>
        <w:tab w:val="right" w:pos="9026"/>
      </w:tabs>
      <w:spacing w:after="0" w:line="240" w:lineRule="auto"/>
    </w:pPr>
  </w:style>
  <w:style w:type="character" w:customStyle="1" w:styleId="FooterChar">
    <w:name w:val="Footer Char"/>
    <w:basedOn w:val="DefaultParagraphFont"/>
    <w:link w:val="Footer"/>
    <w:uiPriority w:val="99"/>
    <w:rsid w:val="001B4E81"/>
  </w:style>
  <w:style w:type="paragraph" w:styleId="ListParagraph">
    <w:name w:val="List Paragraph"/>
    <w:basedOn w:val="Normal"/>
    <w:uiPriority w:val="34"/>
    <w:qFormat/>
    <w:rsid w:val="001B4E81"/>
    <w:pPr>
      <w:ind w:left="720"/>
      <w:contextualSpacing/>
    </w:pPr>
  </w:style>
  <w:style w:type="character" w:styleId="Hyperlink">
    <w:name w:val="Hyperlink"/>
    <w:basedOn w:val="DefaultParagraphFont"/>
    <w:uiPriority w:val="99"/>
    <w:unhideWhenUsed/>
    <w:rsid w:val="006D0B43"/>
    <w:rPr>
      <w:color w:val="0563C1"/>
      <w:u w:val="single"/>
    </w:rPr>
  </w:style>
  <w:style w:type="character" w:styleId="CommentReference">
    <w:name w:val="annotation reference"/>
    <w:basedOn w:val="DefaultParagraphFont"/>
    <w:uiPriority w:val="99"/>
    <w:semiHidden/>
    <w:unhideWhenUsed/>
    <w:rsid w:val="00A7150C"/>
    <w:rPr>
      <w:sz w:val="16"/>
      <w:szCs w:val="16"/>
    </w:rPr>
  </w:style>
  <w:style w:type="paragraph" w:styleId="CommentText">
    <w:name w:val="annotation text"/>
    <w:basedOn w:val="Normal"/>
    <w:link w:val="CommentTextChar"/>
    <w:uiPriority w:val="99"/>
    <w:semiHidden/>
    <w:unhideWhenUsed/>
    <w:rsid w:val="00A7150C"/>
    <w:pPr>
      <w:spacing w:line="240" w:lineRule="auto"/>
    </w:pPr>
    <w:rPr>
      <w:sz w:val="20"/>
      <w:szCs w:val="20"/>
    </w:rPr>
  </w:style>
  <w:style w:type="character" w:customStyle="1" w:styleId="CommentTextChar">
    <w:name w:val="Comment Text Char"/>
    <w:basedOn w:val="DefaultParagraphFont"/>
    <w:link w:val="CommentText"/>
    <w:uiPriority w:val="99"/>
    <w:semiHidden/>
    <w:rsid w:val="00A7150C"/>
    <w:rPr>
      <w:sz w:val="20"/>
      <w:szCs w:val="20"/>
    </w:rPr>
  </w:style>
  <w:style w:type="paragraph" w:styleId="CommentSubject">
    <w:name w:val="annotation subject"/>
    <w:basedOn w:val="CommentText"/>
    <w:next w:val="CommentText"/>
    <w:link w:val="CommentSubjectChar"/>
    <w:uiPriority w:val="99"/>
    <w:semiHidden/>
    <w:unhideWhenUsed/>
    <w:rsid w:val="00A7150C"/>
    <w:rPr>
      <w:b/>
      <w:bCs/>
    </w:rPr>
  </w:style>
  <w:style w:type="character" w:customStyle="1" w:styleId="CommentSubjectChar">
    <w:name w:val="Comment Subject Char"/>
    <w:basedOn w:val="CommentTextChar"/>
    <w:link w:val="CommentSubject"/>
    <w:uiPriority w:val="99"/>
    <w:semiHidden/>
    <w:rsid w:val="00A7150C"/>
    <w:rPr>
      <w:b/>
      <w:bCs/>
      <w:sz w:val="20"/>
      <w:szCs w:val="20"/>
    </w:rPr>
  </w:style>
  <w:style w:type="paragraph" w:styleId="BalloonText">
    <w:name w:val="Balloon Text"/>
    <w:basedOn w:val="Normal"/>
    <w:link w:val="BalloonTextChar"/>
    <w:uiPriority w:val="99"/>
    <w:semiHidden/>
    <w:unhideWhenUsed/>
    <w:rsid w:val="00A7150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150C"/>
    <w:rPr>
      <w:rFonts w:ascii="Segoe UI" w:hAnsi="Segoe UI" w:cs="Segoe UI"/>
      <w:sz w:val="18"/>
      <w:szCs w:val="18"/>
    </w:rPr>
  </w:style>
  <w:style w:type="character" w:styleId="UnresolvedMention">
    <w:name w:val="Unresolved Mention"/>
    <w:basedOn w:val="DefaultParagraphFont"/>
    <w:uiPriority w:val="99"/>
    <w:semiHidden/>
    <w:unhideWhenUsed/>
    <w:rsid w:val="00177EAB"/>
    <w:rPr>
      <w:color w:val="605E5C"/>
      <w:shd w:val="clear" w:color="auto" w:fill="E1DFDD"/>
    </w:rPr>
  </w:style>
  <w:style w:type="character" w:styleId="FollowedHyperlink">
    <w:name w:val="FollowedHyperlink"/>
    <w:basedOn w:val="DefaultParagraphFont"/>
    <w:uiPriority w:val="99"/>
    <w:semiHidden/>
    <w:unhideWhenUsed/>
    <w:rsid w:val="00CF6C14"/>
    <w:rPr>
      <w:color w:val="954F72" w:themeColor="followedHyperlink"/>
      <w:u w:val="single"/>
    </w:rPr>
  </w:style>
  <w:style w:type="character" w:customStyle="1" w:styleId="Heading1Char">
    <w:name w:val="Heading 1 Char"/>
    <w:basedOn w:val="DefaultParagraphFont"/>
    <w:link w:val="Heading1"/>
    <w:uiPriority w:val="9"/>
    <w:rsid w:val="0098389F"/>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98389F"/>
    <w:pPr>
      <w:outlineLvl w:val="9"/>
    </w:pPr>
    <w:rPr>
      <w:lang w:val="en-US"/>
    </w:rPr>
  </w:style>
  <w:style w:type="paragraph" w:styleId="TOC1">
    <w:name w:val="toc 1"/>
    <w:basedOn w:val="Normal"/>
    <w:next w:val="Normal"/>
    <w:autoRedefine/>
    <w:uiPriority w:val="39"/>
    <w:unhideWhenUsed/>
    <w:rsid w:val="007F5F4E"/>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977713">
      <w:bodyDiv w:val="1"/>
      <w:marLeft w:val="0"/>
      <w:marRight w:val="0"/>
      <w:marTop w:val="0"/>
      <w:marBottom w:val="0"/>
      <w:divBdr>
        <w:top w:val="none" w:sz="0" w:space="0" w:color="auto"/>
        <w:left w:val="none" w:sz="0" w:space="0" w:color="auto"/>
        <w:bottom w:val="none" w:sz="0" w:space="0" w:color="auto"/>
        <w:right w:val="none" w:sz="0" w:space="0" w:color="auto"/>
      </w:divBdr>
    </w:div>
    <w:div w:id="1330788402">
      <w:bodyDiv w:val="1"/>
      <w:marLeft w:val="0"/>
      <w:marRight w:val="0"/>
      <w:marTop w:val="0"/>
      <w:marBottom w:val="0"/>
      <w:divBdr>
        <w:top w:val="none" w:sz="0" w:space="0" w:color="auto"/>
        <w:left w:val="none" w:sz="0" w:space="0" w:color="auto"/>
        <w:bottom w:val="none" w:sz="0" w:space="0" w:color="auto"/>
        <w:right w:val="none" w:sz="0" w:space="0" w:color="auto"/>
      </w:divBdr>
    </w:div>
    <w:div w:id="1337462795">
      <w:bodyDiv w:val="1"/>
      <w:marLeft w:val="0"/>
      <w:marRight w:val="0"/>
      <w:marTop w:val="0"/>
      <w:marBottom w:val="0"/>
      <w:divBdr>
        <w:top w:val="none" w:sz="0" w:space="0" w:color="auto"/>
        <w:left w:val="none" w:sz="0" w:space="0" w:color="auto"/>
        <w:bottom w:val="none" w:sz="0" w:space="0" w:color="auto"/>
        <w:right w:val="none" w:sz="0" w:space="0" w:color="auto"/>
      </w:divBdr>
    </w:div>
    <w:div w:id="1530409237">
      <w:bodyDiv w:val="1"/>
      <w:marLeft w:val="0"/>
      <w:marRight w:val="0"/>
      <w:marTop w:val="0"/>
      <w:marBottom w:val="0"/>
      <w:divBdr>
        <w:top w:val="none" w:sz="0" w:space="0" w:color="auto"/>
        <w:left w:val="none" w:sz="0" w:space="0" w:color="auto"/>
        <w:bottom w:val="none" w:sz="0" w:space="0" w:color="auto"/>
        <w:right w:val="none" w:sz="0" w:space="0" w:color="auto"/>
      </w:divBdr>
    </w:div>
    <w:div w:id="1719552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england.nhs.uk/publication/national-infection-prevention-and-control/" TargetMode="External"/><Relationship Id="rId18" Type="http://schemas.openxmlformats.org/officeDocument/2006/relationships/hyperlink" Target="https://generalpracticebulletin.cmail19.com/t/d-l-ftkwtd-tluhhdhyld-b/" TargetMode="External"/><Relationship Id="rId26" Type="http://schemas.openxmlformats.org/officeDocument/2006/relationships/hyperlink" Target="https://www.bma.org.uk/bma-media-centre/vital-that-high-quality-general-practice-can-thrive-amid-nhs-changes-says-bma-in-response-to-fuller-stocktake" TargetMode="External"/><Relationship Id="rId39" Type="http://schemas.openxmlformats.org/officeDocument/2006/relationships/hyperlink" Target="https://www.nhs.uk/conditions/learning-disabilities/annual-health-checks/" TargetMode="External"/><Relationship Id="rId21" Type="http://schemas.openxmlformats.org/officeDocument/2006/relationships/hyperlink" Target="https://www.gov.uk/health-protection-team" TargetMode="External"/><Relationship Id="rId34" Type="http://schemas.openxmlformats.org/officeDocument/2006/relationships/hyperlink" Target="mailto:nhsbsa.stakeholderengagement@nhs.net" TargetMode="External"/><Relationship Id="rId42" Type="http://schemas.openxmlformats.org/officeDocument/2006/relationships/hyperlink" Target="mailto:hello@rebuildgp.co.uk" TargetMode="External"/><Relationship Id="rId47" Type="http://schemas.openxmlformats.org/officeDocument/2006/relationships/hyperlink" Target="https://www.doctorsoftheworld.org.uk/safesurgeries/" TargetMode="External"/><Relationship Id="rId50" Type="http://schemas.openxmlformats.org/officeDocument/2006/relationships/hyperlink" Target="mailto:k.stevenson@ucl.ac.uk" TargetMode="External"/><Relationship Id="rId55" Type="http://schemas.openxmlformats.org/officeDocument/2006/relationships/hyperlink" Target="https://www.england.nhs.uk/supporting-our-nhs-people/support-now/looking-after-you-confidential-coaching-and-support-for-the-primary-care-workforce/looking-after-you-too/" TargetMode="External"/><Relationship Id="rId63"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generalpracticebulletin.cmail19.com/t/d-l-ftkwtd-tluhhdhyld-u/" TargetMode="External"/><Relationship Id="rId29" Type="http://schemas.openxmlformats.org/officeDocument/2006/relationships/hyperlink" Target="https://generalpracticebulletin.cmail20.com/t/d-l-fiygud-tluhhdhyld-q/" TargetMode="External"/><Relationship Id="rId11" Type="http://schemas.openxmlformats.org/officeDocument/2006/relationships/hyperlink" Target="https://www.england.nhs.uk/wp-content/uploads/2022/04/C1657_next-steps-on-infection-prevention-and-control-letter_010622.pdf" TargetMode="External"/><Relationship Id="rId24" Type="http://schemas.openxmlformats.org/officeDocument/2006/relationships/hyperlink" Target="mailto:bhamandsoltbservice@nhs.net" TargetMode="External"/><Relationship Id="rId32" Type="http://schemas.openxmlformats.org/officeDocument/2006/relationships/hyperlink" Target="https://nhs.us12.list-manage.com/track/click?u=73c3d4c9798efad92c827e730&amp;id=090faca384&amp;e=426a25014d" TargetMode="External"/><Relationship Id="rId37" Type="http://schemas.openxmlformats.org/officeDocument/2006/relationships/hyperlink" Target="https://www.bma.org.uk/pay-and-contracts/fees/fees-calculator/bma-fees-calculator" TargetMode="External"/><Relationship Id="rId40" Type="http://schemas.openxmlformats.org/officeDocument/2006/relationships/hyperlink" Target="https://bma-mail.org.uk/JVX-7T392-G7LO7P-4RBR12-1/c.aspx" TargetMode="External"/><Relationship Id="rId45" Type="http://schemas.openxmlformats.org/officeDocument/2006/relationships/hyperlink" Target="https://www.bma.org.uk/advice-and-support/nhs-delivery-and-workforce/pressures/pressures-in-general-practice-data-analysis" TargetMode="External"/><Relationship Id="rId53" Type="http://schemas.openxmlformats.org/officeDocument/2006/relationships/hyperlink" Target="https://online1.snapsurveys.com/ad04ig" TargetMode="External"/><Relationship Id="rId58" Type="http://schemas.openxmlformats.org/officeDocument/2006/relationships/hyperlink" Target="https://www.gov.uk/coronavirus" TargetMode="External"/><Relationship Id="rId5" Type="http://schemas.openxmlformats.org/officeDocument/2006/relationships/numbering" Target="numbering.xml"/><Relationship Id="rId61" Type="http://schemas.openxmlformats.org/officeDocument/2006/relationships/footer" Target="footer1.xml"/><Relationship Id="rId19" Type="http://schemas.openxmlformats.org/officeDocument/2006/relationships/hyperlink" Target="https://generalpracticebulletin.cmail19.com/t/d-l-ftkwtd-tluhhdhyld-n/" TargetMode="External"/><Relationship Id="rId14" Type="http://schemas.openxmlformats.org/officeDocument/2006/relationships/hyperlink" Target="https://generalpracticebulletin.cmail19.com/t/d-l-ftkwtd-tluhhdhyld-a/" TargetMode="External"/><Relationship Id="rId22" Type="http://schemas.openxmlformats.org/officeDocument/2006/relationships/hyperlink" Target="https://assets.publishing.service.gov.uk/government/uploads/system/uploads/attachment_data/file/746086/Monkeypox_Guidance__cleaning_decontamination.pdf" TargetMode="External"/><Relationship Id="rId27" Type="http://schemas.openxmlformats.org/officeDocument/2006/relationships/hyperlink" Target="https://generalpracticebulletin.cmail20.com/t/d-l-fiygud-tluhhdhyld-n/" TargetMode="External"/><Relationship Id="rId30" Type="http://schemas.openxmlformats.org/officeDocument/2006/relationships/hyperlink" Target="https://generalpracticebulletin.cmail20.com/t/d-l-fiygud-tluhhdhyld-a/" TargetMode="External"/><Relationship Id="rId35" Type="http://schemas.openxmlformats.org/officeDocument/2006/relationships/hyperlink" Target="https://www.bma.org.uk/pay-and-contracts/fees/fees-calculator/bma-fees-calculator" TargetMode="External"/><Relationship Id="rId43" Type="http://schemas.openxmlformats.org/officeDocument/2006/relationships/hyperlink" Target="https://rebuildgp.co.uk/campaign-assets/new-letter-to-my-patients" TargetMode="External"/><Relationship Id="rId48" Type="http://schemas.openxmlformats.org/officeDocument/2006/relationships/hyperlink" Target="https://www.ucl.ac.uk/health-informatics/research/right-care" TargetMode="External"/><Relationship Id="rId56" Type="http://schemas.openxmlformats.org/officeDocument/2006/relationships/hyperlink" Target="mailto:birmingham.lmc@nhs.net" TargetMode="External"/><Relationship Id="rId8" Type="http://schemas.openxmlformats.org/officeDocument/2006/relationships/webSettings" Target="webSettings.xml"/><Relationship Id="rId51" Type="http://schemas.openxmlformats.org/officeDocument/2006/relationships/hyperlink" Target="https://feedback.digital.nhs.uk/jfe/form/SV_54JLlAXbFi0VPro" TargetMode="External"/><Relationship Id="rId3" Type="http://schemas.openxmlformats.org/officeDocument/2006/relationships/customXml" Target="../customXml/item3.xml"/><Relationship Id="rId12" Type="http://schemas.openxmlformats.org/officeDocument/2006/relationships/hyperlink" Target="https://www.england.nhs.uk/publication/national-infection-prevention-and-control/" TargetMode="External"/><Relationship Id="rId17" Type="http://schemas.openxmlformats.org/officeDocument/2006/relationships/hyperlink" Target="https://generalpracticebulletin.cmail19.com/t/d-l-ftkwtd-tluhhdhyld-o/" TargetMode="External"/><Relationship Id="rId25" Type="http://schemas.openxmlformats.org/officeDocument/2006/relationships/hyperlink" Target="https://www.england.nhs.uk/publication/next-steps-for-integrating-primary-care-fuller-stocktake-report/" TargetMode="External"/><Relationship Id="rId33" Type="http://schemas.openxmlformats.org/officeDocument/2006/relationships/hyperlink" Target="https://nhs.us12.list-manage.com/track/click?u=73c3d4c9798efad92c827e730&amp;id=6a74d8464d&amp;e=426a25014d" TargetMode="External"/><Relationship Id="rId38" Type="http://schemas.openxmlformats.org/officeDocument/2006/relationships/hyperlink" Target="http://www.gov.uk/government/publications/nhs-primary-medical-services-directions-2013" TargetMode="External"/><Relationship Id="rId46" Type="http://schemas.openxmlformats.org/officeDocument/2006/relationships/hyperlink" Target="https://www.bma.org.uk/bma-media-centre/gp-data-testament-to-staff-but-clock-is-ticking-on-addressing-workforce-crisis-says-bma" TargetMode="External"/><Relationship Id="rId59" Type="http://schemas.openxmlformats.org/officeDocument/2006/relationships/hyperlink" Target="https://www.england.nhs.uk/" TargetMode="External"/><Relationship Id="rId20" Type="http://schemas.openxmlformats.org/officeDocument/2006/relationships/hyperlink" Target="https://www.gov.uk/government/news/monkeypox-cases-confirmed-in-england-latest-updates" TargetMode="External"/><Relationship Id="rId41" Type="http://schemas.openxmlformats.org/officeDocument/2006/relationships/hyperlink" Target="https://e-activist.com/page/106796/action/1?ea.tracking.id=newsletter" TargetMode="External"/><Relationship Id="rId54" Type="http://schemas.openxmlformats.org/officeDocument/2006/relationships/hyperlink" Target="https://future.nhs.uk/P_C_N/view?objectID=23366960" TargetMode="Externa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generalpracticebulletin.cmail19.com/t/d-l-ftkwtd-tluhhdhyld-yh/" TargetMode="External"/><Relationship Id="rId23" Type="http://schemas.openxmlformats.org/officeDocument/2006/relationships/hyperlink" Target="https://www.gov.uk/government/collections/monkeypox-guidance" TargetMode="External"/><Relationship Id="rId28" Type="http://schemas.openxmlformats.org/officeDocument/2006/relationships/hyperlink" Target="https://generalpracticebulletin.cmail20.com/t/d-l-fiygud-tluhhdhyld-c/" TargetMode="External"/><Relationship Id="rId36" Type="http://schemas.openxmlformats.org/officeDocument/2006/relationships/hyperlink" Target="https://www.bma.org.uk/pay-and-contracts/fees/fees-calculator/bma-fees-calculator" TargetMode="External"/><Relationship Id="rId49" Type="http://schemas.openxmlformats.org/officeDocument/2006/relationships/hyperlink" Target="https://redcap.idhs.ucl.ac.uk/surveys/?s=XC7KAWMR3KNPAWPW" TargetMode="External"/><Relationship Id="rId57" Type="http://schemas.openxmlformats.org/officeDocument/2006/relationships/hyperlink" Target="https://www.bma.org.uk/advice-and-support/gp-practices" TargetMode="External"/><Relationship Id="rId10" Type="http://schemas.openxmlformats.org/officeDocument/2006/relationships/endnotes" Target="endnotes.xml"/><Relationship Id="rId31" Type="http://schemas.openxmlformats.org/officeDocument/2006/relationships/hyperlink" Target="https://www.bma.org.uk/pay-and-contracts/pensions/tax/cpi-modeller-for-gp-pension-scheme" TargetMode="External"/><Relationship Id="rId44" Type="http://schemas.openxmlformats.org/officeDocument/2006/relationships/hyperlink" Target="https://digital.nhs.uk/data-and-information/publications/statistical/appointments-in-general-practice/march-2022" TargetMode="External"/><Relationship Id="rId52" Type="http://schemas.openxmlformats.org/officeDocument/2006/relationships/hyperlink" Target="https://online1.snapsurveys.com/ad04ig" TargetMode="External"/><Relationship Id="rId6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F50B80C9FDD04408DEF8BEF3C8D0597" ma:contentTypeVersion="10" ma:contentTypeDescription="Create a new document." ma:contentTypeScope="" ma:versionID="d62ef4803e0004c08ec6002638139d1f">
  <xsd:schema xmlns:xsd="http://www.w3.org/2001/XMLSchema" xmlns:xs="http://www.w3.org/2001/XMLSchema" xmlns:p="http://schemas.microsoft.com/office/2006/metadata/properties" xmlns:ns2="69cd0928-9a77-479c-a3b1-4e21cbd99e9f" targetNamespace="http://schemas.microsoft.com/office/2006/metadata/properties" ma:root="true" ma:fieldsID="e7eca9b3391a59dc6f1659c05214d089" ns2:_="">
    <xsd:import namespace="69cd0928-9a77-479c-a3b1-4e21cbd99e9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cd0928-9a77-479c-a3b1-4e21cbd99e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3720CC2-90F5-4764-B331-18B3D6F5BA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cd0928-9a77-479c-a3b1-4e21cbd99e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0669936-824E-466E-8CC5-7241F24BD58B}">
  <ds:schemaRefs>
    <ds:schemaRef ds:uri="http://schemas.openxmlformats.org/officeDocument/2006/bibliography"/>
  </ds:schemaRefs>
</ds:datastoreItem>
</file>

<file path=customXml/itemProps3.xml><?xml version="1.0" encoding="utf-8"?>
<ds:datastoreItem xmlns:ds="http://schemas.openxmlformats.org/officeDocument/2006/customXml" ds:itemID="{F906EE9D-2F8B-4635-9297-3FAE2F314C3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3E2F667-11CC-4666-9228-319274F3EF9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9</Pages>
  <Words>4464</Words>
  <Characters>25449</Characters>
  <Application>Microsoft Office Word</Application>
  <DocSecurity>0</DocSecurity>
  <Lines>212</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Mason</dc:creator>
  <cp:keywords/>
  <dc:description/>
  <cp:lastModifiedBy>Julie Mason</cp:lastModifiedBy>
  <cp:revision>34</cp:revision>
  <dcterms:created xsi:type="dcterms:W3CDTF">2022-06-10T10:24:00Z</dcterms:created>
  <dcterms:modified xsi:type="dcterms:W3CDTF">2022-06-10T11:52:00Z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0x010100BF50B80C9FDD04408DEF8BEF3C8D0597</vt:lpwstr>
  </property>
</Properties>
</file>