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6BF1C49"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621BC110"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9344CF">
                              <w:rPr>
                                <w:b/>
                                <w:bCs/>
                                <w:i/>
                                <w:iCs/>
                                <w:color w:val="4472C4" w:themeColor="accent1"/>
                                <w:sz w:val="44"/>
                                <w:szCs w:val="44"/>
                              </w:rPr>
                              <w:t>20</w:t>
                            </w:r>
                            <w:r w:rsidR="00904057">
                              <w:rPr>
                                <w:b/>
                                <w:bCs/>
                                <w:i/>
                                <w:iCs/>
                                <w:color w:val="4472C4" w:themeColor="accent1"/>
                                <w:sz w:val="44"/>
                                <w:szCs w:val="44"/>
                                <w:vertAlign w:val="superscript"/>
                              </w:rPr>
                              <w:t xml:space="preserve">th </w:t>
                            </w:r>
                            <w:r w:rsidR="00CE7686">
                              <w:rPr>
                                <w:b/>
                                <w:bCs/>
                                <w:i/>
                                <w:iCs/>
                                <w:color w:val="4472C4" w:themeColor="accent1"/>
                                <w:sz w:val="44"/>
                                <w:szCs w:val="44"/>
                              </w:rPr>
                              <w:t>of February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621BC110"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9344CF">
                        <w:rPr>
                          <w:b/>
                          <w:bCs/>
                          <w:i/>
                          <w:iCs/>
                          <w:color w:val="4472C4" w:themeColor="accent1"/>
                          <w:sz w:val="44"/>
                          <w:szCs w:val="44"/>
                        </w:rPr>
                        <w:t>20</w:t>
                      </w:r>
                      <w:r w:rsidR="00904057">
                        <w:rPr>
                          <w:b/>
                          <w:bCs/>
                          <w:i/>
                          <w:iCs/>
                          <w:color w:val="4472C4" w:themeColor="accent1"/>
                          <w:sz w:val="44"/>
                          <w:szCs w:val="44"/>
                          <w:vertAlign w:val="superscript"/>
                        </w:rPr>
                        <w:t xml:space="preserve">th </w:t>
                      </w:r>
                      <w:r w:rsidR="00CE7686">
                        <w:rPr>
                          <w:b/>
                          <w:bCs/>
                          <w:i/>
                          <w:iCs/>
                          <w:color w:val="4472C4" w:themeColor="accent1"/>
                          <w:sz w:val="44"/>
                          <w:szCs w:val="44"/>
                        </w:rPr>
                        <w:t>of February 2023</w:t>
                      </w:r>
                    </w:p>
                  </w:txbxContent>
                </v:textbox>
                <w10:wrap type="topAndBottom" anchorx="margin"/>
              </v:shape>
            </w:pict>
          </mc:Fallback>
        </mc:AlternateContent>
      </w:r>
    </w:p>
    <w:p w14:paraId="03319F8F" w14:textId="21C2E660" w:rsidR="009E2936" w:rsidRDefault="009E2936" w:rsidP="003515F9">
      <w:pPr>
        <w:spacing w:before="240"/>
        <w:rPr>
          <w:rFonts w:cstheme="minorHAnsi"/>
          <w:b/>
          <w:bCs/>
          <w:color w:val="0000FF"/>
          <w:sz w:val="21"/>
          <w:szCs w:val="21"/>
          <w:lang w:eastAsia="en-GB"/>
        </w:rPr>
      </w:pPr>
    </w:p>
    <w:p w14:paraId="4D0CB7E9" w14:textId="7BF8379D" w:rsidR="009E2936" w:rsidRDefault="009E2936" w:rsidP="003515F9">
      <w:pPr>
        <w:spacing w:before="240"/>
        <w:rPr>
          <w:rFonts w:cstheme="minorHAnsi"/>
          <w:b/>
          <w:bCs/>
          <w:color w:val="0000FF"/>
          <w:lang w:eastAsia="en-GB"/>
        </w:rPr>
      </w:pPr>
    </w:p>
    <w:p w14:paraId="5A42F7F6" w14:textId="77777777" w:rsidR="00904057" w:rsidRDefault="00904057" w:rsidP="003515F9">
      <w:pPr>
        <w:spacing w:before="240"/>
        <w:rPr>
          <w:rFonts w:cstheme="minorHAnsi"/>
          <w:b/>
          <w:bCs/>
          <w:color w:val="0000FF"/>
          <w:lang w:eastAsia="en-GB"/>
        </w:rPr>
      </w:pPr>
    </w:p>
    <w:p w14:paraId="7898A641" w14:textId="2F5DCF45" w:rsidR="00904057" w:rsidRDefault="0042467D" w:rsidP="002774BF">
      <w:pPr>
        <w:pStyle w:val="ListParagraph"/>
        <w:numPr>
          <w:ilvl w:val="0"/>
          <w:numId w:val="3"/>
        </w:numPr>
        <w:spacing w:before="240"/>
        <w:rPr>
          <w:rFonts w:cstheme="minorHAnsi"/>
          <w:b/>
          <w:bCs/>
          <w:color w:val="0000FF"/>
          <w:lang w:eastAsia="en-GB"/>
        </w:rPr>
      </w:pPr>
      <w:hyperlink w:anchor="NO1" w:history="1">
        <w:r w:rsidR="002774BF" w:rsidRPr="003B5DED">
          <w:rPr>
            <w:rStyle w:val="Hyperlink"/>
            <w:rFonts w:cstheme="minorHAnsi"/>
            <w:b/>
            <w:bCs/>
            <w:lang w:eastAsia="en-GB"/>
          </w:rPr>
          <w:t xml:space="preserve">University of Birmingham Medical Students – GP Tutors </w:t>
        </w:r>
        <w:r w:rsidR="00F9151B" w:rsidRPr="003B5DED">
          <w:rPr>
            <w:rStyle w:val="Hyperlink"/>
            <w:rFonts w:cstheme="minorHAnsi"/>
            <w:b/>
            <w:bCs/>
            <w:lang w:eastAsia="en-GB"/>
          </w:rPr>
          <w:t>Required</w:t>
        </w:r>
      </w:hyperlink>
    </w:p>
    <w:p w14:paraId="21299DE2" w14:textId="63D9C365" w:rsidR="00F9151B" w:rsidRDefault="0042467D" w:rsidP="002774BF">
      <w:pPr>
        <w:pStyle w:val="ListParagraph"/>
        <w:numPr>
          <w:ilvl w:val="0"/>
          <w:numId w:val="3"/>
        </w:numPr>
        <w:spacing w:before="240"/>
        <w:rPr>
          <w:rFonts w:cstheme="minorHAnsi"/>
          <w:b/>
          <w:bCs/>
          <w:color w:val="0000FF"/>
          <w:lang w:eastAsia="en-GB"/>
        </w:rPr>
      </w:pPr>
      <w:hyperlink w:anchor="NO2" w:history="1">
        <w:r w:rsidR="00141888" w:rsidRPr="003B5DED">
          <w:rPr>
            <w:rStyle w:val="Hyperlink"/>
            <w:rFonts w:cstheme="minorHAnsi"/>
            <w:b/>
            <w:bCs/>
            <w:lang w:eastAsia="en-GB"/>
          </w:rPr>
          <w:t xml:space="preserve">FAO East Locality Practice Managers Only </w:t>
        </w:r>
        <w:r w:rsidR="009631B9" w:rsidRPr="003B5DED">
          <w:rPr>
            <w:rStyle w:val="Hyperlink"/>
            <w:rFonts w:cstheme="minorHAnsi"/>
            <w:b/>
            <w:bCs/>
            <w:lang w:eastAsia="en-GB"/>
          </w:rPr>
          <w:t>–</w:t>
        </w:r>
        <w:r w:rsidR="00141888" w:rsidRPr="003B5DED">
          <w:rPr>
            <w:rStyle w:val="Hyperlink"/>
            <w:rFonts w:cstheme="minorHAnsi"/>
            <w:b/>
            <w:bCs/>
            <w:lang w:eastAsia="en-GB"/>
          </w:rPr>
          <w:t xml:space="preserve"> Secre</w:t>
        </w:r>
        <w:r w:rsidR="000231F0" w:rsidRPr="003B5DED">
          <w:rPr>
            <w:rStyle w:val="Hyperlink"/>
            <w:rFonts w:cstheme="minorHAnsi"/>
            <w:b/>
            <w:bCs/>
            <w:lang w:eastAsia="en-GB"/>
          </w:rPr>
          <w:t>tarial</w:t>
        </w:r>
        <w:r w:rsidR="009631B9" w:rsidRPr="003B5DED">
          <w:rPr>
            <w:rStyle w:val="Hyperlink"/>
            <w:rFonts w:cstheme="minorHAnsi"/>
            <w:b/>
            <w:bCs/>
            <w:lang w:eastAsia="en-GB"/>
          </w:rPr>
          <w:t xml:space="preserve">/Admin and Reception </w:t>
        </w:r>
        <w:r w:rsidR="00992B5D" w:rsidRPr="003B5DED">
          <w:rPr>
            <w:rStyle w:val="Hyperlink"/>
            <w:rFonts w:cstheme="minorHAnsi"/>
            <w:b/>
            <w:bCs/>
            <w:lang w:eastAsia="en-GB"/>
          </w:rPr>
          <w:t>WhatsApp Chat</w:t>
        </w:r>
      </w:hyperlink>
    </w:p>
    <w:p w14:paraId="4AEC523A" w14:textId="14E7CBCB" w:rsidR="00992B5D" w:rsidRDefault="0042467D" w:rsidP="002774BF">
      <w:pPr>
        <w:pStyle w:val="ListParagraph"/>
        <w:numPr>
          <w:ilvl w:val="0"/>
          <w:numId w:val="3"/>
        </w:numPr>
        <w:spacing w:before="240"/>
        <w:rPr>
          <w:rFonts w:cstheme="minorHAnsi"/>
          <w:b/>
          <w:bCs/>
          <w:color w:val="0000FF"/>
          <w:lang w:eastAsia="en-GB"/>
        </w:rPr>
      </w:pPr>
      <w:hyperlink w:anchor="NO3" w:history="1">
        <w:r w:rsidR="00D2680D" w:rsidRPr="00563245">
          <w:rPr>
            <w:rStyle w:val="Hyperlink"/>
            <w:rFonts w:cstheme="minorHAnsi"/>
            <w:b/>
            <w:bCs/>
            <w:lang w:eastAsia="en-GB"/>
          </w:rPr>
          <w:t>FW: Podcast on GP appointments and access</w:t>
        </w:r>
      </w:hyperlink>
    </w:p>
    <w:p w14:paraId="5B7AD79B" w14:textId="1C839485" w:rsidR="004A2DAF" w:rsidRDefault="0042467D" w:rsidP="002774BF">
      <w:pPr>
        <w:pStyle w:val="ListParagraph"/>
        <w:numPr>
          <w:ilvl w:val="0"/>
          <w:numId w:val="3"/>
        </w:numPr>
        <w:spacing w:before="240"/>
        <w:rPr>
          <w:rFonts w:cstheme="minorHAnsi"/>
          <w:b/>
          <w:bCs/>
          <w:color w:val="0000FF"/>
          <w:lang w:eastAsia="en-GB"/>
        </w:rPr>
      </w:pPr>
      <w:hyperlink w:anchor="NO4" w:history="1">
        <w:r w:rsidR="004A2DAF" w:rsidRPr="00563245">
          <w:rPr>
            <w:rStyle w:val="Hyperlink"/>
            <w:rFonts w:cstheme="minorHAnsi"/>
            <w:b/>
            <w:bCs/>
            <w:lang w:eastAsia="en-GB"/>
          </w:rPr>
          <w:t xml:space="preserve">Claiming </w:t>
        </w:r>
        <w:r w:rsidR="00DB24B7" w:rsidRPr="00563245">
          <w:rPr>
            <w:rStyle w:val="Hyperlink"/>
            <w:rFonts w:cstheme="minorHAnsi"/>
            <w:b/>
            <w:bCs/>
            <w:lang w:eastAsia="en-GB"/>
          </w:rPr>
          <w:t>for Personal Independence Payment (PIP)</w:t>
        </w:r>
      </w:hyperlink>
    </w:p>
    <w:p w14:paraId="2012F226" w14:textId="36AA4C4F" w:rsidR="00DB24B7" w:rsidRDefault="0042467D" w:rsidP="002774BF">
      <w:pPr>
        <w:pStyle w:val="ListParagraph"/>
        <w:numPr>
          <w:ilvl w:val="0"/>
          <w:numId w:val="3"/>
        </w:numPr>
        <w:spacing w:before="240"/>
        <w:rPr>
          <w:rFonts w:cstheme="minorHAnsi"/>
          <w:b/>
          <w:bCs/>
          <w:color w:val="0000FF"/>
          <w:lang w:eastAsia="en-GB"/>
        </w:rPr>
      </w:pPr>
      <w:hyperlink w:anchor="NO5" w:history="1">
        <w:r w:rsidR="00DB24B7" w:rsidRPr="00563245">
          <w:rPr>
            <w:rStyle w:val="Hyperlink"/>
            <w:rFonts w:cstheme="minorHAnsi"/>
            <w:b/>
            <w:bCs/>
            <w:lang w:eastAsia="en-GB"/>
          </w:rPr>
          <w:t>Wellbeing</w:t>
        </w:r>
      </w:hyperlink>
    </w:p>
    <w:p w14:paraId="60F001D5" w14:textId="14918763" w:rsidR="00DB24B7" w:rsidRDefault="0042467D" w:rsidP="002774BF">
      <w:pPr>
        <w:pStyle w:val="ListParagraph"/>
        <w:numPr>
          <w:ilvl w:val="0"/>
          <w:numId w:val="3"/>
        </w:numPr>
        <w:spacing w:before="240"/>
        <w:rPr>
          <w:rFonts w:cstheme="minorHAnsi"/>
          <w:b/>
          <w:bCs/>
          <w:color w:val="0000FF"/>
          <w:lang w:eastAsia="en-GB"/>
        </w:rPr>
      </w:pPr>
      <w:hyperlink w:anchor="NO6" w:history="1">
        <w:r w:rsidR="00DB24B7" w:rsidRPr="00563245">
          <w:rPr>
            <w:rStyle w:val="Hyperlink"/>
            <w:rFonts w:cstheme="minorHAnsi"/>
            <w:b/>
            <w:bCs/>
            <w:lang w:eastAsia="en-GB"/>
          </w:rPr>
          <w:t>GPC England committee pages and guidance for practices</w:t>
        </w:r>
      </w:hyperlink>
    </w:p>
    <w:p w14:paraId="032165EB" w14:textId="6E6A7379" w:rsidR="003309E5" w:rsidRDefault="0042467D" w:rsidP="002774BF">
      <w:pPr>
        <w:pStyle w:val="ListParagraph"/>
        <w:numPr>
          <w:ilvl w:val="0"/>
          <w:numId w:val="3"/>
        </w:numPr>
        <w:spacing w:before="240"/>
        <w:rPr>
          <w:rFonts w:cstheme="minorHAnsi"/>
          <w:b/>
          <w:bCs/>
          <w:color w:val="0000FF"/>
          <w:lang w:eastAsia="en-GB"/>
        </w:rPr>
      </w:pPr>
      <w:hyperlink w:anchor="NO7" w:history="1">
        <w:r w:rsidR="003309E5" w:rsidRPr="00563245">
          <w:rPr>
            <w:rStyle w:val="Hyperlink"/>
            <w:rFonts w:cstheme="minorHAnsi"/>
            <w:b/>
            <w:bCs/>
            <w:lang w:eastAsia="en-GB"/>
          </w:rPr>
          <w:t xml:space="preserve">GP contract meeting with </w:t>
        </w:r>
        <w:r w:rsidR="006704B9" w:rsidRPr="00563245">
          <w:rPr>
            <w:rStyle w:val="Hyperlink"/>
            <w:rFonts w:cstheme="minorHAnsi"/>
            <w:b/>
            <w:bCs/>
            <w:lang w:eastAsia="en-GB"/>
          </w:rPr>
          <w:t>Minister</w:t>
        </w:r>
        <w:r w:rsidR="003309E5" w:rsidRPr="00563245">
          <w:rPr>
            <w:rStyle w:val="Hyperlink"/>
            <w:rFonts w:cstheme="minorHAnsi"/>
            <w:b/>
            <w:bCs/>
            <w:lang w:eastAsia="en-GB"/>
          </w:rPr>
          <w:t xml:space="preserve"> </w:t>
        </w:r>
        <w:r w:rsidR="006704B9" w:rsidRPr="00563245">
          <w:rPr>
            <w:rStyle w:val="Hyperlink"/>
            <w:rFonts w:cstheme="minorHAnsi"/>
            <w:b/>
            <w:bCs/>
            <w:lang w:eastAsia="en-GB"/>
          </w:rPr>
          <w:t>O’Brien</w:t>
        </w:r>
      </w:hyperlink>
    </w:p>
    <w:p w14:paraId="3B49C9A3" w14:textId="5F1FB835" w:rsidR="006704B9" w:rsidRDefault="0042467D" w:rsidP="002774BF">
      <w:pPr>
        <w:pStyle w:val="ListParagraph"/>
        <w:numPr>
          <w:ilvl w:val="0"/>
          <w:numId w:val="3"/>
        </w:numPr>
        <w:spacing w:before="240"/>
        <w:rPr>
          <w:rFonts w:cstheme="minorHAnsi"/>
          <w:b/>
          <w:bCs/>
          <w:color w:val="0000FF"/>
          <w:lang w:eastAsia="en-GB"/>
        </w:rPr>
      </w:pPr>
      <w:hyperlink w:anchor="NO8" w:history="1">
        <w:r w:rsidR="006704B9" w:rsidRPr="00B86759">
          <w:rPr>
            <w:rStyle w:val="Hyperlink"/>
            <w:rFonts w:cstheme="minorHAnsi"/>
            <w:b/>
            <w:bCs/>
            <w:lang w:eastAsia="en-GB"/>
          </w:rPr>
          <w:t>2023/24 GP contract update webinars</w:t>
        </w:r>
      </w:hyperlink>
    </w:p>
    <w:p w14:paraId="3E8CA531" w14:textId="5056A9B1" w:rsidR="006704B9" w:rsidRDefault="0042467D" w:rsidP="002774BF">
      <w:pPr>
        <w:pStyle w:val="ListParagraph"/>
        <w:numPr>
          <w:ilvl w:val="0"/>
          <w:numId w:val="3"/>
        </w:numPr>
        <w:spacing w:before="240"/>
        <w:rPr>
          <w:rFonts w:cstheme="minorHAnsi"/>
          <w:b/>
          <w:bCs/>
          <w:color w:val="0000FF"/>
          <w:lang w:eastAsia="en-GB"/>
        </w:rPr>
      </w:pPr>
      <w:hyperlink w:anchor="NO9" w:history="1">
        <w:r w:rsidR="006704B9" w:rsidRPr="00B86759">
          <w:rPr>
            <w:rStyle w:val="Hyperlink"/>
            <w:rFonts w:cstheme="minorHAnsi"/>
            <w:b/>
            <w:bCs/>
            <w:lang w:eastAsia="en-GB"/>
          </w:rPr>
          <w:t>Junior doctors’ ballot on strike and guidance for GP trainees</w:t>
        </w:r>
      </w:hyperlink>
    </w:p>
    <w:p w14:paraId="7FB34251" w14:textId="579BE81B" w:rsidR="006704B9" w:rsidRDefault="0042467D" w:rsidP="002774BF">
      <w:pPr>
        <w:pStyle w:val="ListParagraph"/>
        <w:numPr>
          <w:ilvl w:val="0"/>
          <w:numId w:val="3"/>
        </w:numPr>
        <w:spacing w:before="240"/>
        <w:rPr>
          <w:rFonts w:cstheme="minorHAnsi"/>
          <w:b/>
          <w:bCs/>
          <w:color w:val="0000FF"/>
          <w:lang w:eastAsia="en-GB"/>
        </w:rPr>
      </w:pPr>
      <w:hyperlink w:anchor="NU10" w:history="1">
        <w:r w:rsidR="006704B9" w:rsidRPr="00B86759">
          <w:rPr>
            <w:rStyle w:val="Hyperlink"/>
            <w:rFonts w:cstheme="minorHAnsi"/>
            <w:b/>
            <w:bCs/>
            <w:lang w:eastAsia="en-GB"/>
          </w:rPr>
          <w:t>Working with Torture Survivors – an e-learning course for healthcare professionals</w:t>
        </w:r>
      </w:hyperlink>
      <w:r w:rsidR="006704B9">
        <w:rPr>
          <w:rFonts w:cstheme="minorHAnsi"/>
          <w:b/>
          <w:bCs/>
          <w:color w:val="0000FF"/>
          <w:lang w:eastAsia="en-GB"/>
        </w:rPr>
        <w:t xml:space="preserve"> </w:t>
      </w:r>
    </w:p>
    <w:p w14:paraId="1324313F" w14:textId="32BCD5D9" w:rsidR="0042467D" w:rsidRPr="002774BF" w:rsidRDefault="0042467D" w:rsidP="002774BF">
      <w:pPr>
        <w:pStyle w:val="ListParagraph"/>
        <w:numPr>
          <w:ilvl w:val="0"/>
          <w:numId w:val="3"/>
        </w:numPr>
        <w:spacing w:before="240"/>
        <w:rPr>
          <w:rFonts w:cstheme="minorHAnsi"/>
          <w:b/>
          <w:bCs/>
          <w:color w:val="0000FF"/>
          <w:lang w:eastAsia="en-GB"/>
        </w:rPr>
      </w:pPr>
      <w:hyperlink w:anchor="NU11" w:history="1">
        <w:r w:rsidRPr="0042467D">
          <w:rPr>
            <w:rStyle w:val="Hyperlink"/>
            <w:rFonts w:cstheme="minorHAnsi"/>
            <w:b/>
            <w:bCs/>
            <w:lang w:eastAsia="en-GB"/>
          </w:rPr>
          <w:t>Peer wellbeing sessions – register expression of interest</w:t>
        </w:r>
      </w:hyperlink>
      <w:r>
        <w:rPr>
          <w:rFonts w:cstheme="minorHAnsi"/>
          <w:b/>
          <w:bCs/>
          <w:color w:val="0000FF"/>
          <w:lang w:eastAsia="en-GB"/>
        </w:rPr>
        <w:t xml:space="preserve"> </w:t>
      </w:r>
    </w:p>
    <w:p w14:paraId="0E248B44" w14:textId="77777777" w:rsidR="00904057" w:rsidRDefault="00904057" w:rsidP="003515F9">
      <w:pPr>
        <w:spacing w:before="240"/>
        <w:rPr>
          <w:rFonts w:cstheme="minorHAnsi"/>
          <w:b/>
          <w:bCs/>
          <w:color w:val="0000FF"/>
          <w:lang w:eastAsia="en-GB"/>
        </w:rPr>
      </w:pPr>
    </w:p>
    <w:p w14:paraId="239DC119" w14:textId="77777777" w:rsidR="00904057" w:rsidRDefault="00904057" w:rsidP="003515F9">
      <w:pPr>
        <w:spacing w:before="240"/>
        <w:rPr>
          <w:rFonts w:cstheme="minorHAnsi"/>
          <w:b/>
          <w:bCs/>
          <w:color w:val="0000FF"/>
          <w:lang w:eastAsia="en-GB"/>
        </w:rPr>
      </w:pPr>
    </w:p>
    <w:p w14:paraId="52E1DEC3" w14:textId="77777777" w:rsidR="00904057" w:rsidRDefault="00904057" w:rsidP="003515F9">
      <w:pPr>
        <w:spacing w:before="240"/>
        <w:rPr>
          <w:rFonts w:cstheme="minorHAnsi"/>
          <w:b/>
          <w:bCs/>
          <w:color w:val="0000FF"/>
          <w:lang w:eastAsia="en-GB"/>
        </w:rPr>
      </w:pPr>
    </w:p>
    <w:p w14:paraId="2DDA4293" w14:textId="77777777" w:rsidR="00904057" w:rsidRPr="003309E5" w:rsidRDefault="00904057" w:rsidP="003515F9">
      <w:pPr>
        <w:spacing w:before="240"/>
        <w:rPr>
          <w:rFonts w:cstheme="minorHAnsi"/>
          <w:color w:val="0000FF"/>
          <w:lang w:eastAsia="en-GB"/>
        </w:rPr>
      </w:pPr>
    </w:p>
    <w:p w14:paraId="5EF5A70A" w14:textId="77777777" w:rsidR="00992B5D" w:rsidRDefault="00992B5D" w:rsidP="003515F9">
      <w:pPr>
        <w:spacing w:before="240"/>
        <w:rPr>
          <w:rFonts w:cstheme="minorHAnsi"/>
          <w:b/>
          <w:bCs/>
          <w:color w:val="0000FF"/>
          <w:lang w:eastAsia="en-GB"/>
        </w:rPr>
      </w:pPr>
    </w:p>
    <w:p w14:paraId="418C7CBD" w14:textId="5BD987AA" w:rsidR="00815122" w:rsidRPr="00815122" w:rsidRDefault="00815122" w:rsidP="005707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0" w:name="NO1"/>
      <w:r>
        <w:rPr>
          <w:b/>
          <w:bCs/>
        </w:rPr>
        <w:t>1.</w:t>
      </w:r>
      <w:r w:rsidRPr="00815122">
        <w:rPr>
          <w:b/>
          <w:bCs/>
        </w:rPr>
        <w:t>University of Birmingham Medical Students – GP Tutors Required</w:t>
      </w:r>
    </w:p>
    <w:bookmarkEnd w:id="0"/>
    <w:p w14:paraId="459A33A1" w14:textId="77777777" w:rsidR="00815122" w:rsidRDefault="00815122" w:rsidP="005707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815122">
        <w:t>Please see attached pdf recruitment notice for your information.</w:t>
      </w:r>
      <w:r>
        <w:t xml:space="preserve"> </w:t>
      </w:r>
    </w:p>
    <w:p w14:paraId="1FE1F86E" w14:textId="77777777" w:rsidR="00992B5D" w:rsidRDefault="00992B5D" w:rsidP="00F9151B">
      <w:pPr>
        <w:rPr>
          <w:rFonts w:cstheme="minorHAnsi"/>
          <w:b/>
          <w:bCs/>
        </w:rPr>
      </w:pPr>
    </w:p>
    <w:p w14:paraId="423683CB" w14:textId="77777777" w:rsidR="007011C6" w:rsidRDefault="007011C6" w:rsidP="00F9151B">
      <w:pPr>
        <w:rPr>
          <w:rFonts w:cstheme="minorHAnsi"/>
          <w:b/>
          <w:bCs/>
        </w:rPr>
      </w:pPr>
    </w:p>
    <w:p w14:paraId="1FEA86A0" w14:textId="77777777" w:rsidR="007011C6" w:rsidRDefault="007011C6" w:rsidP="00F9151B">
      <w:pPr>
        <w:rPr>
          <w:rFonts w:cstheme="minorHAnsi"/>
          <w:b/>
          <w:bCs/>
        </w:rPr>
      </w:pPr>
    </w:p>
    <w:p w14:paraId="17F96BD3" w14:textId="77777777" w:rsidR="007011C6" w:rsidRDefault="007011C6" w:rsidP="00F9151B">
      <w:pPr>
        <w:rPr>
          <w:rFonts w:cstheme="minorHAnsi"/>
          <w:b/>
          <w:bCs/>
        </w:rPr>
      </w:pPr>
    </w:p>
    <w:p w14:paraId="5E19BA66" w14:textId="77777777" w:rsidR="007011C6" w:rsidRDefault="007011C6" w:rsidP="00F9151B">
      <w:pPr>
        <w:rPr>
          <w:rFonts w:cstheme="minorHAnsi"/>
          <w:b/>
          <w:bCs/>
        </w:rPr>
      </w:pPr>
    </w:p>
    <w:p w14:paraId="48DB9CA5" w14:textId="77777777" w:rsidR="007011C6" w:rsidRDefault="007011C6" w:rsidP="00F9151B">
      <w:pPr>
        <w:rPr>
          <w:rFonts w:cstheme="minorHAnsi"/>
          <w:b/>
          <w:bCs/>
        </w:rPr>
      </w:pPr>
    </w:p>
    <w:p w14:paraId="4E7169E2" w14:textId="025F0055" w:rsidR="00F9151B" w:rsidRPr="00F9151B" w:rsidRDefault="00F9151B" w:rsidP="008F06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1" w:name="NO2"/>
      <w:r>
        <w:rPr>
          <w:rFonts w:cstheme="minorHAnsi"/>
          <w:b/>
          <w:bCs/>
        </w:rPr>
        <w:t>2.</w:t>
      </w:r>
      <w:r w:rsidRPr="00F9151B">
        <w:rPr>
          <w:rFonts w:cstheme="minorHAnsi"/>
          <w:b/>
          <w:bCs/>
        </w:rPr>
        <w:t>FAO East Locality Practice Managers Only - Secretarial/Admin and Reception WhatsApp Chat</w:t>
      </w:r>
      <w:r w:rsidRPr="00F9151B">
        <w:rPr>
          <w:rFonts w:cstheme="minorHAnsi"/>
          <w:color w:val="000000"/>
        </w:rPr>
        <w:t> </w:t>
      </w:r>
    </w:p>
    <w:bookmarkEnd w:id="1"/>
    <w:p w14:paraId="6FF7D8D1" w14:textId="5847E10C" w:rsidR="00F9151B" w:rsidRPr="00F9151B" w:rsidRDefault="00F9151B" w:rsidP="008F06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F9151B">
        <w:rPr>
          <w:rFonts w:cstheme="minorHAnsi"/>
        </w:rPr>
        <w:t xml:space="preserve">Molly Childs East Locality Coordinator </w:t>
      </w:r>
      <w:r w:rsidRPr="00F9151B">
        <w:rPr>
          <w:rFonts w:cstheme="minorHAnsi"/>
          <w:color w:val="000000"/>
        </w:rPr>
        <w:t xml:space="preserve">would like to start a BSOL WhatsApp chat for Secretaries and one for Admin/Reception staff for them to ask for advice from each other and to also advertise any upcoming training that we provide at the Training Hub. </w:t>
      </w:r>
      <w:r w:rsidRPr="00F9151B">
        <w:rPr>
          <w:rFonts w:cstheme="minorHAnsi"/>
        </w:rPr>
        <w:t>The LMC have been asked to</w:t>
      </w:r>
      <w:r w:rsidRPr="00F9151B">
        <w:rPr>
          <w:rFonts w:cstheme="minorHAnsi"/>
          <w:color w:val="000000"/>
        </w:rPr>
        <w:t xml:space="preserve"> distribute this to </w:t>
      </w:r>
      <w:r w:rsidRPr="00F9151B">
        <w:rPr>
          <w:rFonts w:cstheme="minorHAnsi"/>
        </w:rPr>
        <w:t xml:space="preserve">practices seeing </w:t>
      </w:r>
      <w:r w:rsidRPr="00F9151B">
        <w:rPr>
          <w:rFonts w:cstheme="minorHAnsi"/>
          <w:color w:val="000000"/>
        </w:rPr>
        <w:t xml:space="preserve">if any staff would like to join these groups, </w:t>
      </w:r>
      <w:r w:rsidRPr="00F9151B">
        <w:rPr>
          <w:rFonts w:cstheme="minorHAnsi"/>
        </w:rPr>
        <w:t xml:space="preserve">if your staff are interested </w:t>
      </w:r>
      <w:r w:rsidRPr="00F9151B">
        <w:rPr>
          <w:rFonts w:cstheme="minorHAnsi"/>
          <w:color w:val="000000"/>
        </w:rPr>
        <w:t>then please ask them to email</w:t>
      </w:r>
      <w:r w:rsidRPr="00F9151B">
        <w:rPr>
          <w:rFonts w:cstheme="minorHAnsi"/>
        </w:rPr>
        <w:t xml:space="preserve"> Molly</w:t>
      </w:r>
      <w:r w:rsidRPr="00F9151B">
        <w:rPr>
          <w:rFonts w:cstheme="minorHAnsi"/>
          <w:color w:val="000000"/>
        </w:rPr>
        <w:t xml:space="preserve"> with their consent and mobile contact number. </w:t>
      </w:r>
    </w:p>
    <w:p w14:paraId="75A39805" w14:textId="06EE8341" w:rsidR="008F06D1" w:rsidRPr="008F06D1" w:rsidRDefault="008F06D1" w:rsidP="008F06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00" w:themeColor="text1"/>
          <w:lang w:eastAsia="en-GB"/>
        </w:rPr>
      </w:pPr>
      <w:r w:rsidRPr="008F06D1">
        <w:rPr>
          <w:rFonts w:cstheme="minorHAnsi"/>
          <w:b/>
          <w:bCs/>
          <w:color w:val="000000" w:themeColor="text1"/>
          <w:lang w:eastAsia="en-GB"/>
        </w:rPr>
        <w:t>Molly Child</w:t>
      </w:r>
      <w:r>
        <w:rPr>
          <w:rFonts w:cstheme="minorHAnsi"/>
          <w:b/>
          <w:bCs/>
          <w:color w:val="000000" w:themeColor="text1"/>
          <w:lang w:eastAsia="en-GB"/>
        </w:rPr>
        <w:t xml:space="preserve"> - </w:t>
      </w:r>
      <w:r w:rsidRPr="008F06D1">
        <w:rPr>
          <w:color w:val="000000" w:themeColor="text1"/>
        </w:rPr>
        <w:t>Locality Coordinator – East Birmingham</w:t>
      </w:r>
      <w:r w:rsidRPr="008F06D1">
        <w:rPr>
          <w:color w:val="000000" w:themeColor="text1"/>
        </w:rPr>
        <w:br/>
      </w:r>
      <w:r w:rsidRPr="008F06D1">
        <w:rPr>
          <w:b/>
          <w:bCs/>
          <w:color w:val="000000" w:themeColor="text1"/>
        </w:rPr>
        <w:t>E: </w:t>
      </w:r>
      <w:hyperlink r:id="rId11" w:history="1">
        <w:r w:rsidRPr="008F06D1">
          <w:rPr>
            <w:rStyle w:val="Hyperlink"/>
            <w:b/>
            <w:bCs/>
            <w:color w:val="000000" w:themeColor="text1"/>
          </w:rPr>
          <w:t>molly.childs5@nhs.net</w:t>
        </w:r>
      </w:hyperlink>
    </w:p>
    <w:p w14:paraId="530A5A8B" w14:textId="77777777" w:rsidR="00904057" w:rsidRDefault="00904057" w:rsidP="003515F9">
      <w:pPr>
        <w:spacing w:before="240"/>
        <w:rPr>
          <w:rFonts w:cstheme="minorHAnsi"/>
          <w:b/>
          <w:bCs/>
          <w:color w:val="0000FF"/>
          <w:lang w:eastAsia="en-GB"/>
        </w:rPr>
      </w:pPr>
    </w:p>
    <w:p w14:paraId="1509C4EC" w14:textId="50B37D78" w:rsidR="00D2680D" w:rsidRPr="00D2680D" w:rsidRDefault="00D2680D" w:rsidP="00D268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2" w:name="NO3"/>
      <w:r w:rsidRPr="00D2680D">
        <w:rPr>
          <w:b/>
          <w:bCs/>
        </w:rPr>
        <w:t>3.FW: Podcast on GP appointments and access</w:t>
      </w:r>
    </w:p>
    <w:bookmarkEnd w:id="2"/>
    <w:p w14:paraId="32D44A88" w14:textId="77777777" w:rsidR="00D2680D" w:rsidRPr="00D2680D" w:rsidRDefault="00D2680D" w:rsidP="00D268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2680D">
        <w:t>The BMA media team set up an interview with ‘Which?’ for me it on the topic of GP appointments and access to GPs.</w:t>
      </w:r>
    </w:p>
    <w:p w14:paraId="153C111C" w14:textId="099EAFAF" w:rsidR="00D2680D" w:rsidRPr="00D2680D" w:rsidRDefault="00D2680D" w:rsidP="00D268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2680D">
        <w:t xml:space="preserve">They have made this into a podcast and put it on Spotify. </w:t>
      </w:r>
    </w:p>
    <w:p w14:paraId="3C692083" w14:textId="77777777" w:rsidR="00D2680D" w:rsidRPr="00D2680D" w:rsidRDefault="00D2680D" w:rsidP="00D268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2680D">
        <w:t>I have copied the link below for the podcast if you wished to have a listen – it is 30mins long. I think they have been quite fair in their analysis and gave us a good hearing.</w:t>
      </w:r>
    </w:p>
    <w:p w14:paraId="2FD544FC" w14:textId="293EF50F" w:rsidR="00D2680D" w:rsidRDefault="00D2680D" w:rsidP="00D268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2680D">
        <w:t> </w:t>
      </w:r>
      <w:hyperlink r:id="rId12" w:history="1">
        <w:r w:rsidRPr="00D2186A">
          <w:rPr>
            <w:rStyle w:val="Hyperlink"/>
          </w:rPr>
          <w:t>https://open.spotify.com/episode/4PQD8WcrfnmpPGEWJt0a9o?si=0c88f1eb65334cdd</w:t>
        </w:r>
      </w:hyperlink>
    </w:p>
    <w:p w14:paraId="74E4A797" w14:textId="77777777" w:rsidR="00904057" w:rsidRDefault="00904057" w:rsidP="003515F9">
      <w:pPr>
        <w:spacing w:before="240"/>
        <w:rPr>
          <w:rFonts w:cstheme="minorHAnsi"/>
          <w:b/>
          <w:bCs/>
          <w:color w:val="0000FF"/>
          <w:lang w:eastAsia="en-GB"/>
        </w:rPr>
      </w:pPr>
    </w:p>
    <w:p w14:paraId="114B06E5" w14:textId="6A39F69E" w:rsidR="002849E1" w:rsidRDefault="002849E1" w:rsidP="00361E8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b/>
          <w:bCs/>
        </w:rPr>
      </w:pPr>
      <w:bookmarkStart w:id="3" w:name="NO4"/>
      <w:r>
        <w:rPr>
          <w:b/>
          <w:bCs/>
        </w:rPr>
        <w:t xml:space="preserve">4.Claiming for Personal Independence Payment (PIP) </w:t>
      </w:r>
    </w:p>
    <w:bookmarkEnd w:id="3"/>
    <w:p w14:paraId="065445A1" w14:textId="77777777" w:rsidR="002849E1" w:rsidRDefault="002849E1" w:rsidP="00361E8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color w:val="0563C1"/>
        </w:rPr>
      </w:pPr>
      <w:r>
        <w:t xml:space="preserve">If you have a conversation with an individual about PIP, please signpost them to the PIP information pages at </w:t>
      </w:r>
      <w:hyperlink r:id="rId13" w:history="1">
        <w:r>
          <w:rPr>
            <w:rStyle w:val="Hyperlink"/>
          </w:rPr>
          <w:t>GOV.UK/PIP</w:t>
        </w:r>
      </w:hyperlink>
      <w:r>
        <w:rPr>
          <w:color w:val="0563C1"/>
        </w:rPr>
        <w:t xml:space="preserve"> </w:t>
      </w:r>
      <w:r>
        <w:t>so they can consider if they may be eligible prior to claiming. The PIP pages include easy-read guides and links to YouTube videos about eligibility, evidence requirements and the claims process. These will help individuals to understand what information they need to provide to support their claim and consider whether PIP is the right benefit for them.</w:t>
      </w:r>
    </w:p>
    <w:p w14:paraId="69FFDB12" w14:textId="77777777" w:rsidR="002849E1" w:rsidRDefault="002849E1" w:rsidP="002849E1">
      <w:pPr>
        <w:rPr>
          <w:rFonts w:cstheme="minorHAnsi"/>
          <w:b/>
          <w:bCs/>
        </w:rPr>
      </w:pPr>
    </w:p>
    <w:p w14:paraId="617F4F29" w14:textId="77777777" w:rsidR="00361E8E" w:rsidRDefault="00361E8E" w:rsidP="00361E8E">
      <w:pPr>
        <w:rPr>
          <w:rFonts w:cstheme="minorHAnsi"/>
          <w:b/>
          <w:bCs/>
        </w:rPr>
      </w:pPr>
    </w:p>
    <w:p w14:paraId="40BA4C0F" w14:textId="77777777" w:rsidR="00361E8E" w:rsidRDefault="00361E8E" w:rsidP="00361E8E">
      <w:pPr>
        <w:rPr>
          <w:rFonts w:cstheme="minorHAnsi"/>
          <w:b/>
          <w:bCs/>
        </w:rPr>
      </w:pPr>
    </w:p>
    <w:p w14:paraId="3F7D549B" w14:textId="77777777" w:rsidR="00361E8E" w:rsidRDefault="00361E8E" w:rsidP="00361E8E">
      <w:pPr>
        <w:rPr>
          <w:rFonts w:cstheme="minorHAnsi"/>
          <w:b/>
          <w:bCs/>
        </w:rPr>
      </w:pPr>
    </w:p>
    <w:p w14:paraId="5C2F56E4" w14:textId="77777777" w:rsidR="00361E8E" w:rsidRDefault="00361E8E" w:rsidP="00361E8E">
      <w:pPr>
        <w:rPr>
          <w:rFonts w:cstheme="minorHAnsi"/>
          <w:b/>
          <w:bCs/>
        </w:rPr>
      </w:pPr>
    </w:p>
    <w:p w14:paraId="77DC795A" w14:textId="77777777" w:rsidR="00361E8E" w:rsidRDefault="00361E8E" w:rsidP="00361E8E">
      <w:pPr>
        <w:rPr>
          <w:rFonts w:cstheme="minorHAnsi"/>
          <w:b/>
          <w:bCs/>
        </w:rPr>
      </w:pPr>
    </w:p>
    <w:p w14:paraId="0B305019" w14:textId="77777777" w:rsidR="00361E8E" w:rsidRDefault="00361E8E" w:rsidP="00361E8E">
      <w:pPr>
        <w:rPr>
          <w:rFonts w:cstheme="minorHAnsi"/>
          <w:b/>
          <w:bCs/>
        </w:rPr>
      </w:pPr>
    </w:p>
    <w:p w14:paraId="051A98B8" w14:textId="77777777" w:rsidR="00361E8E" w:rsidRDefault="00361E8E" w:rsidP="00361E8E">
      <w:pPr>
        <w:rPr>
          <w:rFonts w:cstheme="minorHAnsi"/>
          <w:b/>
          <w:bCs/>
        </w:rPr>
      </w:pPr>
    </w:p>
    <w:p w14:paraId="0093B1D1" w14:textId="77777777" w:rsidR="00361E8E" w:rsidRDefault="00361E8E" w:rsidP="00361E8E">
      <w:pPr>
        <w:rPr>
          <w:rFonts w:cstheme="minorHAnsi"/>
          <w:b/>
          <w:bCs/>
        </w:rPr>
      </w:pPr>
    </w:p>
    <w:p w14:paraId="7ACD0A86" w14:textId="0F6CABBE" w:rsidR="00361E8E" w:rsidRDefault="00361E8E" w:rsidP="00361E8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4" w:name="NO5"/>
      <w:r>
        <w:rPr>
          <w:rFonts w:cstheme="minorHAnsi"/>
          <w:b/>
          <w:bCs/>
        </w:rPr>
        <w:t>5.Wellbeing</w:t>
      </w:r>
    </w:p>
    <w:bookmarkEnd w:id="4"/>
    <w:p w14:paraId="2719A8DF" w14:textId="77777777" w:rsidR="00361E8E" w:rsidRPr="00DB24B7" w:rsidRDefault="00361E8E" w:rsidP="00361E8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DB24B7">
        <w:rPr>
          <w:rFonts w:cstheme="minorHAnsi"/>
        </w:rPr>
        <w:t xml:space="preserve">As we continue to face overwhelming pressures in general practice, we encourage practices to focus on their own team’s wellbeing. </w:t>
      </w:r>
    </w:p>
    <w:p w14:paraId="5438A4C4" w14:textId="77777777" w:rsidR="00361E8E" w:rsidRPr="00DB24B7" w:rsidRDefault="00361E8E" w:rsidP="00361E8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DB24B7">
        <w:rPr>
          <w:rFonts w:cstheme="minorHAnsi"/>
        </w:rPr>
        <w:t xml:space="preserve">A range of wellbeing and support services are available to doctors, from our 24/7 confidential </w:t>
      </w:r>
      <w:hyperlink r:id="rId14" w:history="1">
        <w:r w:rsidRPr="00DB24B7">
          <w:rPr>
            <w:rStyle w:val="Hyperlink"/>
            <w:rFonts w:cstheme="minorHAnsi"/>
          </w:rPr>
          <w:t>counselling and peer support services</w:t>
        </w:r>
      </w:hyperlink>
      <w:r w:rsidRPr="00DB24B7">
        <w:rPr>
          <w:rFonts w:cstheme="minorHAnsi"/>
        </w:rPr>
        <w:t xml:space="preserve"> to networking groups and wellbeing hubs with peers, as well as the </w:t>
      </w:r>
      <w:hyperlink r:id="rId15" w:tgtFrame="_blank" w:history="1">
        <w:r w:rsidRPr="00DB24B7">
          <w:rPr>
            <w:rStyle w:val="Hyperlink"/>
            <w:rFonts w:cstheme="minorHAnsi"/>
          </w:rPr>
          <w:t>NHS practitioner health service</w:t>
        </w:r>
      </w:hyperlink>
      <w:r w:rsidRPr="00DB24B7">
        <w:rPr>
          <w:rFonts w:cstheme="minorHAnsi"/>
        </w:rPr>
        <w:t> and non-medical support services such as </w:t>
      </w:r>
      <w:hyperlink r:id="rId16" w:tgtFrame="_blank" w:history="1">
        <w:r w:rsidRPr="00DB24B7">
          <w:rPr>
            <w:rStyle w:val="Hyperlink"/>
            <w:rFonts w:cstheme="minorHAnsi"/>
          </w:rPr>
          <w:t>Samaritans</w:t>
        </w:r>
      </w:hyperlink>
      <w:r w:rsidRPr="00DB24B7">
        <w:rPr>
          <w:rFonts w:cstheme="minorHAnsi"/>
        </w:rPr>
        <w:t>.</w:t>
      </w:r>
    </w:p>
    <w:p w14:paraId="1C15C819" w14:textId="77777777" w:rsidR="00361E8E" w:rsidRPr="00DB24B7" w:rsidRDefault="00361E8E" w:rsidP="00361E8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p>
    <w:p w14:paraId="0AAA3935" w14:textId="77777777" w:rsidR="00361E8E" w:rsidRPr="00DB24B7" w:rsidRDefault="00361E8E" w:rsidP="00361E8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DB24B7">
        <w:rPr>
          <w:rFonts w:cstheme="minorHAnsi"/>
        </w:rPr>
        <w:t xml:space="preserve">The organisation </w:t>
      </w:r>
      <w:hyperlink r:id="rId17" w:history="1">
        <w:r w:rsidRPr="00DB24B7">
          <w:rPr>
            <w:rStyle w:val="Hyperlink"/>
            <w:rFonts w:cstheme="minorHAnsi"/>
          </w:rPr>
          <w:t>Doctors in Distress</w:t>
        </w:r>
      </w:hyperlink>
      <w:r w:rsidRPr="00DB24B7">
        <w:rPr>
          <w:rFonts w:cstheme="minorHAnsi"/>
        </w:rPr>
        <w:t xml:space="preserve"> also provides mental health support for health workers in the UK, providing confidential peer support group sessions.</w:t>
      </w:r>
    </w:p>
    <w:p w14:paraId="152F276F" w14:textId="77777777" w:rsidR="00361E8E" w:rsidRPr="00DB24B7" w:rsidRDefault="00361E8E" w:rsidP="00361E8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DB24B7">
        <w:rPr>
          <w:rFonts w:cstheme="minorHAnsi"/>
        </w:rPr>
        <w:t xml:space="preserve">See our </w:t>
      </w:r>
      <w:hyperlink r:id="rId18" w:history="1">
        <w:r w:rsidRPr="00DB24B7">
          <w:rPr>
            <w:rStyle w:val="Hyperlink"/>
            <w:rFonts w:cstheme="minorHAnsi"/>
          </w:rPr>
          <w:t>poster with 10 tips to help maintain and support the wellbeing</w:t>
        </w:r>
      </w:hyperlink>
      <w:r w:rsidRPr="00DB24B7">
        <w:rPr>
          <w:rFonts w:cstheme="minorHAnsi"/>
        </w:rPr>
        <w:t xml:space="preserve"> of you and your colleagues.</w:t>
      </w:r>
    </w:p>
    <w:p w14:paraId="14509644" w14:textId="692F8EAB" w:rsidR="00B96A7C" w:rsidRPr="00361E8E" w:rsidRDefault="00361E8E" w:rsidP="00361E8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DB24B7">
        <w:rPr>
          <w:rFonts w:cstheme="minorHAnsi"/>
        </w:rPr>
        <w:t>Please visit the BMA’s dedicated </w:t>
      </w:r>
      <w:hyperlink r:id="rId19" w:tgtFrame="_blank" w:history="1">
        <w:r w:rsidRPr="00DB24B7">
          <w:rPr>
            <w:rStyle w:val="Hyperlink"/>
            <w:rFonts w:cstheme="minorHAnsi"/>
          </w:rPr>
          <w:t>wellbeing support services page</w:t>
        </w:r>
      </w:hyperlink>
      <w:r w:rsidRPr="00DB24B7">
        <w:rPr>
          <w:rFonts w:cstheme="minorHAnsi"/>
        </w:rPr>
        <w:t> for further information</w:t>
      </w:r>
      <w:r>
        <w:rPr>
          <w:rFonts w:cstheme="minorHAnsi"/>
        </w:rPr>
        <w:t>.</w:t>
      </w:r>
    </w:p>
    <w:p w14:paraId="1E52DF65" w14:textId="77777777" w:rsidR="00A1732D" w:rsidRDefault="00A1732D" w:rsidP="00A64C89">
      <w:pPr>
        <w:rPr>
          <w:b/>
          <w:bCs/>
        </w:rPr>
      </w:pPr>
    </w:p>
    <w:p w14:paraId="7FF27F07" w14:textId="2C215FDF" w:rsidR="00803570" w:rsidRDefault="002619F3" w:rsidP="009258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5" w:name="NO6"/>
      <w:bookmarkStart w:id="6" w:name="_Hlk114736575"/>
      <w:r>
        <w:rPr>
          <w:b/>
          <w:bCs/>
        </w:rPr>
        <w:t>6.</w:t>
      </w:r>
      <w:r w:rsidR="00803570">
        <w:rPr>
          <w:b/>
          <w:bCs/>
        </w:rPr>
        <w:t>GPC England committee pages and guidance for practices</w:t>
      </w:r>
    </w:p>
    <w:bookmarkEnd w:id="5"/>
    <w:p w14:paraId="44A75360" w14:textId="77777777" w:rsidR="00803570" w:rsidRDefault="00803570" w:rsidP="009258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4910"/>
        </w:tabs>
        <w:rPr>
          <w:rFonts w:cstheme="minorHAnsi"/>
        </w:rPr>
      </w:pPr>
      <w:r>
        <w:rPr>
          <w:rFonts w:cstheme="minorHAnsi"/>
        </w:rPr>
        <w:t>Read more about the work of the</w:t>
      </w:r>
      <w:hyperlink r:id="rId20" w:history="1">
        <w:r>
          <w:rPr>
            <w:rStyle w:val="Hyperlink"/>
            <w:rFonts w:cstheme="minorHAnsi"/>
          </w:rPr>
          <w:t xml:space="preserve"> Committee</w:t>
        </w:r>
      </w:hyperlink>
      <w:r>
        <w:rPr>
          <w:rFonts w:cstheme="minorHAnsi"/>
        </w:rPr>
        <w:t xml:space="preserve"> </w:t>
      </w:r>
      <w:r>
        <w:rPr>
          <w:rFonts w:cstheme="minorHAnsi"/>
        </w:rPr>
        <w:tab/>
      </w:r>
    </w:p>
    <w:p w14:paraId="623668BC" w14:textId="77777777" w:rsidR="00803570" w:rsidRDefault="00803570" w:rsidP="009258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563C1"/>
          <w:u w:val="single"/>
        </w:rPr>
      </w:pPr>
      <w:r>
        <w:rPr>
          <w:rFonts w:cstheme="minorHAnsi"/>
        </w:rPr>
        <w:t xml:space="preserve">Read practical guidance for </w:t>
      </w:r>
      <w:hyperlink r:id="rId21" w:history="1">
        <w:r>
          <w:rPr>
            <w:rStyle w:val="Hyperlink"/>
            <w:rFonts w:cstheme="minorHAnsi"/>
          </w:rPr>
          <w:t>GP practices</w:t>
        </w:r>
      </w:hyperlink>
    </w:p>
    <w:p w14:paraId="6F1DA93B" w14:textId="77777777" w:rsidR="00803570" w:rsidRDefault="00803570" w:rsidP="009258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Pr>
          <w:rFonts w:cstheme="minorHAnsi"/>
        </w:rPr>
        <w:t xml:space="preserve">See the latest update on Twitter: </w:t>
      </w:r>
      <w:hyperlink r:id="rId22" w:history="1">
        <w:r>
          <w:rPr>
            <w:rStyle w:val="Hyperlink"/>
            <w:rFonts w:cstheme="minorHAnsi"/>
            <w:color w:val="0000FF"/>
          </w:rPr>
          <w:t>@BMA_GP / Twitter</w:t>
        </w:r>
      </w:hyperlink>
      <w:r>
        <w:rPr>
          <w:rFonts w:cstheme="minorHAnsi"/>
          <w:color w:val="0000FF"/>
          <w:u w:val="single"/>
        </w:rPr>
        <w:t xml:space="preserve">  </w:t>
      </w:r>
      <w:hyperlink r:id="rId23" w:history="1">
        <w:r>
          <w:rPr>
            <w:rStyle w:val="Hyperlink"/>
            <w:rFonts w:cstheme="minorHAnsi"/>
            <w:color w:val="0000FF"/>
          </w:rPr>
          <w:t>@TheBMA / Twitter</w:t>
        </w:r>
      </w:hyperlink>
      <w:r>
        <w:rPr>
          <w:rFonts w:cstheme="minorHAnsi"/>
          <w:color w:val="0000FF"/>
          <w:u w:val="single"/>
        </w:rPr>
        <w:t xml:space="preserve">  </w:t>
      </w:r>
      <w:r>
        <w:rPr>
          <w:rFonts w:cstheme="minorHAnsi"/>
        </w:rPr>
        <w:t xml:space="preserve"> </w:t>
      </w:r>
    </w:p>
    <w:p w14:paraId="5FF223C2" w14:textId="77777777" w:rsidR="00803570" w:rsidRDefault="00803570" w:rsidP="009258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FF"/>
          <w:u w:val="single"/>
        </w:rPr>
      </w:pPr>
      <w:r>
        <w:rPr>
          <w:rFonts w:cstheme="minorHAnsi"/>
        </w:rPr>
        <w:t xml:space="preserve">Read about BMA in the media: </w:t>
      </w:r>
      <w:hyperlink r:id="rId24" w:history="1">
        <w:r>
          <w:rPr>
            <w:rStyle w:val="Hyperlink"/>
            <w:rFonts w:cstheme="minorHAnsi"/>
            <w:color w:val="0000FF"/>
          </w:rPr>
          <w:t>BMA media centre | British Medical Association</w:t>
        </w:r>
      </w:hyperlink>
      <w:bookmarkStart w:id="7" w:name="_Hlk90980137"/>
    </w:p>
    <w:bookmarkEnd w:id="6"/>
    <w:bookmarkEnd w:id="7"/>
    <w:p w14:paraId="336DEE5A" w14:textId="0F31CEDE" w:rsidR="00803570" w:rsidRDefault="00803570" w:rsidP="009258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Pr>
          <w:rFonts w:cstheme="minorHAnsi"/>
        </w:rPr>
        <w:t xml:space="preserve">Contact us: </w:t>
      </w:r>
      <w:hyperlink r:id="rId25" w:history="1">
        <w:r>
          <w:rPr>
            <w:rStyle w:val="Hyperlink"/>
            <w:rFonts w:cstheme="minorHAnsi"/>
          </w:rPr>
          <w:t>info.GPC@bma.org.uk</w:t>
        </w:r>
      </w:hyperlink>
    </w:p>
    <w:p w14:paraId="0AC1889B" w14:textId="77777777" w:rsidR="002619F3" w:rsidRDefault="002619F3" w:rsidP="009258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Pr>
          <w:rFonts w:cstheme="minorHAnsi"/>
        </w:rPr>
        <w:t xml:space="preserve">Read the last GP </w:t>
      </w:r>
      <w:r>
        <w:rPr>
          <w:rFonts w:cstheme="minorHAnsi"/>
          <w:shd w:val="clear" w:color="auto" w:fill="FFFFFF" w:themeFill="background1"/>
        </w:rPr>
        <w:t>bulletin:</w:t>
      </w:r>
      <w:r>
        <w:t xml:space="preserve"> </w:t>
      </w:r>
      <w:hyperlink r:id="rId26" w:history="1">
        <w:r>
          <w:rPr>
            <w:rStyle w:val="Hyperlink"/>
            <w:rFonts w:cstheme="minorHAnsi"/>
          </w:rPr>
          <w:t>Meeting with minister O’Brien | new GP contract webinars | claiming for PIP</w:t>
        </w:r>
      </w:hyperlink>
    </w:p>
    <w:p w14:paraId="1B5DB323" w14:textId="643353E8" w:rsidR="00803570" w:rsidRPr="0092583A" w:rsidRDefault="002619F3" w:rsidP="009258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Calibri"/>
        </w:rPr>
      </w:pPr>
      <w:r>
        <w:rPr>
          <w:rFonts w:eastAsia="Calibri"/>
        </w:rPr>
        <w:t xml:space="preserve">Read the latest </w:t>
      </w:r>
      <w:hyperlink r:id="rId27" w:history="1">
        <w:r>
          <w:rPr>
            <w:rStyle w:val="Hyperlink"/>
            <w:rFonts w:eastAsia="Calibri"/>
          </w:rPr>
          <w:t>Sessional GPs newsletter</w:t>
        </w:r>
      </w:hyperlink>
      <w:r>
        <w:rPr>
          <w:rFonts w:eastAsia="Calibri"/>
        </w:rPr>
        <w:t xml:space="preserve"> </w:t>
      </w:r>
    </w:p>
    <w:p w14:paraId="74AE0148" w14:textId="77777777" w:rsidR="00803570" w:rsidRDefault="00803570" w:rsidP="00803570">
      <w:pPr>
        <w:rPr>
          <w:rFonts w:cstheme="minorHAnsi"/>
          <w:b/>
          <w:bCs/>
          <w:color w:val="0563C1"/>
          <w:u w:val="single"/>
        </w:rPr>
      </w:pPr>
    </w:p>
    <w:p w14:paraId="52741081" w14:textId="77777777" w:rsidR="00803570" w:rsidRDefault="00803570" w:rsidP="00803570">
      <w:pPr>
        <w:rPr>
          <w:rFonts w:cstheme="minorHAnsi"/>
          <w:b/>
          <w:bCs/>
          <w:color w:val="0563C1"/>
          <w:u w:val="single"/>
        </w:rPr>
      </w:pPr>
    </w:p>
    <w:p w14:paraId="790C05B9" w14:textId="77777777" w:rsidR="00A1732D" w:rsidRDefault="00A1732D" w:rsidP="00A64C89">
      <w:pPr>
        <w:rPr>
          <w:b/>
          <w:bCs/>
        </w:rPr>
      </w:pPr>
    </w:p>
    <w:p w14:paraId="296D70AB" w14:textId="77777777" w:rsidR="00A1732D" w:rsidRDefault="00A1732D" w:rsidP="00A64C89">
      <w:pPr>
        <w:rPr>
          <w:b/>
          <w:bCs/>
        </w:rPr>
      </w:pPr>
    </w:p>
    <w:p w14:paraId="0FAD8054" w14:textId="77777777" w:rsidR="00A1732D" w:rsidRDefault="00A1732D" w:rsidP="00A64C89">
      <w:pPr>
        <w:rPr>
          <w:b/>
          <w:bCs/>
        </w:rPr>
      </w:pPr>
    </w:p>
    <w:p w14:paraId="1C0E7A25" w14:textId="77777777" w:rsidR="00A1732D" w:rsidRDefault="00A1732D" w:rsidP="00A64C89">
      <w:pPr>
        <w:rPr>
          <w:b/>
          <w:bCs/>
        </w:rPr>
      </w:pPr>
    </w:p>
    <w:p w14:paraId="657CA1A2" w14:textId="77777777" w:rsidR="00A1732D" w:rsidRDefault="00A1732D" w:rsidP="00A64C89">
      <w:pPr>
        <w:rPr>
          <w:b/>
          <w:bCs/>
        </w:rPr>
      </w:pPr>
    </w:p>
    <w:p w14:paraId="4E403CC3" w14:textId="77777777" w:rsidR="00A1732D" w:rsidRDefault="00A1732D" w:rsidP="00A64C89">
      <w:pPr>
        <w:rPr>
          <w:b/>
          <w:bCs/>
        </w:rPr>
      </w:pPr>
    </w:p>
    <w:p w14:paraId="5C15623F" w14:textId="77777777" w:rsidR="00A1732D" w:rsidRDefault="00A1732D" w:rsidP="00A64C89">
      <w:pPr>
        <w:rPr>
          <w:b/>
          <w:bCs/>
        </w:rPr>
      </w:pPr>
    </w:p>
    <w:p w14:paraId="7F33ABB7" w14:textId="77777777" w:rsidR="007011C6" w:rsidRDefault="007011C6" w:rsidP="00A64C89">
      <w:pPr>
        <w:rPr>
          <w:b/>
          <w:bCs/>
        </w:rPr>
      </w:pPr>
    </w:p>
    <w:p w14:paraId="67625F92" w14:textId="37CAE7B0" w:rsidR="00A64C89" w:rsidRDefault="0048109E" w:rsidP="00B96A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8" w:name="NO7"/>
      <w:r>
        <w:rPr>
          <w:b/>
          <w:bCs/>
        </w:rPr>
        <w:t>7</w:t>
      </w:r>
      <w:r w:rsidR="00B96A7C">
        <w:rPr>
          <w:b/>
          <w:bCs/>
        </w:rPr>
        <w:t>.</w:t>
      </w:r>
      <w:r w:rsidR="00A64C89">
        <w:rPr>
          <w:b/>
          <w:bCs/>
        </w:rPr>
        <w:t>GP contract meeting with Minister O’Brien</w:t>
      </w:r>
      <w:bookmarkEnd w:id="8"/>
    </w:p>
    <w:p w14:paraId="50C40FFE" w14:textId="7E711663" w:rsidR="00A64C89" w:rsidRDefault="00A64C89" w:rsidP="00B96A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Further </w:t>
      </w:r>
      <w:hyperlink r:id="rId28" w:history="1">
        <w:r>
          <w:rPr>
            <w:rStyle w:val="Hyperlink"/>
          </w:rPr>
          <w:t>to GPC England’s rejection of the 2023/24 contract change proposals</w:t>
        </w:r>
      </w:hyperlink>
      <w:r>
        <w:t xml:space="preserve"> at its meeting on 2 February, we have met with Neil O’Brien MP, Parliamentary Under Secretary of State, to discuss the GP contract deadlock.</w:t>
      </w:r>
    </w:p>
    <w:p w14:paraId="65A24F74" w14:textId="51AB8997" w:rsidR="00A64C89" w:rsidRPr="003C46D6" w:rsidRDefault="00A64C89" w:rsidP="00B96A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lang w:eastAsia="en-GB"/>
        </w:rPr>
      </w:pPr>
      <w:r>
        <w:t>Mr O’Brien thanked us for the constructive approach to contract discussions and commented on how hard GPs are working, and sought to focus on unnecessary bureaucracy and what changes could be made to QOF (Quality and Outcomes Framework). We raised the issue of the unsustainable pressures practices are under and the lack of investment, with the system working beyond capacity and the fact that every GP lost results in, on average, over 2,200 patients needing to be distributed to other already overburdened GPs. We stressed that stability is urgently needed for the next 12 months but the profession does not feel supported by Government at the present time, and that there is the perception that secondary care gets all the additional resource and focus and the huge negative impact this is having on GP practice workload.</w:t>
      </w:r>
    </w:p>
    <w:p w14:paraId="08B7CB0D" w14:textId="4699F66C" w:rsidR="00A64C89" w:rsidRDefault="00A64C89" w:rsidP="00B96A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Minister O’Brien confirmed that, within the forthcoming General Practice/Primary Care Recovery Plan, the primary secondary care interface is receiving particular attention, and acknowledged that there is more to do on GP appointments in terms of getting accurate data as the belief is GPs are </w:t>
      </w:r>
      <w:r w:rsidR="00193552">
        <w:t>doing</w:t>
      </w:r>
      <w:r>
        <w:t xml:space="preserve"> more than national statistics currently show. Government/DHSC is also keen to tell a positive story regarding primary care. The Minister also reported willingness to change QOF, ARRS (additional roles reimbursement scheme), IIF (Investment and Impact Fund) where possible, bringing in changes faster and that DHSC welcomes ideas on this. </w:t>
      </w:r>
    </w:p>
    <w:p w14:paraId="1A0D0924" w14:textId="6BA1C0AF" w:rsidR="00A64C89" w:rsidRDefault="00A64C89" w:rsidP="00B96A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We also raised the issue of QOF and the impact of the end of year focus on unnecessary “box ticking” and stressed that less prescriptive quality improvement style approaches would be better, as this would ensure an improved experience for patients with GPs able to focus on the right aspects of their care. </w:t>
      </w:r>
    </w:p>
    <w:p w14:paraId="6E985A8D" w14:textId="22B0A863" w:rsidR="00A64C89" w:rsidRDefault="00A64C89" w:rsidP="00B96A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We also stressed that the current intended core practice contract funding uplift is insufficient to help cover the cost of practice expenses and we strongly urged the Government to identify additional financial support for 2023/24 to ensure practices are not forced to reduce their workforce and thus patient access, to cut costs or, even more worryingly, cease operating altogether.</w:t>
      </w:r>
    </w:p>
    <w:p w14:paraId="7D883929" w14:textId="243AFB2F" w:rsidR="00A64C89" w:rsidRPr="00A0393B" w:rsidRDefault="00A64C89" w:rsidP="00B96A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As we stated in the last newsletter, if the Government and NHS England refuses to negotiate an improved offer, and a contract is imposed on practices, we would be forced to consider all options, including the potential for industrial or collective action.</w:t>
      </w:r>
    </w:p>
    <w:p w14:paraId="6E05C3FE" w14:textId="77777777" w:rsidR="00A64C89" w:rsidRDefault="00A64C89" w:rsidP="00B96A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We encourage practices to continue to review their working practices in reference to our</w:t>
      </w:r>
      <w:hyperlink r:id="rId29" w:history="1">
        <w:r>
          <w:rPr>
            <w:rStyle w:val="Hyperlink"/>
          </w:rPr>
          <w:t xml:space="preserve"> Safe working guidance</w:t>
        </w:r>
      </w:hyperlink>
      <w:r>
        <w:t xml:space="preserve"> to prioritise care in order to manage the finite workforce and resources available.</w:t>
      </w:r>
    </w:p>
    <w:p w14:paraId="2CF439D5" w14:textId="77777777" w:rsidR="00A64C89" w:rsidRDefault="00A64C89" w:rsidP="00B96A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Pr>
          <w:rFonts w:eastAsia="Calibri" w:cstheme="minorHAnsi"/>
        </w:rPr>
        <w:t xml:space="preserve">Read more about the pressures in general practice </w:t>
      </w:r>
      <w:hyperlink r:id="rId30" w:history="1">
        <w:r>
          <w:rPr>
            <w:rStyle w:val="Hyperlink"/>
            <w:rFonts w:eastAsia="Calibri" w:cstheme="minorHAnsi"/>
          </w:rPr>
          <w:t>here</w:t>
        </w:r>
      </w:hyperlink>
    </w:p>
    <w:p w14:paraId="744D4F0F" w14:textId="77777777" w:rsidR="00904057" w:rsidRDefault="00904057" w:rsidP="003515F9">
      <w:pPr>
        <w:spacing w:before="240"/>
        <w:rPr>
          <w:rFonts w:cstheme="minorHAnsi"/>
          <w:b/>
          <w:bCs/>
          <w:color w:val="0000FF"/>
          <w:lang w:eastAsia="en-GB"/>
        </w:rPr>
      </w:pPr>
    </w:p>
    <w:p w14:paraId="08F897DE" w14:textId="77777777" w:rsidR="00904057" w:rsidRDefault="00904057" w:rsidP="003515F9">
      <w:pPr>
        <w:spacing w:before="240"/>
        <w:rPr>
          <w:rFonts w:cstheme="minorHAnsi"/>
          <w:b/>
          <w:bCs/>
          <w:color w:val="0000FF"/>
          <w:lang w:eastAsia="en-GB"/>
        </w:rPr>
      </w:pPr>
    </w:p>
    <w:p w14:paraId="3CE2EFFD" w14:textId="77777777" w:rsidR="004A0C2A" w:rsidRDefault="004A0C2A" w:rsidP="003515F9">
      <w:pPr>
        <w:spacing w:before="240"/>
        <w:rPr>
          <w:rFonts w:cstheme="minorHAnsi"/>
          <w:b/>
          <w:bCs/>
          <w:color w:val="0000FF"/>
          <w:lang w:eastAsia="en-GB"/>
        </w:rPr>
      </w:pPr>
    </w:p>
    <w:p w14:paraId="6A0CF791" w14:textId="77777777" w:rsidR="00193552" w:rsidRDefault="00193552" w:rsidP="003515F9">
      <w:pPr>
        <w:spacing w:before="240"/>
        <w:rPr>
          <w:rFonts w:cstheme="minorHAnsi"/>
          <w:b/>
          <w:bCs/>
          <w:color w:val="0000FF"/>
          <w:lang w:eastAsia="en-GB"/>
        </w:rPr>
      </w:pPr>
    </w:p>
    <w:p w14:paraId="5D6B1BE3" w14:textId="2EBB07AC" w:rsidR="007D5848" w:rsidRDefault="006E7422"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00000"/>
          <w:shd w:val="clear" w:color="auto" w:fill="FFFFFF"/>
        </w:rPr>
      </w:pPr>
      <w:bookmarkStart w:id="9" w:name="NO8"/>
      <w:r>
        <w:rPr>
          <w:rFonts w:cstheme="minorHAnsi"/>
          <w:b/>
          <w:bCs/>
          <w:color w:val="000000"/>
          <w:shd w:val="clear" w:color="auto" w:fill="FFFFFF"/>
        </w:rPr>
        <w:t>8.</w:t>
      </w:r>
      <w:r w:rsidR="007D5848">
        <w:rPr>
          <w:rFonts w:cstheme="minorHAnsi"/>
          <w:b/>
          <w:bCs/>
          <w:color w:val="000000"/>
          <w:shd w:val="clear" w:color="auto" w:fill="FFFFFF"/>
        </w:rPr>
        <w:t>2023/24 GP contract update webinars</w:t>
      </w:r>
    </w:p>
    <w:bookmarkEnd w:id="9"/>
    <w:p w14:paraId="7119B817" w14:textId="77777777"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We are organising five webinars to ensure that every GP has an opportunity to hear about this year’s contract changes, ask questions, and share their feedback, at no cost. The GPCE officers will deliver the same presentation at each webinar, meaning that attendees need only attend the event most convenient to them.</w:t>
      </w:r>
    </w:p>
    <w:p w14:paraId="72BDC585" w14:textId="77777777"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These webinars will replace the roadshow events familiar to many from pre-pandemic times. The unusual lead up and consequent delay to this year’s negotiations has rendered that approach impractical. It will also free up more time for in-person engagement with the officers regarding the future shape of the contract.</w:t>
      </w:r>
    </w:p>
    <w:p w14:paraId="02CB3D60" w14:textId="77777777"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We encourage as many members to attend these events as possible, as we will use these as an opportunity to explain our next step options and hear member feedback.</w:t>
      </w:r>
    </w:p>
    <w:p w14:paraId="3B52600A" w14:textId="77777777"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 xml:space="preserve">Further details and registration will be available via the </w:t>
      </w:r>
      <w:hyperlink r:id="rId31" w:history="1">
        <w:r>
          <w:rPr>
            <w:rStyle w:val="Hyperlink"/>
            <w:rFonts w:cstheme="minorHAnsi"/>
            <w:shd w:val="clear" w:color="auto" w:fill="FFFFFF"/>
          </w:rPr>
          <w:t>BMA’s Events page</w:t>
        </w:r>
      </w:hyperlink>
      <w:r>
        <w:rPr>
          <w:rFonts w:cstheme="minorHAnsi"/>
          <w:color w:val="000000"/>
          <w:shd w:val="clear" w:color="auto" w:fill="FFFFFF"/>
        </w:rPr>
        <w:t xml:space="preserve"> in due course, and we will include the registration links in the next bulletin/update. The planned dates and times are:</w:t>
      </w:r>
    </w:p>
    <w:p w14:paraId="16353BD4" w14:textId="77777777"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Tuesday 21st March 19.00-20.30</w:t>
      </w:r>
    </w:p>
    <w:p w14:paraId="1344F50E" w14:textId="77777777"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Wednesday 22nd March 12.30-14.00</w:t>
      </w:r>
    </w:p>
    <w:p w14:paraId="5779E709" w14:textId="77777777"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Wednesday 29th March 19.00-20.30</w:t>
      </w:r>
    </w:p>
    <w:p w14:paraId="7AA13303" w14:textId="77777777"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Thursday 30th March 12.30-14.00</w:t>
      </w:r>
    </w:p>
    <w:p w14:paraId="152EE5C4" w14:textId="77777777"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Thursday 30th March 19.00-20.30</w:t>
      </w:r>
    </w:p>
    <w:p w14:paraId="2A0C4966" w14:textId="773739E0"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 xml:space="preserve">The presentation will be delivered first, with questions answered afterwards, so that those who cannot stay for the full 90 minutes will still have the key information. </w:t>
      </w:r>
    </w:p>
    <w:p w14:paraId="5EC35057" w14:textId="77777777" w:rsidR="004A0C2A" w:rsidRDefault="004A0C2A" w:rsidP="007D5848">
      <w:pPr>
        <w:rPr>
          <w:rFonts w:cstheme="minorHAnsi"/>
          <w:b/>
          <w:bCs/>
          <w:color w:val="000000"/>
          <w:shd w:val="clear" w:color="auto" w:fill="FFFFFF"/>
        </w:rPr>
      </w:pPr>
    </w:p>
    <w:p w14:paraId="3468A007" w14:textId="08F5F4F7" w:rsidR="007D5848" w:rsidRDefault="00E00C12"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00000"/>
          <w:shd w:val="clear" w:color="auto" w:fill="FFFFFF"/>
        </w:rPr>
      </w:pPr>
      <w:bookmarkStart w:id="10" w:name="NO9"/>
      <w:r>
        <w:rPr>
          <w:rFonts w:cstheme="minorHAnsi"/>
          <w:b/>
          <w:bCs/>
          <w:color w:val="000000"/>
          <w:shd w:val="clear" w:color="auto" w:fill="FFFFFF"/>
        </w:rPr>
        <w:t>9.</w:t>
      </w:r>
      <w:r w:rsidR="007D5848">
        <w:rPr>
          <w:rFonts w:cstheme="minorHAnsi"/>
          <w:b/>
          <w:bCs/>
          <w:color w:val="000000"/>
          <w:shd w:val="clear" w:color="auto" w:fill="FFFFFF"/>
        </w:rPr>
        <w:t>Junior doctors' ballot on strike action and guidance for GP trainees</w:t>
      </w:r>
    </w:p>
    <w:bookmarkEnd w:id="10"/>
    <w:p w14:paraId="2CCFFB72" w14:textId="0A115974"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 xml:space="preserve">A reminder that the last day to send back the ballot on </w:t>
      </w:r>
      <w:hyperlink r:id="rId32" w:history="1">
        <w:r>
          <w:rPr>
            <w:rStyle w:val="Hyperlink"/>
            <w:rFonts w:cstheme="minorHAnsi"/>
            <w:shd w:val="clear" w:color="auto" w:fill="FFFFFF"/>
          </w:rPr>
          <w:t xml:space="preserve">strike action for junior doctors in England </w:t>
        </w:r>
      </w:hyperlink>
      <w:r>
        <w:rPr>
          <w:rFonts w:cstheme="minorHAnsi"/>
          <w:color w:val="000000"/>
          <w:shd w:val="clear" w:color="auto" w:fill="FFFFFF"/>
        </w:rPr>
        <w:t xml:space="preserve">is </w:t>
      </w:r>
      <w:r>
        <w:rPr>
          <w:rFonts w:cstheme="minorHAnsi"/>
          <w:b/>
          <w:bCs/>
          <w:color w:val="000000"/>
          <w:shd w:val="clear" w:color="auto" w:fill="FFFFFF"/>
        </w:rPr>
        <w:t xml:space="preserve">Friday 17 February </w:t>
      </w:r>
      <w:r w:rsidR="003B5DED">
        <w:rPr>
          <w:rFonts w:cstheme="minorHAnsi"/>
          <w:color w:val="000000"/>
          <w:shd w:val="clear" w:color="auto" w:fill="FFFFFF"/>
        </w:rPr>
        <w:t>for</w:t>
      </w:r>
      <w:r>
        <w:rPr>
          <w:rFonts w:cstheme="minorHAnsi"/>
          <w:color w:val="000000"/>
          <w:shd w:val="clear" w:color="auto" w:fill="FFFFFF"/>
        </w:rPr>
        <w:t xml:space="preserve"> it</w:t>
      </w:r>
      <w:r>
        <w:rPr>
          <w:rFonts w:cstheme="minorHAnsi"/>
          <w:b/>
          <w:bCs/>
          <w:color w:val="000000"/>
          <w:shd w:val="clear" w:color="auto" w:fill="FFFFFF"/>
        </w:rPr>
        <w:t xml:space="preserve"> </w:t>
      </w:r>
      <w:r>
        <w:rPr>
          <w:rFonts w:cstheme="minorHAnsi"/>
          <w:color w:val="000000"/>
          <w:shd w:val="clear" w:color="auto" w:fill="FFFFFF"/>
        </w:rPr>
        <w:t>to be counted. The ballot closes 20 February,</w:t>
      </w:r>
    </w:p>
    <w:p w14:paraId="62D585C8" w14:textId="77777777"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 xml:space="preserve">You can also download the latest GP trainee materials to share with colleagues on the </w:t>
      </w:r>
      <w:hyperlink r:id="rId33" w:history="1">
        <w:r>
          <w:rPr>
            <w:rStyle w:val="Hyperlink"/>
            <w:rFonts w:cstheme="minorHAnsi"/>
            <w:shd w:val="clear" w:color="auto" w:fill="FFFFFF"/>
          </w:rPr>
          <w:t>BMA website</w:t>
        </w:r>
      </w:hyperlink>
      <w:r>
        <w:rPr>
          <w:rFonts w:cstheme="minorHAnsi"/>
          <w:color w:val="000000"/>
          <w:shd w:val="clear" w:color="auto" w:fill="FFFFFF"/>
        </w:rPr>
        <w:t xml:space="preserve">. </w:t>
      </w:r>
    </w:p>
    <w:p w14:paraId="4E401ED5" w14:textId="77777777" w:rsidR="007D5848" w:rsidRDefault="007D5848" w:rsidP="004A0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Pr>
          <w:rFonts w:cstheme="minorHAnsi"/>
          <w:color w:val="000000"/>
          <w:shd w:val="clear" w:color="auto" w:fill="FFFFFF"/>
        </w:rPr>
        <w:t xml:space="preserve">Further guidance for practices and LMCs to support GP trainees will be shared in the coming weeks. </w:t>
      </w:r>
    </w:p>
    <w:p w14:paraId="38A28070" w14:textId="77777777" w:rsidR="004A0C2A" w:rsidRDefault="004A0C2A" w:rsidP="007D5848">
      <w:pPr>
        <w:rPr>
          <w:b/>
          <w:bCs/>
        </w:rPr>
      </w:pPr>
    </w:p>
    <w:p w14:paraId="4A8BCC47" w14:textId="77777777" w:rsidR="004A0C2A" w:rsidRDefault="004A0C2A" w:rsidP="007D5848">
      <w:pPr>
        <w:rPr>
          <w:b/>
          <w:bCs/>
        </w:rPr>
      </w:pPr>
    </w:p>
    <w:p w14:paraId="10CBA00D" w14:textId="77777777" w:rsidR="007011C6" w:rsidRDefault="007011C6" w:rsidP="007D5848">
      <w:pPr>
        <w:rPr>
          <w:b/>
          <w:bCs/>
        </w:rPr>
      </w:pPr>
    </w:p>
    <w:p w14:paraId="024D55B8" w14:textId="77777777" w:rsidR="007011C6" w:rsidRDefault="007011C6" w:rsidP="007D5848">
      <w:pPr>
        <w:rPr>
          <w:b/>
          <w:bCs/>
        </w:rPr>
      </w:pPr>
    </w:p>
    <w:p w14:paraId="445DC90D" w14:textId="77777777" w:rsidR="007011C6" w:rsidRDefault="007011C6" w:rsidP="007D5848">
      <w:pPr>
        <w:rPr>
          <w:b/>
          <w:bCs/>
        </w:rPr>
      </w:pPr>
    </w:p>
    <w:p w14:paraId="14EB0589" w14:textId="77777777" w:rsidR="003B5DED" w:rsidRDefault="003B5DED" w:rsidP="007D5848">
      <w:pPr>
        <w:rPr>
          <w:b/>
          <w:bCs/>
        </w:rPr>
      </w:pPr>
    </w:p>
    <w:p w14:paraId="4867B144" w14:textId="13B6A320" w:rsidR="007D5848" w:rsidRDefault="00E00C12" w:rsidP="00DF65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lang w:eastAsia="en-GB"/>
        </w:rPr>
      </w:pPr>
      <w:bookmarkStart w:id="11" w:name="NU10"/>
      <w:r>
        <w:rPr>
          <w:b/>
          <w:bCs/>
        </w:rPr>
        <w:t>10.</w:t>
      </w:r>
      <w:r w:rsidR="007D5848">
        <w:rPr>
          <w:b/>
          <w:bCs/>
        </w:rPr>
        <w:t>Working with Torture Survivors - an e-learning course for healthcare professionals</w:t>
      </w:r>
    </w:p>
    <w:bookmarkEnd w:id="11"/>
    <w:p w14:paraId="4D0852AC" w14:textId="77777777" w:rsidR="007D5848" w:rsidRDefault="007D5848" w:rsidP="00DF65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Freedom from Torture, </w:t>
      </w:r>
      <w:r>
        <w:rPr>
          <w:color w:val="000000"/>
        </w:rPr>
        <w:t xml:space="preserve">a charity providing therapeutic care to survivors of torture across the UK, have designed a course </w:t>
      </w:r>
      <w:r>
        <w:t xml:space="preserve">for doctors and healthcare professionals providing care for refugees and asylum seekers. </w:t>
      </w:r>
      <w:r>
        <w:rPr>
          <w:color w:val="000000"/>
        </w:rPr>
        <w:t>The course was established in response to requests for training from GPs who are treating increased numbers of asylum seekers. A significant proportion of these patients will have experienced traumatic events, including torture, and have resulting complex health needs. Doctors may feel that they lack the specialist knowledge required to support this group.</w:t>
      </w:r>
    </w:p>
    <w:p w14:paraId="30EC2C23" w14:textId="7DEAF996" w:rsidR="007D5848" w:rsidRDefault="007D5848" w:rsidP="00DF65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563C1"/>
          <w:u w:val="single"/>
        </w:rPr>
      </w:pPr>
      <w:r>
        <w:rPr>
          <w:color w:val="000000"/>
        </w:rPr>
        <w:t>Backed</w:t>
      </w:r>
      <w:r>
        <w:t xml:space="preserve"> with funding from BMA Giving, the BMA’s charitable arm</w:t>
      </w:r>
      <w:r>
        <w:rPr>
          <w:color w:val="000000"/>
        </w:rPr>
        <w:t>,</w:t>
      </w:r>
      <w:r>
        <w:t xml:space="preserve"> the 10-module course educates on the physical and psychological impact of torture, the unique treatment needs of survivors of sexual torture and how to document evidence of torture in medical records. GPs and other healthcare professionals can access the course online and free of via the Freedom from Torture </w:t>
      </w:r>
      <w:hyperlink r:id="rId34" w:history="1">
        <w:r>
          <w:rPr>
            <w:rStyle w:val="Hyperlink"/>
          </w:rPr>
          <w:t>website</w:t>
        </w:r>
      </w:hyperlink>
    </w:p>
    <w:p w14:paraId="17122EC8" w14:textId="77777777" w:rsidR="0042467D" w:rsidRDefault="0042467D" w:rsidP="003515F9">
      <w:pPr>
        <w:spacing w:before="240"/>
        <w:rPr>
          <w:rFonts w:cstheme="minorHAnsi"/>
          <w:b/>
          <w:bCs/>
          <w:color w:val="0000FF"/>
          <w:lang w:eastAsia="en-GB"/>
        </w:rPr>
      </w:pPr>
    </w:p>
    <w:p w14:paraId="58FCA8DB" w14:textId="1BC7D309" w:rsidR="0042467D" w:rsidRPr="0042467D" w:rsidRDefault="0042467D" w:rsidP="0042467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12" w:name="NU11"/>
      <w:r w:rsidRPr="0042467D">
        <w:rPr>
          <w:rStyle w:val="Strong"/>
          <w:rFonts w:asciiTheme="minorHAnsi" w:hAnsiTheme="minorHAnsi" w:cstheme="minorHAnsi"/>
          <w:color w:val="030303"/>
          <w:position w:val="17"/>
        </w:rPr>
        <w:t>1</w:t>
      </w:r>
      <w:r>
        <w:rPr>
          <w:rStyle w:val="Strong"/>
          <w:rFonts w:asciiTheme="minorHAnsi" w:hAnsiTheme="minorHAnsi" w:cstheme="minorHAnsi"/>
          <w:color w:val="030303"/>
          <w:position w:val="17"/>
        </w:rPr>
        <w:t>1</w:t>
      </w:r>
      <w:r w:rsidRPr="0042467D">
        <w:rPr>
          <w:rStyle w:val="Strong"/>
          <w:rFonts w:asciiTheme="minorHAnsi" w:hAnsiTheme="minorHAnsi" w:cstheme="minorHAnsi"/>
          <w:color w:val="030303"/>
          <w:position w:val="17"/>
        </w:rPr>
        <w:t>.</w:t>
      </w:r>
      <w:r w:rsidRPr="0042467D">
        <w:rPr>
          <w:rStyle w:val="Strong"/>
          <w:rFonts w:asciiTheme="minorHAnsi" w:hAnsiTheme="minorHAnsi" w:cstheme="minorHAnsi"/>
          <w:color w:val="030303"/>
          <w:position w:val="17"/>
        </w:rPr>
        <w:t xml:space="preserve">Peer wellbeing sessions – register expression of interest </w:t>
      </w:r>
    </w:p>
    <w:bookmarkEnd w:id="12"/>
    <w:p w14:paraId="6FE6BEC9" w14:textId="23970B78" w:rsidR="0042467D" w:rsidRPr="0042467D" w:rsidRDefault="0042467D" w:rsidP="0042467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42467D">
        <w:rPr>
          <w:rFonts w:asciiTheme="minorHAnsi" w:hAnsiTheme="minorHAnsi" w:cstheme="minorHAnsi"/>
          <w:color w:val="030303"/>
          <w:position w:val="17"/>
        </w:rPr>
        <w:t xml:space="preserve">As part of the Looking After You </w:t>
      </w:r>
      <w:r w:rsidRPr="0042467D">
        <w:rPr>
          <w:rFonts w:asciiTheme="minorHAnsi" w:hAnsiTheme="minorHAnsi" w:cstheme="minorHAnsi"/>
          <w:color w:val="030303"/>
          <w:position w:val="17"/>
        </w:rPr>
        <w:t>are coaching</w:t>
      </w:r>
      <w:r w:rsidRPr="0042467D">
        <w:rPr>
          <w:rFonts w:asciiTheme="minorHAnsi" w:hAnsiTheme="minorHAnsi" w:cstheme="minorHAnsi"/>
          <w:color w:val="030303"/>
          <w:position w:val="17"/>
        </w:rPr>
        <w:t xml:space="preserve"> service, NHS England is planning to run a series of facilitated peer wellbeing sessions for the primary care workforce. The aim of these sessions is to bring people together with a trained coach to discuss and plan how to improve and maintain wellbeing. Each peer wellbeing group will be made up of six-eight people that will meet fortnightly for four weeks.</w:t>
      </w:r>
      <w:r w:rsidRPr="0042467D">
        <w:rPr>
          <w:rFonts w:asciiTheme="minorHAnsi" w:hAnsiTheme="minorHAnsi" w:cstheme="minorHAnsi"/>
          <w:color w:val="030303"/>
          <w:position w:val="17"/>
        </w:rPr>
        <w:br/>
      </w:r>
      <w:r w:rsidRPr="0042467D">
        <w:rPr>
          <w:rFonts w:asciiTheme="minorHAnsi" w:hAnsiTheme="minorHAnsi" w:cstheme="minorHAnsi"/>
          <w:color w:val="030303"/>
          <w:position w:val="17"/>
        </w:rPr>
        <w:br/>
        <w:t xml:space="preserve">Groups will include one for men, men/women from an ethnically diverse background, people living with a disability, and a group open to anyone from any background. </w:t>
      </w:r>
      <w:hyperlink r:id="rId35" w:history="1">
        <w:r w:rsidRPr="0042467D">
          <w:rPr>
            <w:rStyle w:val="Hyperlink"/>
            <w:rFonts w:asciiTheme="minorHAnsi" w:hAnsiTheme="minorHAnsi" w:cstheme="minorHAnsi"/>
            <w:color w:val="005EB8"/>
            <w:position w:val="17"/>
          </w:rPr>
          <w:t>Please complete this expression of interest by Friday 10 March</w:t>
        </w:r>
      </w:hyperlink>
      <w:r w:rsidRPr="0042467D">
        <w:rPr>
          <w:rFonts w:asciiTheme="minorHAnsi" w:hAnsiTheme="minorHAnsi" w:cstheme="minorHAnsi"/>
          <w:color w:val="030303"/>
          <w:position w:val="17"/>
        </w:rPr>
        <w:t>.</w:t>
      </w:r>
    </w:p>
    <w:p w14:paraId="2C4D8D65" w14:textId="77777777" w:rsidR="0042467D" w:rsidRPr="0042467D" w:rsidRDefault="0042467D" w:rsidP="003515F9">
      <w:pPr>
        <w:spacing w:before="240"/>
        <w:rPr>
          <w:rFonts w:cstheme="minorHAnsi"/>
          <w:color w:val="0000FF"/>
          <w:lang w:eastAsia="en-GB"/>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6"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lastRenderedPageBreak/>
        <w:t xml:space="preserve">BMA Website: </w:t>
      </w:r>
      <w:hyperlink r:id="rId37"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8"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9"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40"/>
      <w:footerReference w:type="default" r:id="rId41"/>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5B71" w14:textId="77777777" w:rsidR="002B2130" w:rsidRDefault="002B2130" w:rsidP="001B4E81">
      <w:pPr>
        <w:spacing w:after="0" w:line="240" w:lineRule="auto"/>
      </w:pPr>
      <w:r>
        <w:separator/>
      </w:r>
    </w:p>
  </w:endnote>
  <w:endnote w:type="continuationSeparator" w:id="0">
    <w:p w14:paraId="60E4F11B" w14:textId="77777777" w:rsidR="002B2130" w:rsidRDefault="002B2130"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9547" w14:textId="77777777" w:rsidR="002B2130" w:rsidRDefault="002B2130" w:rsidP="001B4E81">
      <w:pPr>
        <w:spacing w:after="0" w:line="240" w:lineRule="auto"/>
      </w:pPr>
      <w:r>
        <w:separator/>
      </w:r>
    </w:p>
  </w:footnote>
  <w:footnote w:type="continuationSeparator" w:id="0">
    <w:p w14:paraId="3106FE37" w14:textId="77777777" w:rsidR="002B2130" w:rsidRDefault="002B2130"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1"/>
  </w:num>
  <w:num w:numId="2" w16cid:durableId="1467699380">
    <w:abstractNumId w:val="2"/>
  </w:num>
  <w:num w:numId="3" w16cid:durableId="34035656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48D1"/>
    <w:rsid w:val="0000555A"/>
    <w:rsid w:val="00005835"/>
    <w:rsid w:val="00007360"/>
    <w:rsid w:val="00010C70"/>
    <w:rsid w:val="0001405D"/>
    <w:rsid w:val="0001625E"/>
    <w:rsid w:val="000174D8"/>
    <w:rsid w:val="000230CD"/>
    <w:rsid w:val="000231F0"/>
    <w:rsid w:val="00024D7A"/>
    <w:rsid w:val="00034045"/>
    <w:rsid w:val="0004055C"/>
    <w:rsid w:val="000525F3"/>
    <w:rsid w:val="00054E0E"/>
    <w:rsid w:val="0005656A"/>
    <w:rsid w:val="0006102E"/>
    <w:rsid w:val="00071C2D"/>
    <w:rsid w:val="00072D34"/>
    <w:rsid w:val="0007398E"/>
    <w:rsid w:val="00075F17"/>
    <w:rsid w:val="00081413"/>
    <w:rsid w:val="00085477"/>
    <w:rsid w:val="00095426"/>
    <w:rsid w:val="000A0E4D"/>
    <w:rsid w:val="000B0ADA"/>
    <w:rsid w:val="000B23F1"/>
    <w:rsid w:val="000C2FD6"/>
    <w:rsid w:val="000D64D6"/>
    <w:rsid w:val="000E4A3E"/>
    <w:rsid w:val="000E4EBA"/>
    <w:rsid w:val="000E5E4F"/>
    <w:rsid w:val="000E6DF4"/>
    <w:rsid w:val="000F0353"/>
    <w:rsid w:val="000F04EC"/>
    <w:rsid w:val="000F2BE9"/>
    <w:rsid w:val="00110284"/>
    <w:rsid w:val="00111B5D"/>
    <w:rsid w:val="00113054"/>
    <w:rsid w:val="00115AFB"/>
    <w:rsid w:val="00116519"/>
    <w:rsid w:val="0012701E"/>
    <w:rsid w:val="00130F5A"/>
    <w:rsid w:val="00133C16"/>
    <w:rsid w:val="001369A8"/>
    <w:rsid w:val="00141888"/>
    <w:rsid w:val="001418F6"/>
    <w:rsid w:val="00142AC6"/>
    <w:rsid w:val="001435E6"/>
    <w:rsid w:val="00143E19"/>
    <w:rsid w:val="00151790"/>
    <w:rsid w:val="00154CE6"/>
    <w:rsid w:val="00156F30"/>
    <w:rsid w:val="00157E7A"/>
    <w:rsid w:val="001658F2"/>
    <w:rsid w:val="00170C2F"/>
    <w:rsid w:val="00174174"/>
    <w:rsid w:val="00177EAB"/>
    <w:rsid w:val="001823AF"/>
    <w:rsid w:val="00193552"/>
    <w:rsid w:val="00196742"/>
    <w:rsid w:val="001A5DEE"/>
    <w:rsid w:val="001A6971"/>
    <w:rsid w:val="001B17A2"/>
    <w:rsid w:val="001B25FF"/>
    <w:rsid w:val="001B4E81"/>
    <w:rsid w:val="001B54AA"/>
    <w:rsid w:val="001C1DE2"/>
    <w:rsid w:val="001C595F"/>
    <w:rsid w:val="001E2D99"/>
    <w:rsid w:val="001E3845"/>
    <w:rsid w:val="001F50DA"/>
    <w:rsid w:val="001F5C20"/>
    <w:rsid w:val="002043E5"/>
    <w:rsid w:val="00204541"/>
    <w:rsid w:val="00204C60"/>
    <w:rsid w:val="002129D4"/>
    <w:rsid w:val="002266D1"/>
    <w:rsid w:val="00226BE1"/>
    <w:rsid w:val="002313DF"/>
    <w:rsid w:val="0023242C"/>
    <w:rsid w:val="00232556"/>
    <w:rsid w:val="00234234"/>
    <w:rsid w:val="00244E6F"/>
    <w:rsid w:val="002464BC"/>
    <w:rsid w:val="00247C64"/>
    <w:rsid w:val="0025093F"/>
    <w:rsid w:val="00254090"/>
    <w:rsid w:val="00257079"/>
    <w:rsid w:val="0026099E"/>
    <w:rsid w:val="002611C2"/>
    <w:rsid w:val="002619F3"/>
    <w:rsid w:val="00264197"/>
    <w:rsid w:val="00267854"/>
    <w:rsid w:val="0027009C"/>
    <w:rsid w:val="0027171A"/>
    <w:rsid w:val="00272881"/>
    <w:rsid w:val="002774BF"/>
    <w:rsid w:val="0028162E"/>
    <w:rsid w:val="002819FA"/>
    <w:rsid w:val="00281DDA"/>
    <w:rsid w:val="002849E1"/>
    <w:rsid w:val="00293206"/>
    <w:rsid w:val="00295790"/>
    <w:rsid w:val="0029684B"/>
    <w:rsid w:val="002A1D1C"/>
    <w:rsid w:val="002A60D8"/>
    <w:rsid w:val="002B2130"/>
    <w:rsid w:val="002B26EA"/>
    <w:rsid w:val="002D07DE"/>
    <w:rsid w:val="002D3853"/>
    <w:rsid w:val="002D7184"/>
    <w:rsid w:val="002E22EF"/>
    <w:rsid w:val="002E549A"/>
    <w:rsid w:val="002E75A0"/>
    <w:rsid w:val="002F0A2B"/>
    <w:rsid w:val="002F0AED"/>
    <w:rsid w:val="002F4C80"/>
    <w:rsid w:val="00302980"/>
    <w:rsid w:val="00304730"/>
    <w:rsid w:val="003054D3"/>
    <w:rsid w:val="00305857"/>
    <w:rsid w:val="00305AA1"/>
    <w:rsid w:val="003165E8"/>
    <w:rsid w:val="00316F24"/>
    <w:rsid w:val="00321E33"/>
    <w:rsid w:val="00322467"/>
    <w:rsid w:val="0032317A"/>
    <w:rsid w:val="00327F6D"/>
    <w:rsid w:val="003307E4"/>
    <w:rsid w:val="003309E5"/>
    <w:rsid w:val="003324F0"/>
    <w:rsid w:val="00332C66"/>
    <w:rsid w:val="00334058"/>
    <w:rsid w:val="00334539"/>
    <w:rsid w:val="0034616B"/>
    <w:rsid w:val="003515F9"/>
    <w:rsid w:val="0035227B"/>
    <w:rsid w:val="00361E8E"/>
    <w:rsid w:val="00362320"/>
    <w:rsid w:val="00365A06"/>
    <w:rsid w:val="003731E2"/>
    <w:rsid w:val="00380792"/>
    <w:rsid w:val="003837FD"/>
    <w:rsid w:val="00385549"/>
    <w:rsid w:val="003912C3"/>
    <w:rsid w:val="003914A0"/>
    <w:rsid w:val="00393FFF"/>
    <w:rsid w:val="0039424B"/>
    <w:rsid w:val="003945BA"/>
    <w:rsid w:val="0039470A"/>
    <w:rsid w:val="003A2046"/>
    <w:rsid w:val="003A5806"/>
    <w:rsid w:val="003B0E6D"/>
    <w:rsid w:val="003B5DED"/>
    <w:rsid w:val="003C46D6"/>
    <w:rsid w:val="003D21EB"/>
    <w:rsid w:val="003D3A4B"/>
    <w:rsid w:val="003D44D7"/>
    <w:rsid w:val="003D7449"/>
    <w:rsid w:val="003E2F4B"/>
    <w:rsid w:val="003E4A49"/>
    <w:rsid w:val="003E5987"/>
    <w:rsid w:val="003E6828"/>
    <w:rsid w:val="003F5E55"/>
    <w:rsid w:val="00411928"/>
    <w:rsid w:val="0041458D"/>
    <w:rsid w:val="00417BB8"/>
    <w:rsid w:val="00420D2D"/>
    <w:rsid w:val="0042361F"/>
    <w:rsid w:val="00424321"/>
    <w:rsid w:val="0042467D"/>
    <w:rsid w:val="00434D89"/>
    <w:rsid w:val="00442D06"/>
    <w:rsid w:val="00445AFD"/>
    <w:rsid w:val="00452234"/>
    <w:rsid w:val="00453D8F"/>
    <w:rsid w:val="00457EBD"/>
    <w:rsid w:val="00463B1E"/>
    <w:rsid w:val="00466A19"/>
    <w:rsid w:val="00471CFB"/>
    <w:rsid w:val="0048109E"/>
    <w:rsid w:val="0048353C"/>
    <w:rsid w:val="00483822"/>
    <w:rsid w:val="0048534D"/>
    <w:rsid w:val="00490162"/>
    <w:rsid w:val="00492208"/>
    <w:rsid w:val="00493726"/>
    <w:rsid w:val="00494952"/>
    <w:rsid w:val="004A0C2A"/>
    <w:rsid w:val="004A2DAF"/>
    <w:rsid w:val="004A38A7"/>
    <w:rsid w:val="004A3DB0"/>
    <w:rsid w:val="004A4F95"/>
    <w:rsid w:val="004B22D6"/>
    <w:rsid w:val="004B5D50"/>
    <w:rsid w:val="004B6C2E"/>
    <w:rsid w:val="004B6E4C"/>
    <w:rsid w:val="004B71E1"/>
    <w:rsid w:val="004B747F"/>
    <w:rsid w:val="004C676B"/>
    <w:rsid w:val="004F2CD0"/>
    <w:rsid w:val="004F5756"/>
    <w:rsid w:val="004F7065"/>
    <w:rsid w:val="004F7CC6"/>
    <w:rsid w:val="005000CD"/>
    <w:rsid w:val="00502055"/>
    <w:rsid w:val="00507222"/>
    <w:rsid w:val="00514433"/>
    <w:rsid w:val="00515A23"/>
    <w:rsid w:val="005201FA"/>
    <w:rsid w:val="0052242C"/>
    <w:rsid w:val="005234FE"/>
    <w:rsid w:val="005236D8"/>
    <w:rsid w:val="00527973"/>
    <w:rsid w:val="0053406C"/>
    <w:rsid w:val="00534F6A"/>
    <w:rsid w:val="005366BC"/>
    <w:rsid w:val="005445AA"/>
    <w:rsid w:val="00551462"/>
    <w:rsid w:val="00552CC1"/>
    <w:rsid w:val="00552E3F"/>
    <w:rsid w:val="005567E1"/>
    <w:rsid w:val="00561148"/>
    <w:rsid w:val="00561ACB"/>
    <w:rsid w:val="00563245"/>
    <w:rsid w:val="00564088"/>
    <w:rsid w:val="00564BF7"/>
    <w:rsid w:val="005707BC"/>
    <w:rsid w:val="00576E65"/>
    <w:rsid w:val="00586582"/>
    <w:rsid w:val="005A2F51"/>
    <w:rsid w:val="005A4488"/>
    <w:rsid w:val="005A7DF4"/>
    <w:rsid w:val="005B5716"/>
    <w:rsid w:val="005B59B3"/>
    <w:rsid w:val="005C3370"/>
    <w:rsid w:val="005D1ED0"/>
    <w:rsid w:val="005D2F4B"/>
    <w:rsid w:val="005D5916"/>
    <w:rsid w:val="005D67FE"/>
    <w:rsid w:val="005E0602"/>
    <w:rsid w:val="005E7607"/>
    <w:rsid w:val="005F5155"/>
    <w:rsid w:val="00622096"/>
    <w:rsid w:val="00622E72"/>
    <w:rsid w:val="00625841"/>
    <w:rsid w:val="00630B35"/>
    <w:rsid w:val="00633CD1"/>
    <w:rsid w:val="006348FE"/>
    <w:rsid w:val="00637577"/>
    <w:rsid w:val="00641943"/>
    <w:rsid w:val="00652856"/>
    <w:rsid w:val="00654AA4"/>
    <w:rsid w:val="006577F0"/>
    <w:rsid w:val="00660087"/>
    <w:rsid w:val="00660BA8"/>
    <w:rsid w:val="00670413"/>
    <w:rsid w:val="006704B9"/>
    <w:rsid w:val="00673D0E"/>
    <w:rsid w:val="006764DF"/>
    <w:rsid w:val="006819C4"/>
    <w:rsid w:val="00681DB7"/>
    <w:rsid w:val="00684D69"/>
    <w:rsid w:val="00692230"/>
    <w:rsid w:val="00692BEF"/>
    <w:rsid w:val="00692C1F"/>
    <w:rsid w:val="0069328B"/>
    <w:rsid w:val="00695059"/>
    <w:rsid w:val="006951EB"/>
    <w:rsid w:val="00697DEE"/>
    <w:rsid w:val="006A2C4B"/>
    <w:rsid w:val="006A76EE"/>
    <w:rsid w:val="006A77FC"/>
    <w:rsid w:val="006B14CC"/>
    <w:rsid w:val="006C0EA9"/>
    <w:rsid w:val="006C1293"/>
    <w:rsid w:val="006C4FD6"/>
    <w:rsid w:val="006C6529"/>
    <w:rsid w:val="006C6B49"/>
    <w:rsid w:val="006C70C7"/>
    <w:rsid w:val="006C7A19"/>
    <w:rsid w:val="006D030D"/>
    <w:rsid w:val="006D0B43"/>
    <w:rsid w:val="006D1EAD"/>
    <w:rsid w:val="006D4E3F"/>
    <w:rsid w:val="006E4A9F"/>
    <w:rsid w:val="006E5070"/>
    <w:rsid w:val="006E5B89"/>
    <w:rsid w:val="006E5E51"/>
    <w:rsid w:val="006E6E75"/>
    <w:rsid w:val="006E7422"/>
    <w:rsid w:val="006F1C6F"/>
    <w:rsid w:val="007011C6"/>
    <w:rsid w:val="007045DA"/>
    <w:rsid w:val="007049EA"/>
    <w:rsid w:val="00707D70"/>
    <w:rsid w:val="00710F4B"/>
    <w:rsid w:val="00716D4C"/>
    <w:rsid w:val="007241A2"/>
    <w:rsid w:val="0072672B"/>
    <w:rsid w:val="00726985"/>
    <w:rsid w:val="0072698F"/>
    <w:rsid w:val="007417CF"/>
    <w:rsid w:val="00742428"/>
    <w:rsid w:val="00767D80"/>
    <w:rsid w:val="00772485"/>
    <w:rsid w:val="00777371"/>
    <w:rsid w:val="0078159D"/>
    <w:rsid w:val="00785F5E"/>
    <w:rsid w:val="00786C5B"/>
    <w:rsid w:val="007935EE"/>
    <w:rsid w:val="007A2B95"/>
    <w:rsid w:val="007A489B"/>
    <w:rsid w:val="007B439F"/>
    <w:rsid w:val="007D3DA3"/>
    <w:rsid w:val="007D5848"/>
    <w:rsid w:val="007D5CCE"/>
    <w:rsid w:val="007D7D9E"/>
    <w:rsid w:val="007F5F4E"/>
    <w:rsid w:val="008009C2"/>
    <w:rsid w:val="00803570"/>
    <w:rsid w:val="00806329"/>
    <w:rsid w:val="00813BAE"/>
    <w:rsid w:val="00815122"/>
    <w:rsid w:val="00816314"/>
    <w:rsid w:val="00816E1F"/>
    <w:rsid w:val="00820294"/>
    <w:rsid w:val="00821192"/>
    <w:rsid w:val="00821BAC"/>
    <w:rsid w:val="00836757"/>
    <w:rsid w:val="00840E4C"/>
    <w:rsid w:val="00842017"/>
    <w:rsid w:val="00844C50"/>
    <w:rsid w:val="00845AF5"/>
    <w:rsid w:val="00847B5F"/>
    <w:rsid w:val="008503A0"/>
    <w:rsid w:val="00854644"/>
    <w:rsid w:val="00855C0A"/>
    <w:rsid w:val="00861B5E"/>
    <w:rsid w:val="00863461"/>
    <w:rsid w:val="0086562F"/>
    <w:rsid w:val="00873E6D"/>
    <w:rsid w:val="008753E8"/>
    <w:rsid w:val="00875A27"/>
    <w:rsid w:val="008855B8"/>
    <w:rsid w:val="00896343"/>
    <w:rsid w:val="008A1B56"/>
    <w:rsid w:val="008A3E29"/>
    <w:rsid w:val="008A5BBD"/>
    <w:rsid w:val="008B2543"/>
    <w:rsid w:val="008B2CD4"/>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06D1"/>
    <w:rsid w:val="008F2EC4"/>
    <w:rsid w:val="00904057"/>
    <w:rsid w:val="00906A69"/>
    <w:rsid w:val="00910FAB"/>
    <w:rsid w:val="009172AA"/>
    <w:rsid w:val="009200D8"/>
    <w:rsid w:val="009202DD"/>
    <w:rsid w:val="00921AF5"/>
    <w:rsid w:val="0092583A"/>
    <w:rsid w:val="009309D6"/>
    <w:rsid w:val="00933287"/>
    <w:rsid w:val="009344CF"/>
    <w:rsid w:val="00935CE8"/>
    <w:rsid w:val="00941DD4"/>
    <w:rsid w:val="00943475"/>
    <w:rsid w:val="00943AF0"/>
    <w:rsid w:val="00951847"/>
    <w:rsid w:val="00954559"/>
    <w:rsid w:val="00954D63"/>
    <w:rsid w:val="009564E3"/>
    <w:rsid w:val="00956B5A"/>
    <w:rsid w:val="00962BD5"/>
    <w:rsid w:val="009631B9"/>
    <w:rsid w:val="00966AF5"/>
    <w:rsid w:val="0097290E"/>
    <w:rsid w:val="00973534"/>
    <w:rsid w:val="0097782A"/>
    <w:rsid w:val="00980236"/>
    <w:rsid w:val="0098382C"/>
    <w:rsid w:val="0098389F"/>
    <w:rsid w:val="0098663E"/>
    <w:rsid w:val="00992B5D"/>
    <w:rsid w:val="00996DE5"/>
    <w:rsid w:val="009A56F1"/>
    <w:rsid w:val="009B0C0A"/>
    <w:rsid w:val="009B0C96"/>
    <w:rsid w:val="009B40C9"/>
    <w:rsid w:val="009B57E2"/>
    <w:rsid w:val="009B7F26"/>
    <w:rsid w:val="009C1FB8"/>
    <w:rsid w:val="009C2F5E"/>
    <w:rsid w:val="009C5D54"/>
    <w:rsid w:val="009C67A9"/>
    <w:rsid w:val="009C744D"/>
    <w:rsid w:val="009D63A5"/>
    <w:rsid w:val="009E263C"/>
    <w:rsid w:val="009E2936"/>
    <w:rsid w:val="009E36F1"/>
    <w:rsid w:val="009E4658"/>
    <w:rsid w:val="009E4766"/>
    <w:rsid w:val="009E5772"/>
    <w:rsid w:val="009F2A7F"/>
    <w:rsid w:val="009F5FE6"/>
    <w:rsid w:val="00A0393B"/>
    <w:rsid w:val="00A10AB8"/>
    <w:rsid w:val="00A10CAF"/>
    <w:rsid w:val="00A11EE5"/>
    <w:rsid w:val="00A1732D"/>
    <w:rsid w:val="00A2083C"/>
    <w:rsid w:val="00A215AA"/>
    <w:rsid w:val="00A251A7"/>
    <w:rsid w:val="00A264A9"/>
    <w:rsid w:val="00A40329"/>
    <w:rsid w:val="00A549AD"/>
    <w:rsid w:val="00A552F2"/>
    <w:rsid w:val="00A567A2"/>
    <w:rsid w:val="00A60D4D"/>
    <w:rsid w:val="00A64C89"/>
    <w:rsid w:val="00A7150C"/>
    <w:rsid w:val="00A738AA"/>
    <w:rsid w:val="00A80DAE"/>
    <w:rsid w:val="00A868B6"/>
    <w:rsid w:val="00A86E49"/>
    <w:rsid w:val="00A93EA8"/>
    <w:rsid w:val="00A94E52"/>
    <w:rsid w:val="00A96BB0"/>
    <w:rsid w:val="00AA038A"/>
    <w:rsid w:val="00AA102C"/>
    <w:rsid w:val="00AA7F14"/>
    <w:rsid w:val="00AB259C"/>
    <w:rsid w:val="00AB5987"/>
    <w:rsid w:val="00AB6FDE"/>
    <w:rsid w:val="00AC1033"/>
    <w:rsid w:val="00AC5E6E"/>
    <w:rsid w:val="00AD029C"/>
    <w:rsid w:val="00AD0E2F"/>
    <w:rsid w:val="00AD2792"/>
    <w:rsid w:val="00AD6F84"/>
    <w:rsid w:val="00AD7CB3"/>
    <w:rsid w:val="00AD7D20"/>
    <w:rsid w:val="00AF602A"/>
    <w:rsid w:val="00AF7E42"/>
    <w:rsid w:val="00B168E9"/>
    <w:rsid w:val="00B17A69"/>
    <w:rsid w:val="00B2373C"/>
    <w:rsid w:val="00B30428"/>
    <w:rsid w:val="00B34104"/>
    <w:rsid w:val="00B35C57"/>
    <w:rsid w:val="00B53967"/>
    <w:rsid w:val="00B550A9"/>
    <w:rsid w:val="00B5660B"/>
    <w:rsid w:val="00B605F6"/>
    <w:rsid w:val="00B70ADD"/>
    <w:rsid w:val="00B81290"/>
    <w:rsid w:val="00B81C54"/>
    <w:rsid w:val="00B86759"/>
    <w:rsid w:val="00B9175B"/>
    <w:rsid w:val="00B9520F"/>
    <w:rsid w:val="00B96A7C"/>
    <w:rsid w:val="00BA1C3B"/>
    <w:rsid w:val="00BA329A"/>
    <w:rsid w:val="00BA4459"/>
    <w:rsid w:val="00BB24D0"/>
    <w:rsid w:val="00BC4341"/>
    <w:rsid w:val="00BC501C"/>
    <w:rsid w:val="00BC58CC"/>
    <w:rsid w:val="00BD240B"/>
    <w:rsid w:val="00BD2B93"/>
    <w:rsid w:val="00BD7C0D"/>
    <w:rsid w:val="00BE59FB"/>
    <w:rsid w:val="00BF2F77"/>
    <w:rsid w:val="00C01174"/>
    <w:rsid w:val="00C02994"/>
    <w:rsid w:val="00C0648A"/>
    <w:rsid w:val="00C145E4"/>
    <w:rsid w:val="00C14B60"/>
    <w:rsid w:val="00C26776"/>
    <w:rsid w:val="00C32A36"/>
    <w:rsid w:val="00C4008D"/>
    <w:rsid w:val="00C407FB"/>
    <w:rsid w:val="00C4124A"/>
    <w:rsid w:val="00C44054"/>
    <w:rsid w:val="00C53370"/>
    <w:rsid w:val="00C61D91"/>
    <w:rsid w:val="00C62E53"/>
    <w:rsid w:val="00C75A0C"/>
    <w:rsid w:val="00C77C64"/>
    <w:rsid w:val="00C8012B"/>
    <w:rsid w:val="00C804F9"/>
    <w:rsid w:val="00C863E2"/>
    <w:rsid w:val="00C902BD"/>
    <w:rsid w:val="00C95407"/>
    <w:rsid w:val="00CA40D2"/>
    <w:rsid w:val="00CB4202"/>
    <w:rsid w:val="00CB52A1"/>
    <w:rsid w:val="00CC3315"/>
    <w:rsid w:val="00CD28A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680D"/>
    <w:rsid w:val="00D47764"/>
    <w:rsid w:val="00D614AF"/>
    <w:rsid w:val="00D61838"/>
    <w:rsid w:val="00D62D4D"/>
    <w:rsid w:val="00D717C5"/>
    <w:rsid w:val="00D72E12"/>
    <w:rsid w:val="00D73883"/>
    <w:rsid w:val="00D83F9B"/>
    <w:rsid w:val="00D9011A"/>
    <w:rsid w:val="00D9100B"/>
    <w:rsid w:val="00D91593"/>
    <w:rsid w:val="00D9454B"/>
    <w:rsid w:val="00DB088B"/>
    <w:rsid w:val="00DB196B"/>
    <w:rsid w:val="00DB24B7"/>
    <w:rsid w:val="00DB3451"/>
    <w:rsid w:val="00DB41D5"/>
    <w:rsid w:val="00DB4DAD"/>
    <w:rsid w:val="00DC0BEE"/>
    <w:rsid w:val="00DC6558"/>
    <w:rsid w:val="00DC719C"/>
    <w:rsid w:val="00DD19AD"/>
    <w:rsid w:val="00DD62A7"/>
    <w:rsid w:val="00DE0847"/>
    <w:rsid w:val="00DE2EAE"/>
    <w:rsid w:val="00DE50CD"/>
    <w:rsid w:val="00DF0C23"/>
    <w:rsid w:val="00DF3536"/>
    <w:rsid w:val="00DF51E3"/>
    <w:rsid w:val="00DF655F"/>
    <w:rsid w:val="00E00C12"/>
    <w:rsid w:val="00E03FB7"/>
    <w:rsid w:val="00E0632F"/>
    <w:rsid w:val="00E06D3C"/>
    <w:rsid w:val="00E14B44"/>
    <w:rsid w:val="00E174B2"/>
    <w:rsid w:val="00E2076F"/>
    <w:rsid w:val="00E27473"/>
    <w:rsid w:val="00E279C3"/>
    <w:rsid w:val="00E35CE4"/>
    <w:rsid w:val="00E37186"/>
    <w:rsid w:val="00E40AC3"/>
    <w:rsid w:val="00E43FC9"/>
    <w:rsid w:val="00E468A6"/>
    <w:rsid w:val="00E55026"/>
    <w:rsid w:val="00E61D26"/>
    <w:rsid w:val="00E64698"/>
    <w:rsid w:val="00E651CF"/>
    <w:rsid w:val="00E65CDC"/>
    <w:rsid w:val="00E70C34"/>
    <w:rsid w:val="00E8326A"/>
    <w:rsid w:val="00E90333"/>
    <w:rsid w:val="00EA2C53"/>
    <w:rsid w:val="00EA59E1"/>
    <w:rsid w:val="00EA646C"/>
    <w:rsid w:val="00EB1F7C"/>
    <w:rsid w:val="00EC12C2"/>
    <w:rsid w:val="00EC4EDE"/>
    <w:rsid w:val="00ED1CF1"/>
    <w:rsid w:val="00ED67E0"/>
    <w:rsid w:val="00EE6841"/>
    <w:rsid w:val="00EF00CB"/>
    <w:rsid w:val="00EF2B62"/>
    <w:rsid w:val="00F06974"/>
    <w:rsid w:val="00F105F0"/>
    <w:rsid w:val="00F20872"/>
    <w:rsid w:val="00F20D03"/>
    <w:rsid w:val="00F214AF"/>
    <w:rsid w:val="00F21719"/>
    <w:rsid w:val="00F21952"/>
    <w:rsid w:val="00F2636D"/>
    <w:rsid w:val="00F26A19"/>
    <w:rsid w:val="00F36879"/>
    <w:rsid w:val="00F4199B"/>
    <w:rsid w:val="00F45B98"/>
    <w:rsid w:val="00F61A77"/>
    <w:rsid w:val="00F6370A"/>
    <w:rsid w:val="00F679AA"/>
    <w:rsid w:val="00F84F48"/>
    <w:rsid w:val="00F90B9D"/>
    <w:rsid w:val="00F9151B"/>
    <w:rsid w:val="00F93886"/>
    <w:rsid w:val="00F9473E"/>
    <w:rsid w:val="00FA4921"/>
    <w:rsid w:val="00FB31D3"/>
    <w:rsid w:val="00FB3717"/>
    <w:rsid w:val="00FB5F5C"/>
    <w:rsid w:val="00FB71E9"/>
    <w:rsid w:val="00FC08E9"/>
    <w:rsid w:val="00FC2E65"/>
    <w:rsid w:val="00FD09DF"/>
    <w:rsid w:val="00FD2F1F"/>
    <w:rsid w:val="00FD3AD1"/>
    <w:rsid w:val="00FD7A04"/>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1"/>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98207183">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6909024">
      <w:bodyDiv w:val="1"/>
      <w:marLeft w:val="0"/>
      <w:marRight w:val="0"/>
      <w:marTop w:val="0"/>
      <w:marBottom w:val="0"/>
      <w:divBdr>
        <w:top w:val="none" w:sz="0" w:space="0" w:color="auto"/>
        <w:left w:val="none" w:sz="0" w:space="0" w:color="auto"/>
        <w:bottom w:val="none" w:sz="0" w:space="0" w:color="auto"/>
        <w:right w:val="none" w:sz="0" w:space="0" w:color="auto"/>
      </w:divBdr>
    </w:div>
    <w:div w:id="65125534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7538181">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63215686">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6073380">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1862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pip" TargetMode="External"/><Relationship Id="rId18" Type="http://schemas.openxmlformats.org/officeDocument/2006/relationships/hyperlink" Target="https://www.bma.org.uk/media/6068/wellbeing-top-tips-poster-2022.pdf" TargetMode="External"/><Relationship Id="rId26" Type="http://schemas.openxmlformats.org/officeDocument/2006/relationships/hyperlink" Target="https://bma-mail.org.uk/t/JVX-87EKQ-EC5E0CEA0D8A5317JCJOU4BA186991484320BE/cr.aspx" TargetMode="External"/><Relationship Id="rId39" Type="http://schemas.openxmlformats.org/officeDocument/2006/relationships/hyperlink" Target="https://www.england.nhs.uk/" TargetMode="External"/><Relationship Id="rId21" Type="http://schemas.openxmlformats.org/officeDocument/2006/relationships/hyperlink" Target="https://www.bma.org.uk/advice-and-support/gp-practices" TargetMode="External"/><Relationship Id="rId34" Type="http://schemas.openxmlformats.org/officeDocument/2006/relationships/hyperlink" Target="https://www.freedomfromtorture.org/help-for-survivors/training-for-organisation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maritans.org/" TargetMode="External"/><Relationship Id="rId20" Type="http://schemas.openxmlformats.org/officeDocument/2006/relationships/hyperlink" Target="https://www.bma.org.uk/what-we-do/committees/general-practitioners-committee/england-general-practitioners-committee" TargetMode="External"/><Relationship Id="rId29" Type="http://schemas.openxmlformats.org/officeDocument/2006/relationships/hyperlink" Target="https://www.bma.org.uk/advice-and-support/gp-practices/managing-workload/safe-working-in-general-practic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lly.childs5@nhs.net" TargetMode="External"/><Relationship Id="rId24" Type="http://schemas.openxmlformats.org/officeDocument/2006/relationships/hyperlink" Target="https://www.bma.org.uk/bma-media-centre" TargetMode="External"/><Relationship Id="rId32" Type="http://schemas.openxmlformats.org/officeDocument/2006/relationships/hyperlink" Target="http://www.bma.org.uk/juniorspay" TargetMode="External"/><Relationship Id="rId37" Type="http://schemas.openxmlformats.org/officeDocument/2006/relationships/hyperlink" Target="https://www.bma.org.uk/advice-and-support/gp-practices"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ractitionerhealth.nhs.uk/accessing-the-service" TargetMode="External"/><Relationship Id="rId23" Type="http://schemas.openxmlformats.org/officeDocument/2006/relationships/hyperlink" Target="https://twitter.com/TheBMA?ref_src=twsrc%5Egoogle%7Ctwcamp%5Eserp%7Ctwgr%5Eauthor" TargetMode="External"/><Relationship Id="rId28" Type="http://schemas.openxmlformats.org/officeDocument/2006/relationships/hyperlink" Target="https://www.bma.org.uk/bma-media-centre/gp-leaders-reject-unsafe-and-insulting-contract-offer-for-england" TargetMode="External"/><Relationship Id="rId36" Type="http://schemas.openxmlformats.org/officeDocument/2006/relationships/hyperlink" Target="mailto:birmingham.lmc@nhs.net" TargetMode="External"/><Relationship Id="rId10" Type="http://schemas.openxmlformats.org/officeDocument/2006/relationships/endnotes" Target="endnotes.xml"/><Relationship Id="rId19" Type="http://schemas.openxmlformats.org/officeDocument/2006/relationships/hyperlink" Target="https://www.bma.org.uk/advice-and-support/your-wellbeing/wellbeing-support-services/sources-of-support-for-your-wellbeing" TargetMode="External"/><Relationship Id="rId31" Type="http://schemas.openxmlformats.org/officeDocument/2006/relationships/hyperlink" Target="https://www.bma.org.uk/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your-wellbeing/wellbeing-support-services/counselling-and-peer-support-services" TargetMode="External"/><Relationship Id="rId22" Type="http://schemas.openxmlformats.org/officeDocument/2006/relationships/hyperlink" Target="https://twitter.com/BMA_GP?ref_src=twsrc%5Egoogle%7Ctwcamp%5Eserp%7Ctwgr%5Eauthor" TargetMode="External"/><Relationship Id="rId27" Type="http://schemas.openxmlformats.org/officeDocument/2006/relationships/hyperlink" Target="https://bma-mail.org.uk/t/JVX-87EKY-EC5E0CEA0D8A5317JCJOU4BA186991484320BE/cr.aspx" TargetMode="External"/><Relationship Id="rId30" Type="http://schemas.openxmlformats.org/officeDocument/2006/relationships/hyperlink" Target="https://www.bma.org.uk/advice-and-support/nhs-delivery-and-workforce/pressures/pressures-in-general-practice-data-analysis" TargetMode="External"/><Relationship Id="rId35" Type="http://schemas.openxmlformats.org/officeDocument/2006/relationships/hyperlink" Target="https://gbr01.safelinks.protection.outlook.com/?url=https%3A%2F%2Fprimarycarebulletin.cmail19.com%2Ft%2Fd-l-zdjtuit-tluhhdhyld-d%2F&amp;data=05%7C01%7Cbirmingham.lmc%40nhs.net%7Cc072ecb38edd41633f0408db10f44454%7C37c354b285b047f5b22207b48d774ee3%7C0%7C0%7C638122413533041488%7CUnknown%7CTWFpbGZsb3d8eyJWIjoiMC4wLjAwMDAiLCJQIjoiV2luMzIiLCJBTiI6Ik1haWwiLCJXVCI6Mn0%3D%7C3000%7C%7C%7C&amp;sdata=2K8wIr1CImkLVg2KbPe2H4ZJRBwBFn0lz4u6sjmbwTU%3D&amp;reserved=0"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pen.spotify.com/episode/4PQD8WcrfnmpPGEWJt0a9o?si=0c88f1eb65334cdd" TargetMode="External"/><Relationship Id="rId17" Type="http://schemas.openxmlformats.org/officeDocument/2006/relationships/hyperlink" Target="https://doctors-in-distress.org.uk/" TargetMode="External"/><Relationship Id="rId25" Type="http://schemas.openxmlformats.org/officeDocument/2006/relationships/hyperlink" Target="mailto:info.GPC@bma.org.uk" TargetMode="External"/><Relationship Id="rId33" Type="http://schemas.openxmlformats.org/officeDocument/2006/relationships/hyperlink" Target="https://www.bma.org.uk/our-campaigns/junior-doctor-campaigns/pay/pay-restoration?utm_source=The%20British%20Medical%20Association%20%28Legacy%29&amp;utm_medium=email&amp;utm_campaign=13730121_GP%20Trainee%20Pay%20ballot%20info%20update%2Fwebinar%20-%20England%20-%20member%2017012023&amp;utm_content=Button_CTA_Website&amp;dm_i=JVX,86A89,5HRP6L,XI3WQ,1" TargetMode="External"/><Relationship Id="rId38" Type="http://schemas.openxmlformats.org/officeDocument/2006/relationships/hyperlink" Target="https://www.gov.uk/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3</cp:revision>
  <dcterms:created xsi:type="dcterms:W3CDTF">2023-02-20T12:16:00Z</dcterms:created>
  <dcterms:modified xsi:type="dcterms:W3CDTF">2023-02-20T12:20:00Z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