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1EFABA3C"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1EF5E302">
                <wp:simplePos x="0" y="0"/>
                <wp:positionH relativeFrom="margin">
                  <wp:align>left</wp:align>
                </wp:positionH>
                <wp:positionV relativeFrom="paragraph">
                  <wp:posOffset>122555</wp:posOffset>
                </wp:positionV>
                <wp:extent cx="5463540" cy="777240"/>
                <wp:effectExtent l="0" t="0" r="0" b="381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777240"/>
                        </a:xfrm>
                        <a:prstGeom prst="rect">
                          <a:avLst/>
                        </a:prstGeom>
                        <a:noFill/>
                        <a:ln w="9525">
                          <a:noFill/>
                          <a:miter lim="800000"/>
                          <a:headEnd/>
                          <a:tailEnd/>
                        </a:ln>
                      </wps:spPr>
                      <wps:txbx>
                        <w:txbxContent>
                          <w:p w14:paraId="456C3362" w14:textId="3935E6C2"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6C6BF2">
                              <w:rPr>
                                <w:b/>
                                <w:bCs/>
                                <w:i/>
                                <w:iCs/>
                                <w:color w:val="4472C4" w:themeColor="accent1"/>
                                <w:sz w:val="44"/>
                                <w:szCs w:val="44"/>
                              </w:rPr>
                              <w:t>–</w:t>
                            </w:r>
                            <w:r w:rsidR="000B486E">
                              <w:rPr>
                                <w:b/>
                                <w:bCs/>
                                <w:i/>
                                <w:iCs/>
                                <w:color w:val="4472C4" w:themeColor="accent1"/>
                                <w:sz w:val="44"/>
                                <w:szCs w:val="44"/>
                              </w:rPr>
                              <w:t xml:space="preserve"> </w:t>
                            </w:r>
                            <w:r w:rsidR="00BC3CF4">
                              <w:rPr>
                                <w:b/>
                                <w:bCs/>
                                <w:i/>
                                <w:iCs/>
                                <w:color w:val="4472C4" w:themeColor="accent1"/>
                                <w:sz w:val="44"/>
                                <w:szCs w:val="44"/>
                              </w:rPr>
                              <w:t>27</w:t>
                            </w:r>
                            <w:r w:rsidR="006C6BF2" w:rsidRPr="006C6BF2">
                              <w:rPr>
                                <w:b/>
                                <w:bCs/>
                                <w:i/>
                                <w:iCs/>
                                <w:color w:val="4472C4" w:themeColor="accent1"/>
                                <w:sz w:val="44"/>
                                <w:szCs w:val="44"/>
                                <w:vertAlign w:val="superscript"/>
                              </w:rPr>
                              <w:t>th</w:t>
                            </w:r>
                            <w:r w:rsidR="006C6BF2">
                              <w:rPr>
                                <w:b/>
                                <w:bCs/>
                                <w:i/>
                                <w:iCs/>
                                <w:color w:val="4472C4" w:themeColor="accent1"/>
                                <w:sz w:val="44"/>
                                <w:szCs w:val="44"/>
                              </w:rPr>
                              <w:t xml:space="preserve"> of January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1.2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" filled="f" stroked="f">
                <v:textbox>
                  <w:txbxContent>
                    <w:p w14:paraId="456C3362" w14:textId="3935E6C2"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6C6BF2">
                        <w:rPr>
                          <w:b/>
                          <w:bCs/>
                          <w:i/>
                          <w:iCs/>
                          <w:color w:val="4472C4" w:themeColor="accent1"/>
                          <w:sz w:val="44"/>
                          <w:szCs w:val="44"/>
                        </w:rPr>
                        <w:t>–</w:t>
                      </w:r>
                      <w:r w:rsidR="000B486E">
                        <w:rPr>
                          <w:b/>
                          <w:bCs/>
                          <w:i/>
                          <w:iCs/>
                          <w:color w:val="4472C4" w:themeColor="accent1"/>
                          <w:sz w:val="44"/>
                          <w:szCs w:val="44"/>
                        </w:rPr>
                        <w:t xml:space="preserve"> </w:t>
                      </w:r>
                      <w:r w:rsidR="00BC3CF4">
                        <w:rPr>
                          <w:b/>
                          <w:bCs/>
                          <w:i/>
                          <w:iCs/>
                          <w:color w:val="4472C4" w:themeColor="accent1"/>
                          <w:sz w:val="44"/>
                          <w:szCs w:val="44"/>
                        </w:rPr>
                        <w:t>27</w:t>
                      </w:r>
                      <w:r w:rsidR="006C6BF2" w:rsidRPr="006C6BF2">
                        <w:rPr>
                          <w:b/>
                          <w:bCs/>
                          <w:i/>
                          <w:iCs/>
                          <w:color w:val="4472C4" w:themeColor="accent1"/>
                          <w:sz w:val="44"/>
                          <w:szCs w:val="44"/>
                          <w:vertAlign w:val="superscript"/>
                        </w:rPr>
                        <w:t>th</w:t>
                      </w:r>
                      <w:r w:rsidR="006C6BF2">
                        <w:rPr>
                          <w:b/>
                          <w:bCs/>
                          <w:i/>
                          <w:iCs/>
                          <w:color w:val="4472C4" w:themeColor="accent1"/>
                          <w:sz w:val="44"/>
                          <w:szCs w:val="44"/>
                        </w:rPr>
                        <w:t xml:space="preserve"> of January 2023</w:t>
                      </w:r>
                    </w:p>
                  </w:txbxContent>
                </v:textbox>
                <w10:wrap type="topAndBottom" anchorx="margin"/>
              </v:shape>
            </w:pict>
          </mc:Fallback>
        </mc:AlternateContent>
      </w:r>
      <w:r w:rsidR="005C62EB">
        <w:rPr>
          <w:rFonts w:cstheme="minorHAnsi"/>
          <w:b/>
          <w:bCs/>
          <w:color w:val="0000FF"/>
          <w:sz w:val="21"/>
          <w:szCs w:val="21"/>
          <w:lang w:eastAsia="en-GB"/>
        </w:rPr>
        <w:t xml:space="preserve"> </w:t>
      </w:r>
    </w:p>
    <w:p w14:paraId="0C496C42" w14:textId="77777777" w:rsidR="00681DB7" w:rsidRDefault="00681DB7" w:rsidP="003515F9">
      <w:pPr>
        <w:spacing w:before="240"/>
        <w:rPr>
          <w:b/>
          <w:bCs/>
        </w:rPr>
      </w:pPr>
    </w:p>
    <w:p w14:paraId="2D8CC975" w14:textId="77777777" w:rsidR="00287A6A" w:rsidRDefault="00287A6A" w:rsidP="006C6BF2">
      <w:pPr>
        <w:rPr>
          <w:b/>
          <w:bCs/>
        </w:rPr>
      </w:pPr>
      <w:bookmarkStart w:id="0" w:name="_Hlk121825225"/>
    </w:p>
    <w:p w14:paraId="591EF283" w14:textId="77777777" w:rsidR="00287A6A" w:rsidRPr="00287A6A" w:rsidRDefault="00287A6A" w:rsidP="006C6BF2">
      <w:pPr>
        <w:rPr>
          <w:b/>
          <w:bCs/>
        </w:rPr>
      </w:pPr>
    </w:p>
    <w:bookmarkEnd w:id="0"/>
    <w:p w14:paraId="540F0689" w14:textId="7E741342" w:rsidR="007345EE" w:rsidRPr="00287A6A" w:rsidRDefault="00BF06BD" w:rsidP="004C2958">
      <w:pPr>
        <w:pStyle w:val="ListParagraph"/>
        <w:numPr>
          <w:ilvl w:val="0"/>
          <w:numId w:val="14"/>
        </w:numPr>
        <w:rPr>
          <w:b/>
          <w:bCs/>
          <w:color w:val="2F5496" w:themeColor="accent1" w:themeShade="BF"/>
        </w:rPr>
      </w:pPr>
      <w:r>
        <w:rPr>
          <w:b/>
          <w:bCs/>
          <w:color w:val="2F5496" w:themeColor="accent1" w:themeShade="BF"/>
        </w:rPr>
        <w:fldChar w:fldCharType="begin"/>
      </w:r>
      <w:r>
        <w:rPr>
          <w:b/>
          <w:bCs/>
          <w:color w:val="2F5496" w:themeColor="accent1" w:themeShade="BF"/>
        </w:rPr>
        <w:instrText xml:space="preserve"> HYPERLINK  \l "NO1" </w:instrText>
      </w:r>
      <w:r>
        <w:rPr>
          <w:b/>
          <w:bCs/>
          <w:color w:val="2F5496" w:themeColor="accent1" w:themeShade="BF"/>
        </w:rPr>
      </w:r>
      <w:r>
        <w:rPr>
          <w:b/>
          <w:bCs/>
          <w:color w:val="2F5496" w:themeColor="accent1" w:themeShade="BF"/>
        </w:rPr>
        <w:fldChar w:fldCharType="separate"/>
      </w:r>
      <w:r w:rsidR="00385918" w:rsidRPr="00BF06BD">
        <w:rPr>
          <w:rStyle w:val="Hyperlink"/>
          <w:b/>
          <w:bCs/>
          <w14:textFill>
            <w14:solidFill>
              <w14:srgbClr w14:val="0563C1">
                <w14:lumMod w14:val="75000"/>
              </w14:srgbClr>
            </w14:solidFill>
          </w14:textFill>
        </w:rPr>
        <w:t xml:space="preserve">Junior </w:t>
      </w:r>
      <w:r w:rsidR="00287A6A" w:rsidRPr="00BF06BD">
        <w:rPr>
          <w:rStyle w:val="Hyperlink"/>
          <w:b/>
          <w:bCs/>
          <w14:textFill>
            <w14:solidFill>
              <w14:srgbClr w14:val="0563C1">
                <w14:lumMod w14:val="75000"/>
              </w14:srgbClr>
            </w14:solidFill>
          </w14:textFill>
        </w:rPr>
        <w:t>doctors’</w:t>
      </w:r>
      <w:r w:rsidR="003066C1" w:rsidRPr="00BF06BD">
        <w:rPr>
          <w:rStyle w:val="Hyperlink"/>
          <w:b/>
          <w:bCs/>
          <w14:textFill>
            <w14:solidFill>
              <w14:srgbClr w14:val="0563C1">
                <w14:lumMod w14:val="75000"/>
              </w14:srgbClr>
            </w14:solidFill>
          </w14:textFill>
        </w:rPr>
        <w:t xml:space="preserve"> ballot on strike action – guidance and </w:t>
      </w:r>
      <w:r w:rsidR="0086265D" w:rsidRPr="00BF06BD">
        <w:rPr>
          <w:rStyle w:val="Hyperlink"/>
          <w:b/>
          <w:bCs/>
          <w14:textFill>
            <w14:solidFill>
              <w14:srgbClr w14:val="0563C1">
                <w14:lumMod w14:val="75000"/>
              </w14:srgbClr>
            </w14:solidFill>
          </w14:textFill>
        </w:rPr>
        <w:t>webinar for GP trainees</w:t>
      </w:r>
      <w:r>
        <w:rPr>
          <w:b/>
          <w:bCs/>
          <w:color w:val="2F5496" w:themeColor="accent1" w:themeShade="BF"/>
        </w:rPr>
        <w:fldChar w:fldCharType="end"/>
      </w:r>
      <w:r w:rsidR="0086265D" w:rsidRPr="00287A6A">
        <w:rPr>
          <w:b/>
          <w:bCs/>
          <w:color w:val="2F5496" w:themeColor="accent1" w:themeShade="BF"/>
        </w:rPr>
        <w:t xml:space="preserve"> </w:t>
      </w:r>
    </w:p>
    <w:p w14:paraId="3F72923A" w14:textId="535B0348" w:rsidR="0086265D" w:rsidRPr="00287A6A" w:rsidRDefault="00BF06BD" w:rsidP="004C2958">
      <w:pPr>
        <w:pStyle w:val="ListParagraph"/>
        <w:numPr>
          <w:ilvl w:val="0"/>
          <w:numId w:val="14"/>
        </w:numPr>
        <w:rPr>
          <w:b/>
          <w:bCs/>
          <w:color w:val="2F5496" w:themeColor="accent1" w:themeShade="BF"/>
        </w:rPr>
      </w:pPr>
      <w:hyperlink w:anchor="NO2" w:history="1">
        <w:r w:rsidR="0086265D" w:rsidRPr="00BF06BD">
          <w:rPr>
            <w:rStyle w:val="Hyperlink"/>
            <w:b/>
            <w:bCs/>
            <w14:textFill>
              <w14:solidFill>
                <w14:srgbClr w14:val="0563C1">
                  <w14:lumMod w14:val="75000"/>
                </w14:srgbClr>
              </w14:solidFill>
            </w14:textFill>
          </w:rPr>
          <w:t xml:space="preserve">Backing </w:t>
        </w:r>
        <w:r w:rsidR="00334EC5" w:rsidRPr="00BF06BD">
          <w:rPr>
            <w:rStyle w:val="Hyperlink"/>
            <w:b/>
            <w:bCs/>
            <w14:textFill>
              <w14:solidFill>
                <w14:srgbClr w14:val="0563C1">
                  <w14:lumMod w14:val="75000"/>
                </w14:srgbClr>
              </w14:solidFill>
            </w14:textFill>
          </w:rPr>
          <w:t xml:space="preserve">the independence contractor model – Update </w:t>
        </w:r>
        <w:r w:rsidR="008A5ED5" w:rsidRPr="00BF06BD">
          <w:rPr>
            <w:rStyle w:val="Hyperlink"/>
            <w:b/>
            <w:bCs/>
            <w14:textFill>
              <w14:solidFill>
                <w14:srgbClr w14:val="0563C1">
                  <w14:lumMod w14:val="75000"/>
                </w14:srgbClr>
              </w14:solidFill>
            </w14:textFill>
          </w:rPr>
          <w:t>from GPC</w:t>
        </w:r>
      </w:hyperlink>
    </w:p>
    <w:p w14:paraId="016135ED" w14:textId="3A8E4E1C" w:rsidR="008A5ED5" w:rsidRPr="00287A6A" w:rsidRDefault="00BF06BD" w:rsidP="004C2958">
      <w:pPr>
        <w:pStyle w:val="ListParagraph"/>
        <w:numPr>
          <w:ilvl w:val="0"/>
          <w:numId w:val="14"/>
        </w:numPr>
        <w:rPr>
          <w:b/>
          <w:bCs/>
          <w:color w:val="2F5496" w:themeColor="accent1" w:themeShade="BF"/>
        </w:rPr>
      </w:pPr>
      <w:hyperlink w:anchor="NO3" w:history="1">
        <w:r w:rsidR="008A5ED5" w:rsidRPr="00BF06BD">
          <w:rPr>
            <w:rStyle w:val="Hyperlink"/>
            <w:b/>
            <w:bCs/>
            <w14:textFill>
              <w14:solidFill>
                <w14:srgbClr w14:val="0563C1">
                  <w14:lumMod w14:val="75000"/>
                </w14:srgbClr>
              </w14:solidFill>
            </w14:textFill>
          </w:rPr>
          <w:t xml:space="preserve">Update on the Digital firearms </w:t>
        </w:r>
        <w:r w:rsidR="000C37FE" w:rsidRPr="00BF06BD">
          <w:rPr>
            <w:rStyle w:val="Hyperlink"/>
            <w:b/>
            <w:bCs/>
            <w14:textFill>
              <w14:solidFill>
                <w14:srgbClr w14:val="0563C1">
                  <w14:lumMod w14:val="75000"/>
                </w14:srgbClr>
              </w14:solidFill>
            </w14:textFill>
          </w:rPr>
          <w:t>flag</w:t>
        </w:r>
      </w:hyperlink>
    </w:p>
    <w:p w14:paraId="5E1A3962" w14:textId="13AAE5E2" w:rsidR="000C37FE" w:rsidRPr="00287A6A" w:rsidRDefault="00BF06BD" w:rsidP="004C2958">
      <w:pPr>
        <w:pStyle w:val="ListParagraph"/>
        <w:numPr>
          <w:ilvl w:val="0"/>
          <w:numId w:val="14"/>
        </w:numPr>
        <w:rPr>
          <w:b/>
          <w:bCs/>
          <w:color w:val="2F5496" w:themeColor="accent1" w:themeShade="BF"/>
        </w:rPr>
      </w:pPr>
      <w:hyperlink w:anchor="NO4" w:history="1">
        <w:r w:rsidR="000C37FE" w:rsidRPr="00BF06BD">
          <w:rPr>
            <w:rStyle w:val="Hyperlink"/>
            <w:b/>
            <w:bCs/>
            <w14:textFill>
              <w14:solidFill>
                <w14:srgbClr w14:val="0563C1">
                  <w14:lumMod w14:val="75000"/>
                </w14:srgbClr>
              </w14:solidFill>
            </w14:textFill>
          </w:rPr>
          <w:t xml:space="preserve">Communications between </w:t>
        </w:r>
        <w:r w:rsidR="00DA6B93" w:rsidRPr="00BF06BD">
          <w:rPr>
            <w:rStyle w:val="Hyperlink"/>
            <w:b/>
            <w:bCs/>
            <w14:textFill>
              <w14:solidFill>
                <w14:srgbClr w14:val="0563C1">
                  <w14:lumMod w14:val="75000"/>
                </w14:srgbClr>
              </w14:solidFill>
            </w14:textFill>
          </w:rPr>
          <w:t>DWP and GP practices</w:t>
        </w:r>
      </w:hyperlink>
      <w:r w:rsidR="00DA6B93" w:rsidRPr="00287A6A">
        <w:rPr>
          <w:b/>
          <w:bCs/>
          <w:color w:val="2F5496" w:themeColor="accent1" w:themeShade="BF"/>
        </w:rPr>
        <w:t xml:space="preserve"> </w:t>
      </w:r>
    </w:p>
    <w:p w14:paraId="6C96115A" w14:textId="03741C8E" w:rsidR="00DA6B93" w:rsidRPr="00287A6A" w:rsidRDefault="00BF06BD" w:rsidP="004C2958">
      <w:pPr>
        <w:pStyle w:val="ListParagraph"/>
        <w:numPr>
          <w:ilvl w:val="0"/>
          <w:numId w:val="14"/>
        </w:numPr>
        <w:rPr>
          <w:b/>
          <w:bCs/>
          <w:color w:val="2F5496" w:themeColor="accent1" w:themeShade="BF"/>
        </w:rPr>
      </w:pPr>
      <w:hyperlink w:anchor="NO5" w:history="1">
        <w:r w:rsidR="00DA6B93" w:rsidRPr="00BF06BD">
          <w:rPr>
            <w:rStyle w:val="Hyperlink"/>
            <w:b/>
            <w:bCs/>
            <w14:textFill>
              <w14:solidFill>
                <w14:srgbClr w14:val="0563C1">
                  <w14:lumMod w14:val="75000"/>
                </w14:srgbClr>
              </w14:solidFill>
            </w14:textFill>
          </w:rPr>
          <w:t>Wellbeing</w:t>
        </w:r>
      </w:hyperlink>
      <w:r w:rsidR="00DA6B93" w:rsidRPr="00287A6A">
        <w:rPr>
          <w:b/>
          <w:bCs/>
          <w:color w:val="2F5496" w:themeColor="accent1" w:themeShade="BF"/>
        </w:rPr>
        <w:t xml:space="preserve"> </w:t>
      </w:r>
    </w:p>
    <w:p w14:paraId="0EB40B57" w14:textId="3B670A6D" w:rsidR="00DA6B93" w:rsidRPr="00287A6A" w:rsidRDefault="00BF06BD" w:rsidP="004C2958">
      <w:pPr>
        <w:pStyle w:val="ListParagraph"/>
        <w:numPr>
          <w:ilvl w:val="0"/>
          <w:numId w:val="14"/>
        </w:numPr>
        <w:rPr>
          <w:b/>
          <w:bCs/>
          <w:color w:val="2F5496" w:themeColor="accent1" w:themeShade="BF"/>
        </w:rPr>
      </w:pPr>
      <w:hyperlink w:anchor="NO6" w:history="1">
        <w:r w:rsidR="00DA6B93" w:rsidRPr="00BF06BD">
          <w:rPr>
            <w:rStyle w:val="Hyperlink"/>
            <w:b/>
            <w:bCs/>
            <w14:textFill>
              <w14:solidFill>
                <w14:srgbClr w14:val="0563C1">
                  <w14:lumMod w14:val="75000"/>
                </w14:srgbClr>
              </w14:solidFill>
            </w14:textFill>
          </w:rPr>
          <w:t xml:space="preserve">Looking After You: </w:t>
        </w:r>
        <w:r w:rsidR="00287A6A" w:rsidRPr="00BF06BD">
          <w:rPr>
            <w:rStyle w:val="Hyperlink"/>
            <w:b/>
            <w:bCs/>
            <w14:textFill>
              <w14:solidFill>
                <w14:srgbClr w14:val="0563C1">
                  <w14:lumMod w14:val="75000"/>
                </w14:srgbClr>
              </w14:solidFill>
            </w14:textFill>
          </w:rPr>
          <w:t>new free virtual away day for primary care teams</w:t>
        </w:r>
      </w:hyperlink>
    </w:p>
    <w:p w14:paraId="646BF280" w14:textId="7E24B05B" w:rsidR="005D249A" w:rsidRDefault="005D249A" w:rsidP="00AB715F">
      <w:pPr>
        <w:spacing w:before="100" w:beforeAutospacing="1" w:after="100" w:afterAutospacing="1" w:line="240" w:lineRule="auto"/>
        <w:rPr>
          <w:rFonts w:eastAsia="Times New Roman" w:cstheme="minorHAnsi"/>
          <w:color w:val="000000" w:themeColor="text1"/>
        </w:rPr>
      </w:pPr>
    </w:p>
    <w:p w14:paraId="2C79A11A" w14:textId="77777777" w:rsidR="00CC1BA0" w:rsidRDefault="00CC1BA0" w:rsidP="00AB715F">
      <w:pPr>
        <w:spacing w:before="100" w:beforeAutospacing="1" w:after="100" w:afterAutospacing="1" w:line="240" w:lineRule="auto"/>
        <w:rPr>
          <w:rFonts w:eastAsia="Times New Roman" w:cstheme="minorHAnsi"/>
          <w:color w:val="000000" w:themeColor="text1"/>
        </w:rPr>
      </w:pPr>
    </w:p>
    <w:p w14:paraId="3B34F5A6" w14:textId="77777777" w:rsidR="005B6F99" w:rsidRDefault="005B6F99" w:rsidP="00AB715F">
      <w:pPr>
        <w:spacing w:before="100" w:beforeAutospacing="1" w:after="100" w:afterAutospacing="1" w:line="240" w:lineRule="auto"/>
        <w:rPr>
          <w:rFonts w:eastAsia="Times New Roman" w:cstheme="minorHAnsi"/>
          <w:color w:val="000000" w:themeColor="text1"/>
        </w:rPr>
      </w:pPr>
      <w:bookmarkStart w:id="1" w:name="NO1"/>
    </w:p>
    <w:p w14:paraId="55EEE6AC" w14:textId="001354D4" w:rsidR="00F31A51" w:rsidRPr="00432009" w:rsidRDefault="00500F1D" w:rsidP="00500F1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eastAsia="en-GB"/>
        </w:rPr>
      </w:pPr>
      <w:r>
        <w:rPr>
          <w:b/>
          <w:bCs/>
        </w:rPr>
        <w:t>1.</w:t>
      </w:r>
      <w:r w:rsidR="00F31A51" w:rsidRPr="00432009">
        <w:rPr>
          <w:b/>
          <w:bCs/>
        </w:rPr>
        <w:t>Junior doctors' ballot on strike action – guidance and webinar for GP trainees</w:t>
      </w:r>
    </w:p>
    <w:bookmarkEnd w:id="1"/>
    <w:p w14:paraId="491436F1" w14:textId="77777777" w:rsidR="00F31A51" w:rsidRPr="00432009" w:rsidRDefault="00F31A51" w:rsidP="00500F1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432009">
        <w:t xml:space="preserve">The ballot on </w:t>
      </w:r>
      <w:hyperlink r:id="rId11" w:history="1">
        <w:r w:rsidRPr="00432009">
          <w:rPr>
            <w:rStyle w:val="Hyperlink"/>
          </w:rPr>
          <w:t>strike action for junior doctors in England is open</w:t>
        </w:r>
      </w:hyperlink>
      <w:r w:rsidRPr="00432009">
        <w:t xml:space="preserve">, and this includes our GP trainee colleagues as an important group of the junior doctor workforce. They are acting as a result of the significant pay erosion they have experience over the past decade. This situation is made worse by the government also failing to address the undervaluation of the GP Flexible Pay Premia, despite making commitments to do so back in 2019. </w:t>
      </w:r>
    </w:p>
    <w:p w14:paraId="556EC478" w14:textId="77777777" w:rsidR="00F31A51" w:rsidRPr="00432009" w:rsidRDefault="00F31A51" w:rsidP="00500F1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432009">
        <w:t xml:space="preserve">Two webinars have been arranged to provide tailored advice specifically for GP trainees over the next few weeks at the following dates: </w:t>
      </w:r>
    </w:p>
    <w:p w14:paraId="1E9244E5" w14:textId="77777777" w:rsidR="00F31A51" w:rsidRPr="00432009" w:rsidRDefault="00F31A51" w:rsidP="00500F1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432009">
        <w:t xml:space="preserve">Saturday 11 February, 10-11am </w:t>
      </w:r>
    </w:p>
    <w:p w14:paraId="6C69DA15" w14:textId="77777777" w:rsidR="00F31A51" w:rsidRPr="00432009" w:rsidRDefault="00F31A51" w:rsidP="00500F1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432009">
        <w:t>Monday 13 February, 6-7pm</w:t>
      </w:r>
    </w:p>
    <w:p w14:paraId="3F6E455F" w14:textId="77777777" w:rsidR="00F31A51" w:rsidRPr="00432009" w:rsidRDefault="00F31A51" w:rsidP="00500F1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432009">
        <w:t xml:space="preserve">We welcome all GP trainees to click </w:t>
      </w:r>
      <w:hyperlink r:id="rId12" w:history="1">
        <w:r w:rsidRPr="00432009">
          <w:rPr>
            <w:rStyle w:val="Hyperlink"/>
          </w:rPr>
          <w:t>here</w:t>
        </w:r>
      </w:hyperlink>
      <w:r w:rsidRPr="00432009">
        <w:t xml:space="preserve"> to register your attendance for either date.</w:t>
      </w:r>
    </w:p>
    <w:p w14:paraId="155CD3DE" w14:textId="1562F76C" w:rsidR="00CC1BA0" w:rsidRPr="005B6F99" w:rsidRDefault="00F31A51" w:rsidP="005B6F9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432009">
        <w:t xml:space="preserve">You can also download the latest GP trainee materials to share with colleagues on the </w:t>
      </w:r>
      <w:hyperlink r:id="rId13" w:history="1">
        <w:r w:rsidRPr="00432009">
          <w:rPr>
            <w:rStyle w:val="Hyperlink"/>
          </w:rPr>
          <w:t>BMA website</w:t>
        </w:r>
      </w:hyperlink>
      <w:r w:rsidRPr="00432009">
        <w:t>. Further guidance for practices and LMCs to support GP trainees will be shared in the coming weeks.</w:t>
      </w:r>
    </w:p>
    <w:p w14:paraId="0A3D0948" w14:textId="77777777" w:rsidR="00CC1BA0" w:rsidRDefault="00CC1BA0" w:rsidP="00AB715F">
      <w:pPr>
        <w:spacing w:before="100" w:beforeAutospacing="1" w:after="100" w:afterAutospacing="1" w:line="240" w:lineRule="auto"/>
        <w:rPr>
          <w:rFonts w:eastAsia="Times New Roman" w:cstheme="minorHAnsi"/>
          <w:color w:val="000000" w:themeColor="text1"/>
        </w:rPr>
      </w:pPr>
    </w:p>
    <w:p w14:paraId="03ECDC13" w14:textId="77777777" w:rsidR="00CC57B9" w:rsidRDefault="00CC57B9" w:rsidP="00AB715F">
      <w:pPr>
        <w:spacing w:before="100" w:beforeAutospacing="1" w:after="100" w:afterAutospacing="1" w:line="240" w:lineRule="auto"/>
        <w:rPr>
          <w:rFonts w:eastAsia="Times New Roman" w:cstheme="minorHAnsi"/>
          <w:color w:val="000000" w:themeColor="text1"/>
        </w:rPr>
      </w:pPr>
      <w:bookmarkStart w:id="2" w:name="NO2"/>
    </w:p>
    <w:p w14:paraId="6749B845" w14:textId="062933A3" w:rsidR="0045148A" w:rsidRPr="00986A9A" w:rsidRDefault="00986A9A" w:rsidP="00DF6C1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color w:val="000000"/>
        </w:rPr>
      </w:pPr>
      <w:r>
        <w:rPr>
          <w:b/>
          <w:bCs/>
          <w:color w:val="000000"/>
        </w:rPr>
        <w:lastRenderedPageBreak/>
        <w:t>2.</w:t>
      </w:r>
      <w:r w:rsidR="0045148A" w:rsidRPr="00986A9A">
        <w:rPr>
          <w:b/>
          <w:bCs/>
          <w:color w:val="000000"/>
        </w:rPr>
        <w:t>Backing the independent contractor model – Update from GPC</w:t>
      </w:r>
    </w:p>
    <w:bookmarkEnd w:id="2"/>
    <w:p w14:paraId="122F15CC" w14:textId="77777777" w:rsidR="0045148A" w:rsidRPr="00986A9A" w:rsidRDefault="0045148A" w:rsidP="00DF6C1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986A9A">
        <w:rPr>
          <w:color w:val="000000"/>
        </w:rPr>
        <w:t>Recent weeks have seen the huge stresses on the health service appearing front and centre in the media and on political agendas, with politicians from across the spectrum having their say on how they would alleviate the current unsustainable pressures we and our patients are facing.</w:t>
      </w:r>
    </w:p>
    <w:p w14:paraId="1ABCF83A" w14:textId="306FFEC3" w:rsidR="0045148A" w:rsidRPr="00986A9A" w:rsidRDefault="0045148A" w:rsidP="00DF6C1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986A9A">
        <w:rPr>
          <w:color w:val="000000"/>
        </w:rPr>
        <w:t xml:space="preserve">Disappointingly the Labour Party and its shadow health secretary Wes Streeting have come out with </w:t>
      </w:r>
      <w:r w:rsidR="005E1200" w:rsidRPr="00986A9A">
        <w:rPr>
          <w:color w:val="000000"/>
        </w:rPr>
        <w:t>several</w:t>
      </w:r>
      <w:r w:rsidRPr="00986A9A">
        <w:rPr>
          <w:color w:val="000000"/>
        </w:rPr>
        <w:t xml:space="preserve"> </w:t>
      </w:r>
      <w:r w:rsidR="00F7417A">
        <w:rPr>
          <w:color w:val="000000"/>
        </w:rPr>
        <w:t>\</w:t>
      </w:r>
      <w:r w:rsidRPr="00986A9A">
        <w:rPr>
          <w:color w:val="000000"/>
        </w:rPr>
        <w:t xml:space="preserve">pronouncements on how it would, if in power, overhaul general practice, firstly by phasing out the independent contractor model, replacing it wholesale with a salaried service. </w:t>
      </w:r>
    </w:p>
    <w:p w14:paraId="2A609F93" w14:textId="77777777" w:rsidR="0045148A" w:rsidRPr="00986A9A" w:rsidRDefault="0045148A" w:rsidP="00DF6C1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986A9A">
        <w:rPr>
          <w:color w:val="000000"/>
        </w:rPr>
        <w:t xml:space="preserve">As you know, GPC England is wholeheartedly in support of the independent contractor model, which, when supported properly, is value for money and invaluable for continuity of care. As GPC England acting chair Kieran Sharrock said in his </w:t>
      </w:r>
      <w:hyperlink r:id="rId14" w:history="1">
        <w:r w:rsidRPr="00986A9A">
          <w:rPr>
            <w:rStyle w:val="Hyperlink"/>
          </w:rPr>
          <w:t>response to Mr Streeting’s comments</w:t>
        </w:r>
      </w:hyperlink>
      <w:r w:rsidRPr="00986A9A">
        <w:rPr>
          <w:color w:val="000000"/>
        </w:rPr>
        <w:t>, we are not completely averse to change and are already looking ahead to what contract will replace the current five-year framework that ends in 2024, but this should not be about ‘reinventing the wheel’. We need a contract that supports general practice in all its variety, and for the government of the day to invest appropriately.</w:t>
      </w:r>
    </w:p>
    <w:p w14:paraId="5C208178" w14:textId="77777777" w:rsidR="0045148A" w:rsidRPr="00986A9A" w:rsidRDefault="0045148A" w:rsidP="00DF6C1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986A9A">
        <w:rPr>
          <w:color w:val="000000"/>
        </w:rPr>
        <w:t xml:space="preserve">Meanwhile, we </w:t>
      </w:r>
      <w:hyperlink r:id="rId15" w:history="1">
        <w:r w:rsidRPr="00986A9A">
          <w:rPr>
            <w:rStyle w:val="Hyperlink"/>
          </w:rPr>
          <w:t>raised concerns</w:t>
        </w:r>
      </w:hyperlink>
      <w:r w:rsidRPr="00986A9A">
        <w:rPr>
          <w:color w:val="000000"/>
        </w:rPr>
        <w:t xml:space="preserve"> at plans mooted by Labour leader Sir Kier </w:t>
      </w:r>
      <w:proofErr w:type="spellStart"/>
      <w:r w:rsidRPr="00986A9A">
        <w:rPr>
          <w:color w:val="000000"/>
        </w:rPr>
        <w:t>Starmer</w:t>
      </w:r>
      <w:proofErr w:type="spellEnd"/>
      <w:r w:rsidRPr="00986A9A">
        <w:rPr>
          <w:color w:val="000000"/>
        </w:rPr>
        <w:t xml:space="preserve"> to allow more direct-to-specialist referrals, outlining how it could in fact be counter-productive, creating higher demand on services, and worsening delays for secondary care. </w:t>
      </w:r>
    </w:p>
    <w:p w14:paraId="1C35838F" w14:textId="77777777" w:rsidR="0045148A" w:rsidRPr="00986A9A" w:rsidRDefault="0045148A" w:rsidP="00DF6C1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986A9A">
        <w:rPr>
          <w:color w:val="000000"/>
        </w:rPr>
        <w:t>Clearly, instead of blaming GPs for problems with the health service – the opposition should be setting its sights on the Government that has overseen a haemorrhaging of GPs over the last decade.</w:t>
      </w:r>
    </w:p>
    <w:p w14:paraId="4C04CFBA" w14:textId="77777777" w:rsidR="0045148A" w:rsidRDefault="0045148A" w:rsidP="00DF6C1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shd w:val="clear" w:color="auto" w:fill="FFFFFF"/>
        </w:rPr>
      </w:pPr>
      <w:r w:rsidRPr="00986A9A">
        <w:rPr>
          <w:color w:val="000000"/>
        </w:rPr>
        <w:t>We are due to sit down and discuss all of this with Mr Streeting soon, to ensure that he understands the pressures on the frontline and how these can realistically be alleviated for the benefit of both staff and patients.</w:t>
      </w:r>
    </w:p>
    <w:p w14:paraId="3F091B51" w14:textId="77777777" w:rsidR="00CC1BA0" w:rsidRDefault="00CC1BA0" w:rsidP="00AB715F">
      <w:pPr>
        <w:spacing w:before="100" w:beforeAutospacing="1" w:after="100" w:afterAutospacing="1" w:line="240" w:lineRule="auto"/>
        <w:rPr>
          <w:rFonts w:eastAsia="Times New Roman" w:cstheme="minorHAnsi"/>
          <w:color w:val="000000" w:themeColor="text1"/>
        </w:rPr>
      </w:pPr>
    </w:p>
    <w:p w14:paraId="421B374D" w14:textId="564C2138" w:rsidR="00B12DB9" w:rsidRPr="004F67DC" w:rsidRDefault="004F67DC" w:rsidP="004F67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3" w:name="NO3"/>
      <w:r>
        <w:rPr>
          <w:b/>
          <w:bCs/>
        </w:rPr>
        <w:t>3.</w:t>
      </w:r>
      <w:r w:rsidR="00B12DB9" w:rsidRPr="004F67DC">
        <w:rPr>
          <w:b/>
          <w:bCs/>
        </w:rPr>
        <w:t xml:space="preserve">Update on the Digital Firearms Flag </w:t>
      </w:r>
    </w:p>
    <w:bookmarkEnd w:id="3"/>
    <w:p w14:paraId="29256628" w14:textId="306131E2" w:rsidR="00B12DB9" w:rsidRPr="004F67DC" w:rsidRDefault="00B12DB9" w:rsidP="004F67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4F67DC">
        <w:t xml:space="preserve">The digital firearms flag will soon be relaunched on </w:t>
      </w:r>
      <w:proofErr w:type="spellStart"/>
      <w:r w:rsidRPr="004F67DC">
        <w:t>SystmOne</w:t>
      </w:r>
      <w:proofErr w:type="spellEnd"/>
      <w:r w:rsidRPr="004F67DC">
        <w:t xml:space="preserve"> (TPP) and EMIS Web (EMIS) </w:t>
      </w:r>
      <w:r w:rsidR="004F67DC" w:rsidRPr="004F67DC">
        <w:t>systems and</w:t>
      </w:r>
      <w:r w:rsidRPr="004F67DC">
        <w:t xml:space="preserve"> is scheduled for deployment on </w:t>
      </w:r>
      <w:proofErr w:type="spellStart"/>
      <w:r w:rsidRPr="004F67DC">
        <w:t>Cegedim</w:t>
      </w:r>
      <w:proofErr w:type="spellEnd"/>
      <w:r w:rsidRPr="004F67DC">
        <w:t xml:space="preserve">/Vision systems in March 2023. We anticipate the relaunch to take place towards the end of January. The digital marker and flag have been tested and brought before the Joint GP IT Committee since being taken down in July 2022. GPs should add the appropriate </w:t>
      </w:r>
      <w:proofErr w:type="spellStart"/>
      <w:r w:rsidRPr="004F67DC">
        <w:t>Snomed</w:t>
      </w:r>
      <w:proofErr w:type="spellEnd"/>
      <w:r w:rsidRPr="004F67DC">
        <w:t xml:space="preserve"> code to a patient's record when they receive notification of a firearms certificate application or when a certificate is granted, and this will automatically add a marker to the patient’s record. If a potentially relevant condition of concern is added to their medical record during the application process or after a certificate has been issued, an alert will pop up. </w:t>
      </w:r>
    </w:p>
    <w:p w14:paraId="3F501779" w14:textId="77777777" w:rsidR="00B12DB9" w:rsidRDefault="00B12DB9" w:rsidP="004F67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4F67DC">
        <w:t>Further information will be announced in due course via the BMA and NHS Digital.</w:t>
      </w:r>
      <w:r>
        <w:t xml:space="preserve"> </w:t>
      </w:r>
    </w:p>
    <w:p w14:paraId="0C8ED8AD" w14:textId="77777777" w:rsidR="00B12DB9" w:rsidRDefault="00B12DB9" w:rsidP="00B12DB9">
      <w:pPr>
        <w:keepNext/>
        <w:rPr>
          <w:b/>
          <w:bCs/>
        </w:rPr>
      </w:pPr>
      <w:bookmarkStart w:id="4" w:name="NO4"/>
    </w:p>
    <w:p w14:paraId="6FBA1A3C" w14:textId="77777777" w:rsidR="00CC57B9" w:rsidRDefault="00CC57B9" w:rsidP="00B12DB9">
      <w:pPr>
        <w:keepNext/>
        <w:rPr>
          <w:b/>
          <w:bCs/>
        </w:rPr>
      </w:pPr>
    </w:p>
    <w:p w14:paraId="2870DC5C" w14:textId="13E271F0" w:rsidR="00056A9E" w:rsidRPr="00056A9E" w:rsidRDefault="00056A9E" w:rsidP="00056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sidRPr="00056A9E">
        <w:rPr>
          <w:b/>
          <w:bCs/>
        </w:rPr>
        <w:t>4.</w:t>
      </w:r>
      <w:r w:rsidRPr="00056A9E">
        <w:rPr>
          <w:b/>
          <w:bCs/>
        </w:rPr>
        <w:t xml:space="preserve">Communication between DWP and GP practices </w:t>
      </w:r>
    </w:p>
    <w:bookmarkEnd w:id="4"/>
    <w:p w14:paraId="0CC27916" w14:textId="2369DA9F" w:rsidR="00056A9E" w:rsidRPr="00056A9E" w:rsidRDefault="00056A9E" w:rsidP="00056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56A9E">
        <w:lastRenderedPageBreak/>
        <w:t xml:space="preserve">To support the </w:t>
      </w:r>
      <w:r w:rsidRPr="00056A9E">
        <w:t>NHS,</w:t>
      </w:r>
      <w:r w:rsidRPr="00056A9E">
        <w:t xml:space="preserve"> move away from use of fax as a method of communication and in response to the removal of fax machines from GP surgeries, the Department for Work and Pensions (DWP) has been working with Centre for Health and Disability Assessments (CHDA), to respond to this change. </w:t>
      </w:r>
    </w:p>
    <w:p w14:paraId="2EEE0FD8" w14:textId="77777777" w:rsidR="00056A9E" w:rsidRPr="00056A9E" w:rsidRDefault="00056A9E" w:rsidP="00056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bookmarkStart w:id="5" w:name="_Hlk123890031"/>
      <w:r w:rsidRPr="00056A9E">
        <w:t xml:space="preserve">From 30 January 2023 CHDA will be using email in place of existing fax processes for some communications with GP surgeries across England, Scotland and Wales. </w:t>
      </w:r>
      <w:bookmarkEnd w:id="5"/>
      <w:r w:rsidRPr="00056A9E">
        <w:t xml:space="preserve">The email from CHDA will be in the format </w:t>
      </w:r>
      <w:hyperlink r:id="rId16" w:history="1">
        <w:r w:rsidRPr="00056A9E">
          <w:rPr>
            <w:rStyle w:val="Hyperlink"/>
          </w:rPr>
          <w:t>firstname.lastname@chda.dwp.gov.uk</w:t>
        </w:r>
      </w:hyperlink>
      <w:r w:rsidRPr="00056A9E">
        <w:t xml:space="preserve"> or </w:t>
      </w:r>
      <w:hyperlink r:id="rId17" w:history="1">
        <w:r w:rsidRPr="00056A9E">
          <w:rPr>
            <w:rStyle w:val="Hyperlink"/>
          </w:rPr>
          <w:t>location.furtherevidence@chda.dwp.gov.uk</w:t>
        </w:r>
      </w:hyperlink>
      <w:r w:rsidRPr="00056A9E">
        <w:t xml:space="preserve">. GPs should reply to the indicated </w:t>
      </w:r>
      <w:hyperlink r:id="rId18" w:history="1">
        <w:r w:rsidRPr="00056A9E">
          <w:rPr>
            <w:rStyle w:val="Hyperlink"/>
          </w:rPr>
          <w:t>location.furtherevidence@chda.dwp.gov.uk</w:t>
        </w:r>
      </w:hyperlink>
      <w:r w:rsidRPr="00056A9E">
        <w:t xml:space="preserve"> email address. </w:t>
      </w:r>
    </w:p>
    <w:p w14:paraId="0BBD58F9" w14:textId="617B1132" w:rsidR="00B12DB9" w:rsidRPr="00056A9E" w:rsidRDefault="00056A9E" w:rsidP="00056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563C1"/>
          <w:u w:val="single"/>
        </w:rPr>
      </w:pPr>
      <w:r w:rsidRPr="00056A9E">
        <w:t xml:space="preserve">DWP has confirmed that this process meets information governance standards and is covered by existing data sharing agreements. Please note, as per the current arrangement, for all urgent information CHDA will call the GP surgery by telephone. For further information, please contact </w:t>
      </w:r>
      <w:hyperlink r:id="rId19" w:history="1">
        <w:r w:rsidRPr="00056A9E">
          <w:rPr>
            <w:rStyle w:val="Hyperlink"/>
          </w:rPr>
          <w:t>hdas.digitalchange@dwp.gov.uk</w:t>
        </w:r>
      </w:hyperlink>
    </w:p>
    <w:p w14:paraId="067D4AFB" w14:textId="77777777" w:rsidR="00CC1BA0" w:rsidRDefault="00CC1BA0" w:rsidP="00AB715F">
      <w:pPr>
        <w:spacing w:before="100" w:beforeAutospacing="1" w:after="100" w:afterAutospacing="1" w:line="240" w:lineRule="auto"/>
        <w:rPr>
          <w:rFonts w:eastAsia="Times New Roman" w:cstheme="minorHAnsi"/>
          <w:color w:val="000000" w:themeColor="text1"/>
        </w:rPr>
      </w:pPr>
    </w:p>
    <w:p w14:paraId="682B70B3" w14:textId="6ED78DAC" w:rsidR="001720FD" w:rsidRPr="000E01EB" w:rsidRDefault="000E01EB" w:rsidP="000E01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6" w:name="NO5"/>
      <w:r w:rsidRPr="000E01EB">
        <w:rPr>
          <w:b/>
          <w:bCs/>
        </w:rPr>
        <w:t>5.</w:t>
      </w:r>
      <w:r w:rsidR="001720FD" w:rsidRPr="000E01EB">
        <w:rPr>
          <w:b/>
          <w:bCs/>
        </w:rPr>
        <w:t>Wellbeing</w:t>
      </w:r>
    </w:p>
    <w:bookmarkEnd w:id="6"/>
    <w:p w14:paraId="658F6076" w14:textId="77777777" w:rsidR="001720FD" w:rsidRPr="000E01EB" w:rsidRDefault="001720FD" w:rsidP="000E01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E01EB">
        <w:t xml:space="preserve">As we continue to face overwhelming pressures in general practice, we encourage practices to focus on their own team’s wellbeing. </w:t>
      </w:r>
    </w:p>
    <w:p w14:paraId="37CA37EE" w14:textId="77777777" w:rsidR="001720FD" w:rsidRPr="000E01EB" w:rsidRDefault="001720FD" w:rsidP="000E01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E01EB">
        <w:t xml:space="preserve">A range of wellbeing and support services are available to doctors, from our 24/7 confidential </w:t>
      </w:r>
      <w:hyperlink r:id="rId20" w:history="1">
        <w:r w:rsidRPr="000E01EB">
          <w:rPr>
            <w:rStyle w:val="Hyperlink"/>
          </w:rPr>
          <w:t>counselling and peer support services</w:t>
        </w:r>
      </w:hyperlink>
      <w:r w:rsidRPr="000E01EB">
        <w:t xml:space="preserve"> to networking groups and wellbeing hubs with peers, as well as the </w:t>
      </w:r>
      <w:hyperlink r:id="rId21" w:tgtFrame="_blank" w:history="1">
        <w:r w:rsidRPr="000E01EB">
          <w:rPr>
            <w:rStyle w:val="Hyperlink"/>
          </w:rPr>
          <w:t>NHS practitioner health service</w:t>
        </w:r>
      </w:hyperlink>
      <w:r w:rsidRPr="000E01EB">
        <w:t> and non-medical support services such as </w:t>
      </w:r>
      <w:hyperlink r:id="rId22" w:tgtFrame="_blank" w:history="1">
        <w:r w:rsidRPr="000E01EB">
          <w:rPr>
            <w:rStyle w:val="Hyperlink"/>
          </w:rPr>
          <w:t>Samaritans</w:t>
        </w:r>
      </w:hyperlink>
      <w:r w:rsidRPr="000E01EB">
        <w:t>.</w:t>
      </w:r>
    </w:p>
    <w:p w14:paraId="51A4D3A7" w14:textId="77777777" w:rsidR="001720FD" w:rsidRPr="000E01EB" w:rsidRDefault="001720FD" w:rsidP="000E01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E01EB">
        <w:t xml:space="preserve">The organisation </w:t>
      </w:r>
      <w:hyperlink r:id="rId23" w:history="1">
        <w:r w:rsidRPr="000E01EB">
          <w:rPr>
            <w:rStyle w:val="Hyperlink"/>
          </w:rPr>
          <w:t>Doctors in Distress</w:t>
        </w:r>
      </w:hyperlink>
      <w:r w:rsidRPr="000E01EB">
        <w:t xml:space="preserve"> also provides mental health support for health workers in the UK, providing confidential peer support group sessions.</w:t>
      </w:r>
    </w:p>
    <w:p w14:paraId="4D818157" w14:textId="77777777" w:rsidR="001720FD" w:rsidRPr="000E01EB" w:rsidRDefault="001720FD" w:rsidP="000E01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E01EB">
        <w:t xml:space="preserve">See our </w:t>
      </w:r>
      <w:hyperlink r:id="rId24" w:history="1">
        <w:r w:rsidRPr="000E01EB">
          <w:rPr>
            <w:rStyle w:val="Hyperlink"/>
          </w:rPr>
          <w:t>poster with 10 tips to help maintain and support the wellbeing</w:t>
        </w:r>
      </w:hyperlink>
      <w:r w:rsidRPr="000E01EB">
        <w:t xml:space="preserve"> of you and your colleagues.</w:t>
      </w:r>
    </w:p>
    <w:p w14:paraId="00289257" w14:textId="77777777" w:rsidR="001720FD" w:rsidRDefault="001720FD" w:rsidP="000E01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E01EB">
        <w:t>Please visit the BMA’s dedicated </w:t>
      </w:r>
      <w:hyperlink r:id="rId25" w:tgtFrame="_blank" w:history="1">
        <w:r w:rsidRPr="000E01EB">
          <w:rPr>
            <w:rStyle w:val="Hyperlink"/>
          </w:rPr>
          <w:t>wellbeing support services page</w:t>
        </w:r>
      </w:hyperlink>
      <w:r w:rsidRPr="000E01EB">
        <w:t> for further information.</w:t>
      </w:r>
    </w:p>
    <w:p w14:paraId="41965758" w14:textId="77777777" w:rsidR="00CC1BA0" w:rsidRDefault="00CC1BA0" w:rsidP="00AB715F">
      <w:pPr>
        <w:spacing w:before="100" w:beforeAutospacing="1" w:after="100" w:afterAutospacing="1" w:line="240" w:lineRule="auto"/>
        <w:rPr>
          <w:rFonts w:eastAsia="Times New Roman" w:cstheme="minorHAnsi"/>
          <w:color w:val="000000" w:themeColor="text1"/>
        </w:rPr>
      </w:pPr>
    </w:p>
    <w:p w14:paraId="149B512C" w14:textId="77777777" w:rsidR="00FC6E38" w:rsidRDefault="00FC6E38" w:rsidP="00FC6E38">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1A18A978" w14:textId="77777777" w:rsidR="00FC6E38" w:rsidRDefault="00FC6E38" w:rsidP="00FC6E38">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4BAA0FB6" w14:textId="77777777" w:rsidR="00FC6E38" w:rsidRDefault="00FC6E38" w:rsidP="00FC6E38">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15398432" w14:textId="77777777" w:rsidR="00FC6E38" w:rsidRDefault="00FC6E38" w:rsidP="00FC6E38">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0D1E9919" w14:textId="77777777" w:rsidR="00FC6E38" w:rsidRDefault="00FC6E38" w:rsidP="00FC6E38">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6E083357" w14:textId="77777777" w:rsidR="00FC6E38" w:rsidRDefault="00FC6E38" w:rsidP="00FC6E38">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34236C1E" w14:textId="77CF6BA1" w:rsidR="00FC6E38" w:rsidRPr="0070005A" w:rsidRDefault="0070005A" w:rsidP="0070005A">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7" w:name="NO6"/>
      <w:r w:rsidRPr="0070005A">
        <w:rPr>
          <w:rStyle w:val="Strong"/>
          <w:rFonts w:asciiTheme="minorHAnsi" w:hAnsiTheme="minorHAnsi" w:cstheme="minorHAnsi"/>
          <w:color w:val="030303"/>
          <w:position w:val="17"/>
        </w:rPr>
        <w:t>6.</w:t>
      </w:r>
      <w:r w:rsidR="00FC6E38" w:rsidRPr="0070005A">
        <w:rPr>
          <w:rStyle w:val="Strong"/>
          <w:rFonts w:asciiTheme="minorHAnsi" w:hAnsiTheme="minorHAnsi" w:cstheme="minorHAnsi"/>
          <w:color w:val="030303"/>
          <w:position w:val="17"/>
        </w:rPr>
        <w:t>Looking After You: new free virtual away day for primary care teams</w:t>
      </w:r>
      <w:r w:rsidR="00FC6E38" w:rsidRPr="0070005A">
        <w:rPr>
          <w:rFonts w:asciiTheme="minorHAnsi" w:hAnsiTheme="minorHAnsi" w:cstheme="minorHAnsi"/>
          <w:color w:val="030303"/>
          <w:position w:val="17"/>
        </w:rPr>
        <w:t> </w:t>
      </w:r>
      <w:bookmarkEnd w:id="7"/>
    </w:p>
    <w:p w14:paraId="367333ED" w14:textId="0EE251AB" w:rsidR="00CC1BA0" w:rsidRPr="0070005A" w:rsidRDefault="00FC6E38" w:rsidP="0070005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240" w:lineRule="auto"/>
        <w:rPr>
          <w:rFonts w:eastAsia="Times New Roman" w:cstheme="minorHAnsi"/>
          <w:color w:val="000000" w:themeColor="text1"/>
          <w:sz w:val="24"/>
          <w:szCs w:val="24"/>
        </w:rPr>
      </w:pPr>
      <w:r w:rsidRPr="0070005A">
        <w:rPr>
          <w:rFonts w:cstheme="minorHAnsi"/>
          <w:color w:val="030303"/>
          <w:position w:val="17"/>
        </w:rPr>
        <w:lastRenderedPageBreak/>
        <w:t xml:space="preserve">Staff working in primary care can now </w:t>
      </w:r>
      <w:hyperlink r:id="rId26" w:history="1">
        <w:r w:rsidRPr="0070005A">
          <w:rPr>
            <w:rStyle w:val="Hyperlink"/>
            <w:rFonts w:cstheme="minorHAnsi"/>
            <w:color w:val="005EB8"/>
            <w:position w:val="17"/>
          </w:rPr>
          <w:t>book a free two or four hour virtual away day for up to eight team members on NHS England’s Looking After You coaching programme</w:t>
        </w:r>
      </w:hyperlink>
      <w:r w:rsidRPr="0070005A">
        <w:rPr>
          <w:rFonts w:cstheme="minorHAnsi"/>
          <w:color w:val="030303"/>
          <w:position w:val="17"/>
        </w:rPr>
        <w:t xml:space="preserve">. A highly skilled coach who has extensive experience of working with and supporting teams will support you to design a session to suit your objectives and to ensure the session focuses on your team needs. Your coach will also provide a free, one hour follow up session to discuss how the day went and to focus on next steps. Register your interest and the Looking After You team will be in touch to arrange your first </w:t>
      </w:r>
      <w:r w:rsidR="0070005A" w:rsidRPr="0070005A">
        <w:rPr>
          <w:rFonts w:cstheme="minorHAnsi"/>
          <w:color w:val="030303"/>
          <w:position w:val="17"/>
        </w:rPr>
        <w:t>session.</w:t>
      </w:r>
    </w:p>
    <w:p w14:paraId="3226448B" w14:textId="77777777" w:rsidR="00CC1BA0" w:rsidRPr="00AB715F" w:rsidRDefault="00CC1BA0" w:rsidP="00AB715F">
      <w:pPr>
        <w:spacing w:before="100" w:beforeAutospacing="1" w:after="100" w:afterAutospacing="1" w:line="240" w:lineRule="auto"/>
        <w:rPr>
          <w:rFonts w:eastAsia="Times New Roman" w:cstheme="minorHAnsi"/>
          <w:color w:val="000000" w:themeColor="text1"/>
        </w:rPr>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7"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124C40" w14:textId="77777777" w:rsidR="007241A2" w:rsidRDefault="007241A2"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A01795A" w14:textId="77777777" w:rsidR="007241A2" w:rsidRDefault="007241A2"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8"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9"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0"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31"/>
      <w:footerReference w:type="default" r:id="rId32"/>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63F04" w14:textId="77777777" w:rsidR="00767EAE" w:rsidRDefault="00767EAE" w:rsidP="001B4E81">
      <w:pPr>
        <w:spacing w:after="0" w:line="240" w:lineRule="auto"/>
      </w:pPr>
      <w:r>
        <w:separator/>
      </w:r>
    </w:p>
  </w:endnote>
  <w:endnote w:type="continuationSeparator" w:id="0">
    <w:p w14:paraId="6870033C" w14:textId="77777777" w:rsidR="00767EAE" w:rsidRDefault="00767EAE"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9ABD" w14:textId="77777777" w:rsidR="00767EAE" w:rsidRDefault="00767EAE" w:rsidP="001B4E81">
      <w:pPr>
        <w:spacing w:after="0" w:line="240" w:lineRule="auto"/>
      </w:pPr>
      <w:r>
        <w:separator/>
      </w:r>
    </w:p>
  </w:footnote>
  <w:footnote w:type="continuationSeparator" w:id="0">
    <w:p w14:paraId="0400F3A0" w14:textId="77777777" w:rsidR="00767EAE" w:rsidRDefault="00767EAE"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29F"/>
    <w:multiLevelType w:val="hybridMultilevel"/>
    <w:tmpl w:val="381E4A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E13305C"/>
    <w:multiLevelType w:val="hybridMultilevel"/>
    <w:tmpl w:val="D1A67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83179"/>
    <w:multiLevelType w:val="hybridMultilevel"/>
    <w:tmpl w:val="62ACF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490C8F"/>
    <w:multiLevelType w:val="hybridMultilevel"/>
    <w:tmpl w:val="DF08F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524C0F"/>
    <w:multiLevelType w:val="hybridMultilevel"/>
    <w:tmpl w:val="53A45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AA4F24"/>
    <w:multiLevelType w:val="multilevel"/>
    <w:tmpl w:val="D13EB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C2618"/>
    <w:multiLevelType w:val="hybridMultilevel"/>
    <w:tmpl w:val="463CC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6A0D57"/>
    <w:multiLevelType w:val="hybridMultilevel"/>
    <w:tmpl w:val="C3D2D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D9281F"/>
    <w:multiLevelType w:val="hybridMultilevel"/>
    <w:tmpl w:val="EF88C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DF77F18"/>
    <w:multiLevelType w:val="multilevel"/>
    <w:tmpl w:val="1D9C6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721788"/>
    <w:multiLevelType w:val="multilevel"/>
    <w:tmpl w:val="E39A0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56705705">
    <w:abstractNumId w:val="9"/>
  </w:num>
  <w:num w:numId="2" w16cid:durableId="659307591">
    <w:abstractNumId w:val="2"/>
  </w:num>
  <w:num w:numId="3" w16cid:durableId="889414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2653703">
    <w:abstractNumId w:val="2"/>
  </w:num>
  <w:num w:numId="5" w16cid:durableId="2046633813">
    <w:abstractNumId w:val="0"/>
  </w:num>
  <w:num w:numId="6" w16cid:durableId="1188254943">
    <w:abstractNumId w:val="7"/>
  </w:num>
  <w:num w:numId="7" w16cid:durableId="1201866721">
    <w:abstractNumId w:val="10"/>
  </w:num>
  <w:num w:numId="8" w16cid:durableId="2135517917">
    <w:abstractNumId w:val="5"/>
  </w:num>
  <w:num w:numId="9" w16cid:durableId="577250273">
    <w:abstractNumId w:val="4"/>
  </w:num>
  <w:num w:numId="10" w16cid:durableId="527763692">
    <w:abstractNumId w:val="11"/>
  </w:num>
  <w:num w:numId="11" w16cid:durableId="27919377">
    <w:abstractNumId w:val="6"/>
  </w:num>
  <w:num w:numId="12" w16cid:durableId="533421162">
    <w:abstractNumId w:val="1"/>
  </w:num>
  <w:num w:numId="13" w16cid:durableId="239024425">
    <w:abstractNumId w:val="3"/>
  </w:num>
  <w:num w:numId="14" w16cid:durableId="11580265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876"/>
    <w:rsid w:val="000048D1"/>
    <w:rsid w:val="0000555A"/>
    <w:rsid w:val="00005835"/>
    <w:rsid w:val="00007360"/>
    <w:rsid w:val="00010C70"/>
    <w:rsid w:val="0001405D"/>
    <w:rsid w:val="0001625E"/>
    <w:rsid w:val="00016BE8"/>
    <w:rsid w:val="000230CD"/>
    <w:rsid w:val="00024D7A"/>
    <w:rsid w:val="000311BC"/>
    <w:rsid w:val="00034045"/>
    <w:rsid w:val="0004055C"/>
    <w:rsid w:val="000509C7"/>
    <w:rsid w:val="000525F3"/>
    <w:rsid w:val="00054E0E"/>
    <w:rsid w:val="0005656A"/>
    <w:rsid w:val="00056A9E"/>
    <w:rsid w:val="0006102E"/>
    <w:rsid w:val="00071C2D"/>
    <w:rsid w:val="00072D34"/>
    <w:rsid w:val="000733DF"/>
    <w:rsid w:val="0007398E"/>
    <w:rsid w:val="00075F17"/>
    <w:rsid w:val="00081413"/>
    <w:rsid w:val="00085477"/>
    <w:rsid w:val="00095426"/>
    <w:rsid w:val="000A0E4D"/>
    <w:rsid w:val="000A37E1"/>
    <w:rsid w:val="000B0ADA"/>
    <w:rsid w:val="000B1E40"/>
    <w:rsid w:val="000B23F1"/>
    <w:rsid w:val="000B486E"/>
    <w:rsid w:val="000C2FD6"/>
    <w:rsid w:val="000C37FE"/>
    <w:rsid w:val="000D64D6"/>
    <w:rsid w:val="000E01EB"/>
    <w:rsid w:val="000E4A3E"/>
    <w:rsid w:val="000E4EBA"/>
    <w:rsid w:val="000E5E4F"/>
    <w:rsid w:val="000E6DF4"/>
    <w:rsid w:val="000F0353"/>
    <w:rsid w:val="000F04EC"/>
    <w:rsid w:val="000F2BE9"/>
    <w:rsid w:val="000F3BE4"/>
    <w:rsid w:val="00110284"/>
    <w:rsid w:val="00111B5D"/>
    <w:rsid w:val="00113054"/>
    <w:rsid w:val="0011488B"/>
    <w:rsid w:val="00115AFB"/>
    <w:rsid w:val="00116519"/>
    <w:rsid w:val="00126901"/>
    <w:rsid w:val="0012701E"/>
    <w:rsid w:val="00130F5A"/>
    <w:rsid w:val="00133C16"/>
    <w:rsid w:val="001369A8"/>
    <w:rsid w:val="001418F6"/>
    <w:rsid w:val="00142AC6"/>
    <w:rsid w:val="00143E19"/>
    <w:rsid w:val="00151790"/>
    <w:rsid w:val="00156F30"/>
    <w:rsid w:val="00157E7A"/>
    <w:rsid w:val="001658F2"/>
    <w:rsid w:val="00170C2F"/>
    <w:rsid w:val="001720FD"/>
    <w:rsid w:val="00174174"/>
    <w:rsid w:val="00177EAB"/>
    <w:rsid w:val="001823AF"/>
    <w:rsid w:val="00196742"/>
    <w:rsid w:val="001A5DEE"/>
    <w:rsid w:val="001A6971"/>
    <w:rsid w:val="001B17A2"/>
    <w:rsid w:val="001B25FF"/>
    <w:rsid w:val="001B4E81"/>
    <w:rsid w:val="001B54AA"/>
    <w:rsid w:val="001C1DE2"/>
    <w:rsid w:val="001C595F"/>
    <w:rsid w:val="001E2D99"/>
    <w:rsid w:val="001F50DA"/>
    <w:rsid w:val="001F5C20"/>
    <w:rsid w:val="002043E5"/>
    <w:rsid w:val="00204541"/>
    <w:rsid w:val="00204C60"/>
    <w:rsid w:val="002129D4"/>
    <w:rsid w:val="002266D1"/>
    <w:rsid w:val="00226BE1"/>
    <w:rsid w:val="002313DF"/>
    <w:rsid w:val="0023242C"/>
    <w:rsid w:val="00232556"/>
    <w:rsid w:val="00234234"/>
    <w:rsid w:val="00244E6F"/>
    <w:rsid w:val="002464BC"/>
    <w:rsid w:val="00247C64"/>
    <w:rsid w:val="0025093F"/>
    <w:rsid w:val="002523C9"/>
    <w:rsid w:val="00254090"/>
    <w:rsid w:val="00257079"/>
    <w:rsid w:val="0026099E"/>
    <w:rsid w:val="002611C2"/>
    <w:rsid w:val="00264197"/>
    <w:rsid w:val="00267854"/>
    <w:rsid w:val="0027009C"/>
    <w:rsid w:val="0027171A"/>
    <w:rsid w:val="00272881"/>
    <w:rsid w:val="002819FA"/>
    <w:rsid w:val="00281DDA"/>
    <w:rsid w:val="00287A6A"/>
    <w:rsid w:val="00293206"/>
    <w:rsid w:val="00295790"/>
    <w:rsid w:val="0029684B"/>
    <w:rsid w:val="002A1D1C"/>
    <w:rsid w:val="002A60D8"/>
    <w:rsid w:val="002B26EA"/>
    <w:rsid w:val="002C0A54"/>
    <w:rsid w:val="002C56FD"/>
    <w:rsid w:val="002D07DE"/>
    <w:rsid w:val="002D2713"/>
    <w:rsid w:val="002D3853"/>
    <w:rsid w:val="002D7184"/>
    <w:rsid w:val="002E20B1"/>
    <w:rsid w:val="002E454D"/>
    <w:rsid w:val="002E549A"/>
    <w:rsid w:val="002F0A2B"/>
    <w:rsid w:val="002F0AED"/>
    <w:rsid w:val="002F4C80"/>
    <w:rsid w:val="00302980"/>
    <w:rsid w:val="00304730"/>
    <w:rsid w:val="003054D3"/>
    <w:rsid w:val="00305857"/>
    <w:rsid w:val="00305AA1"/>
    <w:rsid w:val="003066C1"/>
    <w:rsid w:val="003165E8"/>
    <w:rsid w:val="00316E9B"/>
    <w:rsid w:val="00316F24"/>
    <w:rsid w:val="00321E33"/>
    <w:rsid w:val="00322467"/>
    <w:rsid w:val="0032317A"/>
    <w:rsid w:val="003233BE"/>
    <w:rsid w:val="00327F6D"/>
    <w:rsid w:val="003307E4"/>
    <w:rsid w:val="003324F0"/>
    <w:rsid w:val="00332C66"/>
    <w:rsid w:val="00334058"/>
    <w:rsid w:val="00334539"/>
    <w:rsid w:val="00334EC5"/>
    <w:rsid w:val="0034616B"/>
    <w:rsid w:val="003515F9"/>
    <w:rsid w:val="0035227B"/>
    <w:rsid w:val="00362320"/>
    <w:rsid w:val="00365A06"/>
    <w:rsid w:val="003731E2"/>
    <w:rsid w:val="00380792"/>
    <w:rsid w:val="003837FD"/>
    <w:rsid w:val="00385549"/>
    <w:rsid w:val="00385918"/>
    <w:rsid w:val="003912C3"/>
    <w:rsid w:val="003914A0"/>
    <w:rsid w:val="00393FFF"/>
    <w:rsid w:val="0039424B"/>
    <w:rsid w:val="003945BA"/>
    <w:rsid w:val="0039470A"/>
    <w:rsid w:val="003A2046"/>
    <w:rsid w:val="003A5806"/>
    <w:rsid w:val="003B0E6D"/>
    <w:rsid w:val="003B1118"/>
    <w:rsid w:val="003B4D7A"/>
    <w:rsid w:val="003D21EB"/>
    <w:rsid w:val="003D3A4B"/>
    <w:rsid w:val="003D44D7"/>
    <w:rsid w:val="003D7449"/>
    <w:rsid w:val="003E2F4B"/>
    <w:rsid w:val="003E4A49"/>
    <w:rsid w:val="003E5987"/>
    <w:rsid w:val="003E6828"/>
    <w:rsid w:val="003F5E55"/>
    <w:rsid w:val="00411928"/>
    <w:rsid w:val="0041458D"/>
    <w:rsid w:val="00417BB8"/>
    <w:rsid w:val="00420D2D"/>
    <w:rsid w:val="0042361F"/>
    <w:rsid w:val="00424321"/>
    <w:rsid w:val="00432009"/>
    <w:rsid w:val="00434D89"/>
    <w:rsid w:val="0043649C"/>
    <w:rsid w:val="00442D06"/>
    <w:rsid w:val="0045148A"/>
    <w:rsid w:val="00452234"/>
    <w:rsid w:val="00453D8F"/>
    <w:rsid w:val="00457EBD"/>
    <w:rsid w:val="00463B1E"/>
    <w:rsid w:val="00466A19"/>
    <w:rsid w:val="00471CFB"/>
    <w:rsid w:val="004740BB"/>
    <w:rsid w:val="00480BAC"/>
    <w:rsid w:val="0048353C"/>
    <w:rsid w:val="00483822"/>
    <w:rsid w:val="0048534D"/>
    <w:rsid w:val="00490162"/>
    <w:rsid w:val="00492208"/>
    <w:rsid w:val="00493726"/>
    <w:rsid w:val="00494952"/>
    <w:rsid w:val="004A38A7"/>
    <w:rsid w:val="004A3DB0"/>
    <w:rsid w:val="004A4F95"/>
    <w:rsid w:val="004B22D6"/>
    <w:rsid w:val="004B3C8A"/>
    <w:rsid w:val="004B5D50"/>
    <w:rsid w:val="004B6C2E"/>
    <w:rsid w:val="004B6E4C"/>
    <w:rsid w:val="004B71E1"/>
    <w:rsid w:val="004B747F"/>
    <w:rsid w:val="004C2958"/>
    <w:rsid w:val="004C676B"/>
    <w:rsid w:val="004C6E75"/>
    <w:rsid w:val="004F2CD0"/>
    <w:rsid w:val="004F3C9B"/>
    <w:rsid w:val="004F5756"/>
    <w:rsid w:val="004F67DC"/>
    <w:rsid w:val="004F7065"/>
    <w:rsid w:val="004F7CC6"/>
    <w:rsid w:val="005000CD"/>
    <w:rsid w:val="00500BE5"/>
    <w:rsid w:val="00500F1D"/>
    <w:rsid w:val="00502055"/>
    <w:rsid w:val="00502261"/>
    <w:rsid w:val="00502E76"/>
    <w:rsid w:val="00507222"/>
    <w:rsid w:val="00514433"/>
    <w:rsid w:val="00515A23"/>
    <w:rsid w:val="005201FA"/>
    <w:rsid w:val="0052242C"/>
    <w:rsid w:val="005234FE"/>
    <w:rsid w:val="005236D8"/>
    <w:rsid w:val="00527973"/>
    <w:rsid w:val="0053406C"/>
    <w:rsid w:val="00534F6A"/>
    <w:rsid w:val="005366BC"/>
    <w:rsid w:val="005445AA"/>
    <w:rsid w:val="005470BF"/>
    <w:rsid w:val="00551462"/>
    <w:rsid w:val="00552CC1"/>
    <w:rsid w:val="00552E3F"/>
    <w:rsid w:val="005567E1"/>
    <w:rsid w:val="00561148"/>
    <w:rsid w:val="00561ACB"/>
    <w:rsid w:val="00564088"/>
    <w:rsid w:val="00564BF7"/>
    <w:rsid w:val="00575584"/>
    <w:rsid w:val="00576E65"/>
    <w:rsid w:val="00586582"/>
    <w:rsid w:val="005A2F51"/>
    <w:rsid w:val="005A4488"/>
    <w:rsid w:val="005A7DF4"/>
    <w:rsid w:val="005B25E8"/>
    <w:rsid w:val="005B5716"/>
    <w:rsid w:val="005B59B3"/>
    <w:rsid w:val="005B6F99"/>
    <w:rsid w:val="005C3370"/>
    <w:rsid w:val="005C62EB"/>
    <w:rsid w:val="005D1ED0"/>
    <w:rsid w:val="005D249A"/>
    <w:rsid w:val="005D2F4B"/>
    <w:rsid w:val="005D5916"/>
    <w:rsid w:val="005D67FE"/>
    <w:rsid w:val="005E0602"/>
    <w:rsid w:val="005E1200"/>
    <w:rsid w:val="005E7607"/>
    <w:rsid w:val="005F5155"/>
    <w:rsid w:val="00622096"/>
    <w:rsid w:val="00622E72"/>
    <w:rsid w:val="00625841"/>
    <w:rsid w:val="00630B35"/>
    <w:rsid w:val="006348FE"/>
    <w:rsid w:val="00637577"/>
    <w:rsid w:val="00641943"/>
    <w:rsid w:val="00652856"/>
    <w:rsid w:val="00654AA4"/>
    <w:rsid w:val="0065647D"/>
    <w:rsid w:val="006577F0"/>
    <w:rsid w:val="00660087"/>
    <w:rsid w:val="00660BA8"/>
    <w:rsid w:val="006664D6"/>
    <w:rsid w:val="00670413"/>
    <w:rsid w:val="00673D0E"/>
    <w:rsid w:val="006764DF"/>
    <w:rsid w:val="006819C4"/>
    <w:rsid w:val="00681DB7"/>
    <w:rsid w:val="00684D69"/>
    <w:rsid w:val="00692230"/>
    <w:rsid w:val="00692BEF"/>
    <w:rsid w:val="00692C1F"/>
    <w:rsid w:val="0069328B"/>
    <w:rsid w:val="00695059"/>
    <w:rsid w:val="006951EB"/>
    <w:rsid w:val="00697DEE"/>
    <w:rsid w:val="006A2C4B"/>
    <w:rsid w:val="006A76EE"/>
    <w:rsid w:val="006A77FC"/>
    <w:rsid w:val="006B14CC"/>
    <w:rsid w:val="006B3E5A"/>
    <w:rsid w:val="006C0EA9"/>
    <w:rsid w:val="006C1293"/>
    <w:rsid w:val="006C4FD6"/>
    <w:rsid w:val="006C6529"/>
    <w:rsid w:val="006C6B49"/>
    <w:rsid w:val="006C6BF2"/>
    <w:rsid w:val="006C70C7"/>
    <w:rsid w:val="006C7A19"/>
    <w:rsid w:val="006D030D"/>
    <w:rsid w:val="006D0B43"/>
    <w:rsid w:val="006D1EAD"/>
    <w:rsid w:val="006D4E3F"/>
    <w:rsid w:val="006E4A9F"/>
    <w:rsid w:val="006E5070"/>
    <w:rsid w:val="006E5B89"/>
    <w:rsid w:val="006E5E51"/>
    <w:rsid w:val="006E6E75"/>
    <w:rsid w:val="006F1C6F"/>
    <w:rsid w:val="0070005A"/>
    <w:rsid w:val="007045DA"/>
    <w:rsid w:val="007049EA"/>
    <w:rsid w:val="00707D70"/>
    <w:rsid w:val="00710F4B"/>
    <w:rsid w:val="00716D4C"/>
    <w:rsid w:val="007241A2"/>
    <w:rsid w:val="00726985"/>
    <w:rsid w:val="0072698F"/>
    <w:rsid w:val="007345EE"/>
    <w:rsid w:val="007417CF"/>
    <w:rsid w:val="00742428"/>
    <w:rsid w:val="00767EAE"/>
    <w:rsid w:val="00772485"/>
    <w:rsid w:val="00777371"/>
    <w:rsid w:val="0078159D"/>
    <w:rsid w:val="00785F5E"/>
    <w:rsid w:val="00786C5B"/>
    <w:rsid w:val="007935EE"/>
    <w:rsid w:val="00797606"/>
    <w:rsid w:val="007A2B95"/>
    <w:rsid w:val="007A3F98"/>
    <w:rsid w:val="007A489B"/>
    <w:rsid w:val="007B439F"/>
    <w:rsid w:val="007D3DA3"/>
    <w:rsid w:val="007D7D9E"/>
    <w:rsid w:val="007F1041"/>
    <w:rsid w:val="007F5F4E"/>
    <w:rsid w:val="008009C2"/>
    <w:rsid w:val="00806329"/>
    <w:rsid w:val="00813BAE"/>
    <w:rsid w:val="00816314"/>
    <w:rsid w:val="00816E1F"/>
    <w:rsid w:val="00820294"/>
    <w:rsid w:val="00821192"/>
    <w:rsid w:val="00821BAC"/>
    <w:rsid w:val="0082208C"/>
    <w:rsid w:val="00836757"/>
    <w:rsid w:val="00840E4C"/>
    <w:rsid w:val="00842017"/>
    <w:rsid w:val="00844C50"/>
    <w:rsid w:val="00845AF5"/>
    <w:rsid w:val="00847B5F"/>
    <w:rsid w:val="008503A0"/>
    <w:rsid w:val="00854644"/>
    <w:rsid w:val="00854826"/>
    <w:rsid w:val="00855C0A"/>
    <w:rsid w:val="00861B5E"/>
    <w:rsid w:val="008625B6"/>
    <w:rsid w:val="0086265D"/>
    <w:rsid w:val="00863461"/>
    <w:rsid w:val="0086562F"/>
    <w:rsid w:val="00867036"/>
    <w:rsid w:val="00873660"/>
    <w:rsid w:val="00873E6D"/>
    <w:rsid w:val="008753E8"/>
    <w:rsid w:val="00875A27"/>
    <w:rsid w:val="008855B8"/>
    <w:rsid w:val="00896343"/>
    <w:rsid w:val="008A1B56"/>
    <w:rsid w:val="008A3E29"/>
    <w:rsid w:val="008A5BBD"/>
    <w:rsid w:val="008A5ED5"/>
    <w:rsid w:val="008B2543"/>
    <w:rsid w:val="008B2CD4"/>
    <w:rsid w:val="008B3B03"/>
    <w:rsid w:val="008C4B86"/>
    <w:rsid w:val="008C4D7E"/>
    <w:rsid w:val="008C56EA"/>
    <w:rsid w:val="008C5E21"/>
    <w:rsid w:val="008C67A8"/>
    <w:rsid w:val="008D40B3"/>
    <w:rsid w:val="008D786B"/>
    <w:rsid w:val="008E110E"/>
    <w:rsid w:val="008E26CD"/>
    <w:rsid w:val="008E31F2"/>
    <w:rsid w:val="008E369B"/>
    <w:rsid w:val="008E43DA"/>
    <w:rsid w:val="008E5647"/>
    <w:rsid w:val="008E62A0"/>
    <w:rsid w:val="008F2EC4"/>
    <w:rsid w:val="0090634B"/>
    <w:rsid w:val="00906A69"/>
    <w:rsid w:val="00910FAB"/>
    <w:rsid w:val="009172AA"/>
    <w:rsid w:val="009202DD"/>
    <w:rsid w:val="00921AF5"/>
    <w:rsid w:val="009262EF"/>
    <w:rsid w:val="009309D6"/>
    <w:rsid w:val="009314E6"/>
    <w:rsid w:val="00933287"/>
    <w:rsid w:val="00935CE8"/>
    <w:rsid w:val="009417DA"/>
    <w:rsid w:val="00941DD4"/>
    <w:rsid w:val="00943475"/>
    <w:rsid w:val="00943AF0"/>
    <w:rsid w:val="00954559"/>
    <w:rsid w:val="00954D63"/>
    <w:rsid w:val="009564E3"/>
    <w:rsid w:val="00956B5A"/>
    <w:rsid w:val="009627DC"/>
    <w:rsid w:val="00962BD5"/>
    <w:rsid w:val="00966A65"/>
    <w:rsid w:val="00966AF5"/>
    <w:rsid w:val="0097290E"/>
    <w:rsid w:val="00973534"/>
    <w:rsid w:val="00980236"/>
    <w:rsid w:val="0098382C"/>
    <w:rsid w:val="0098389F"/>
    <w:rsid w:val="0098663E"/>
    <w:rsid w:val="00986A9A"/>
    <w:rsid w:val="009948FA"/>
    <w:rsid w:val="00996DE5"/>
    <w:rsid w:val="009A56F1"/>
    <w:rsid w:val="009B0C0A"/>
    <w:rsid w:val="009B0C96"/>
    <w:rsid w:val="009B21C1"/>
    <w:rsid w:val="009B40C9"/>
    <w:rsid w:val="009B57E2"/>
    <w:rsid w:val="009B7F26"/>
    <w:rsid w:val="009C1FB8"/>
    <w:rsid w:val="009C2F5E"/>
    <w:rsid w:val="009C5D54"/>
    <w:rsid w:val="009C67A9"/>
    <w:rsid w:val="009C744D"/>
    <w:rsid w:val="009D63A5"/>
    <w:rsid w:val="009D7685"/>
    <w:rsid w:val="009E263C"/>
    <w:rsid w:val="009E2936"/>
    <w:rsid w:val="009E36F1"/>
    <w:rsid w:val="009E405E"/>
    <w:rsid w:val="009E4658"/>
    <w:rsid w:val="009E4766"/>
    <w:rsid w:val="009E5772"/>
    <w:rsid w:val="009F0EB5"/>
    <w:rsid w:val="009F2A7F"/>
    <w:rsid w:val="009F5FE6"/>
    <w:rsid w:val="00A10AB8"/>
    <w:rsid w:val="00A10CAF"/>
    <w:rsid w:val="00A11EE5"/>
    <w:rsid w:val="00A2083C"/>
    <w:rsid w:val="00A215AA"/>
    <w:rsid w:val="00A251A7"/>
    <w:rsid w:val="00A264A9"/>
    <w:rsid w:val="00A40329"/>
    <w:rsid w:val="00A549AD"/>
    <w:rsid w:val="00A552F2"/>
    <w:rsid w:val="00A567A2"/>
    <w:rsid w:val="00A60D4D"/>
    <w:rsid w:val="00A7150C"/>
    <w:rsid w:val="00A738AA"/>
    <w:rsid w:val="00A80DAE"/>
    <w:rsid w:val="00A868B6"/>
    <w:rsid w:val="00A86E49"/>
    <w:rsid w:val="00A93EA8"/>
    <w:rsid w:val="00A94E52"/>
    <w:rsid w:val="00A96BB0"/>
    <w:rsid w:val="00AA038A"/>
    <w:rsid w:val="00AA102C"/>
    <w:rsid w:val="00AA7F14"/>
    <w:rsid w:val="00AB259C"/>
    <w:rsid w:val="00AB5987"/>
    <w:rsid w:val="00AB6FDE"/>
    <w:rsid w:val="00AB715F"/>
    <w:rsid w:val="00AC1033"/>
    <w:rsid w:val="00AC5E6E"/>
    <w:rsid w:val="00AC7D36"/>
    <w:rsid w:val="00AD029C"/>
    <w:rsid w:val="00AD0E2F"/>
    <w:rsid w:val="00AD2792"/>
    <w:rsid w:val="00AD6972"/>
    <w:rsid w:val="00AD6F84"/>
    <w:rsid w:val="00AD7CB3"/>
    <w:rsid w:val="00AD7D20"/>
    <w:rsid w:val="00AF602A"/>
    <w:rsid w:val="00B12DB9"/>
    <w:rsid w:val="00B15E4C"/>
    <w:rsid w:val="00B168E9"/>
    <w:rsid w:val="00B17A69"/>
    <w:rsid w:val="00B2373C"/>
    <w:rsid w:val="00B30428"/>
    <w:rsid w:val="00B34104"/>
    <w:rsid w:val="00B35C57"/>
    <w:rsid w:val="00B53967"/>
    <w:rsid w:val="00B550A9"/>
    <w:rsid w:val="00B5660B"/>
    <w:rsid w:val="00B605F6"/>
    <w:rsid w:val="00B6546F"/>
    <w:rsid w:val="00B70ADD"/>
    <w:rsid w:val="00B81290"/>
    <w:rsid w:val="00B81C54"/>
    <w:rsid w:val="00B9175B"/>
    <w:rsid w:val="00B92849"/>
    <w:rsid w:val="00B9520F"/>
    <w:rsid w:val="00BA329A"/>
    <w:rsid w:val="00BA4459"/>
    <w:rsid w:val="00BB24D0"/>
    <w:rsid w:val="00BC3CF4"/>
    <w:rsid w:val="00BC4341"/>
    <w:rsid w:val="00BC501C"/>
    <w:rsid w:val="00BC58CC"/>
    <w:rsid w:val="00BD240B"/>
    <w:rsid w:val="00BD2B93"/>
    <w:rsid w:val="00BD7C0D"/>
    <w:rsid w:val="00BE59FB"/>
    <w:rsid w:val="00BF06BD"/>
    <w:rsid w:val="00BF2F77"/>
    <w:rsid w:val="00C01174"/>
    <w:rsid w:val="00C02994"/>
    <w:rsid w:val="00C0648A"/>
    <w:rsid w:val="00C145E4"/>
    <w:rsid w:val="00C14B60"/>
    <w:rsid w:val="00C14CDB"/>
    <w:rsid w:val="00C1797D"/>
    <w:rsid w:val="00C26776"/>
    <w:rsid w:val="00C32A36"/>
    <w:rsid w:val="00C4008D"/>
    <w:rsid w:val="00C407FB"/>
    <w:rsid w:val="00C4124A"/>
    <w:rsid w:val="00C44054"/>
    <w:rsid w:val="00C57D74"/>
    <w:rsid w:val="00C61D91"/>
    <w:rsid w:val="00C62E53"/>
    <w:rsid w:val="00C75A0C"/>
    <w:rsid w:val="00C76257"/>
    <w:rsid w:val="00C77C64"/>
    <w:rsid w:val="00C8012B"/>
    <w:rsid w:val="00C804F9"/>
    <w:rsid w:val="00C863E2"/>
    <w:rsid w:val="00C902BD"/>
    <w:rsid w:val="00C95407"/>
    <w:rsid w:val="00CA40D2"/>
    <w:rsid w:val="00CB52A1"/>
    <w:rsid w:val="00CC1229"/>
    <w:rsid w:val="00CC1BA0"/>
    <w:rsid w:val="00CC3315"/>
    <w:rsid w:val="00CC4C82"/>
    <w:rsid w:val="00CC57B9"/>
    <w:rsid w:val="00CD28AF"/>
    <w:rsid w:val="00CE19C6"/>
    <w:rsid w:val="00CE5DB2"/>
    <w:rsid w:val="00CF1A58"/>
    <w:rsid w:val="00CF2623"/>
    <w:rsid w:val="00CF2A13"/>
    <w:rsid w:val="00CF4A29"/>
    <w:rsid w:val="00CF5251"/>
    <w:rsid w:val="00CF6C14"/>
    <w:rsid w:val="00CF7511"/>
    <w:rsid w:val="00D03932"/>
    <w:rsid w:val="00D07E08"/>
    <w:rsid w:val="00D1318D"/>
    <w:rsid w:val="00D1350E"/>
    <w:rsid w:val="00D14BAB"/>
    <w:rsid w:val="00D412D2"/>
    <w:rsid w:val="00D47764"/>
    <w:rsid w:val="00D614AF"/>
    <w:rsid w:val="00D61838"/>
    <w:rsid w:val="00D62D4D"/>
    <w:rsid w:val="00D717C5"/>
    <w:rsid w:val="00D72E12"/>
    <w:rsid w:val="00D73883"/>
    <w:rsid w:val="00D8298F"/>
    <w:rsid w:val="00D83F9B"/>
    <w:rsid w:val="00D9011A"/>
    <w:rsid w:val="00D9100B"/>
    <w:rsid w:val="00D91593"/>
    <w:rsid w:val="00D9454B"/>
    <w:rsid w:val="00DA32CE"/>
    <w:rsid w:val="00DA6B93"/>
    <w:rsid w:val="00DB088B"/>
    <w:rsid w:val="00DB196B"/>
    <w:rsid w:val="00DB3451"/>
    <w:rsid w:val="00DB41D5"/>
    <w:rsid w:val="00DB4DAD"/>
    <w:rsid w:val="00DC0BEE"/>
    <w:rsid w:val="00DC6558"/>
    <w:rsid w:val="00DC719C"/>
    <w:rsid w:val="00DD19AD"/>
    <w:rsid w:val="00DD2C25"/>
    <w:rsid w:val="00DD62A7"/>
    <w:rsid w:val="00DE0847"/>
    <w:rsid w:val="00DE2EAE"/>
    <w:rsid w:val="00DE50CD"/>
    <w:rsid w:val="00DF0C23"/>
    <w:rsid w:val="00DF3536"/>
    <w:rsid w:val="00DF51E3"/>
    <w:rsid w:val="00DF6C14"/>
    <w:rsid w:val="00E03FB7"/>
    <w:rsid w:val="00E0632F"/>
    <w:rsid w:val="00E06D3C"/>
    <w:rsid w:val="00E14B44"/>
    <w:rsid w:val="00E174B2"/>
    <w:rsid w:val="00E2076F"/>
    <w:rsid w:val="00E27473"/>
    <w:rsid w:val="00E279C3"/>
    <w:rsid w:val="00E35CE4"/>
    <w:rsid w:val="00E37186"/>
    <w:rsid w:val="00E40AC3"/>
    <w:rsid w:val="00E43FC9"/>
    <w:rsid w:val="00E468A6"/>
    <w:rsid w:val="00E61D26"/>
    <w:rsid w:val="00E651CF"/>
    <w:rsid w:val="00E65CDC"/>
    <w:rsid w:val="00E70C34"/>
    <w:rsid w:val="00E8326A"/>
    <w:rsid w:val="00E87739"/>
    <w:rsid w:val="00E90333"/>
    <w:rsid w:val="00EA2C53"/>
    <w:rsid w:val="00EA59E1"/>
    <w:rsid w:val="00EA646C"/>
    <w:rsid w:val="00EB1F7C"/>
    <w:rsid w:val="00EC12C2"/>
    <w:rsid w:val="00EC4EDE"/>
    <w:rsid w:val="00ED1CF1"/>
    <w:rsid w:val="00ED67E0"/>
    <w:rsid w:val="00EE6841"/>
    <w:rsid w:val="00EF00CB"/>
    <w:rsid w:val="00EF0C9E"/>
    <w:rsid w:val="00EF42DB"/>
    <w:rsid w:val="00F06974"/>
    <w:rsid w:val="00F105F0"/>
    <w:rsid w:val="00F20872"/>
    <w:rsid w:val="00F20D03"/>
    <w:rsid w:val="00F214AF"/>
    <w:rsid w:val="00F21719"/>
    <w:rsid w:val="00F21952"/>
    <w:rsid w:val="00F2636D"/>
    <w:rsid w:val="00F26A19"/>
    <w:rsid w:val="00F31A51"/>
    <w:rsid w:val="00F36879"/>
    <w:rsid w:val="00F4199B"/>
    <w:rsid w:val="00F45B98"/>
    <w:rsid w:val="00F465DE"/>
    <w:rsid w:val="00F61A77"/>
    <w:rsid w:val="00F6370A"/>
    <w:rsid w:val="00F679AA"/>
    <w:rsid w:val="00F7417A"/>
    <w:rsid w:val="00F84F48"/>
    <w:rsid w:val="00F90B9D"/>
    <w:rsid w:val="00F93886"/>
    <w:rsid w:val="00F9473E"/>
    <w:rsid w:val="00FA4921"/>
    <w:rsid w:val="00FB31D3"/>
    <w:rsid w:val="00FB3717"/>
    <w:rsid w:val="00FB5F5C"/>
    <w:rsid w:val="00FB71E9"/>
    <w:rsid w:val="00FC08E9"/>
    <w:rsid w:val="00FC2E65"/>
    <w:rsid w:val="00FC59D4"/>
    <w:rsid w:val="00FC6E38"/>
    <w:rsid w:val="00FD09DF"/>
    <w:rsid w:val="00FD2F1F"/>
    <w:rsid w:val="00FD3AD1"/>
    <w:rsid w:val="00FD3DC3"/>
    <w:rsid w:val="00FE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uiPriority w:val="99"/>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paragraph" w:styleId="NoSpacing">
    <w:name w:val="No Spacing"/>
    <w:basedOn w:val="Normal"/>
    <w:uiPriority w:val="1"/>
    <w:qFormat/>
    <w:rsid w:val="007345E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7100">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50295004">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302780336">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36201120">
      <w:bodyDiv w:val="1"/>
      <w:marLeft w:val="0"/>
      <w:marRight w:val="0"/>
      <w:marTop w:val="0"/>
      <w:marBottom w:val="0"/>
      <w:divBdr>
        <w:top w:val="none" w:sz="0" w:space="0" w:color="auto"/>
        <w:left w:val="none" w:sz="0" w:space="0" w:color="auto"/>
        <w:bottom w:val="none" w:sz="0" w:space="0" w:color="auto"/>
        <w:right w:val="none" w:sz="0" w:space="0" w:color="auto"/>
      </w:divBdr>
    </w:div>
    <w:div w:id="34151089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68841286">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50004142">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84222159">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
    <w:div w:id="992835687">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15230588">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84323343">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8688714">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4107292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81798863">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7159270">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6892573">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29649707">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7313980">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53460462">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1267408">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www.bma.org.uk%2Four-campaigns%2Fjunior-doctor-campaigns%2Fpay%2Fpay-restoration%3Futm_source%3DThe%2520British%2520Medical%2520Association%2520%2528Legacy%2529%26utm_medium%3Demail%26utm_campaign%3D13730121_GP%2520Trainee%2520Pay%2520ballot%2520info%2520update%252Fwebinar%2520-%2520England%2520-%2520member%252017012023%26utm_content%3DButton_CTA_Website%26dm_i%3DJVX%2C86A89%2C5HRP6L%2CXI3WQ%2C1&amp;data=05%7C01%7Cbirmingham.lmc%40nhs.net%7Ca0076f05542b4f582a3008dafaf45f10%7C37c354b285b047f5b22207b48d774ee3%7C0%7C1%7C638098224732522304%7CUnknown%7CTWFpbGZsb3d8eyJWIjoiMC4wLjAwMDAiLCJQIjoiV2luMzIiLCJBTiI6Ik1haWwiLCJXVCI6Mn0%3D%7C3000%7C%7C%7C&amp;sdata=ZXDiYe5wvCW5Sa0uKSulwDZILs3vSbjRRcbxm%2FNx72M%3D&amp;reserved=0" TargetMode="External"/><Relationship Id="rId18" Type="http://schemas.openxmlformats.org/officeDocument/2006/relationships/hyperlink" Target="mailto:location.furtherevidence@chda.dwp.gov.uk" TargetMode="External"/><Relationship Id="rId26" Type="http://schemas.openxmlformats.org/officeDocument/2006/relationships/hyperlink" Target="https://gbr01.safelinks.protection.outlook.com/?url=https%3A%2F%2Fprimarycarebulletin.cmail19.com%2Ft%2Fd-l-zijtjut-tluhhdhyld-k%2F&amp;data=05%7C01%7Cbirmingham.lmc%40nhs.net%7C2cb676777ba0495e15a508daffb7e802%7C37c354b285b047f5b22207b48d774ee3%7C0%7C0%7C638103462575886885%7CUnknown%7CTWFpbGZsb3d8eyJWIjoiMC4wLjAwMDAiLCJQIjoiV2luMzIiLCJBTiI6Ik1haWwiLCJXVCI6Mn0%3D%7C3000%7C%7C%7C&amp;sdata=kwiTZIGTvu3KZlS5j2H6HpM%2Fw82I70swGVGK3YSITyg%3D&amp;reserved=0" TargetMode="External"/><Relationship Id="rId3" Type="http://schemas.openxmlformats.org/officeDocument/2006/relationships/customXml" Target="../customXml/item3.xml"/><Relationship Id="rId21" Type="http://schemas.openxmlformats.org/officeDocument/2006/relationships/hyperlink" Target="https://gbr01.safelinks.protection.outlook.com/?url=https%3A%2F%2Fwww.practitionerhealth.nhs.uk%2Faccessing-the-service&amp;data=05%7C01%7Cbirmingham.lmc%40nhs.net%7Ca0076f05542b4f582a3008dafaf45f10%7C37c354b285b047f5b22207b48d774ee3%7C0%7C1%7C638098224732552176%7CUnknown%7CTWFpbGZsb3d8eyJWIjoiMC4wLjAwMDAiLCJQIjoiV2luMzIiLCJBTiI6Ik1haWwiLCJXVCI6Mn0%3D%7C3000%7C%7C%7C&amp;sdata=b2xqy4ugSfdonPmqaAtXEk7G%2Bba0XaOK7PMVoLfbsOk%3D&amp;reserved=0"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br01.safelinks.protection.outlook.com/?url=https%3A%2F%2Fregister.gotowebinar.com%2Frt%2F6544402488462830941%3Futm_source%3DThe%2520British%2520Medical%2520Association%2520%2528Legacy%2529%26utm_medium%3Demail%26utm_campaign%3D13730121_GP%2520Trainee%2520Pay%2520ballot%2520info%2520update%252Fwebinar%2520-%2520England%2520-%2520member%252017012023%26utm_content%3DText_Webinar_Saturday%26dm_i%3DJVX%2C86A89%2C5HRP6L%2CXI4LM%2C1&amp;data=05%7C01%7Cbirmingham.lmc%40nhs.net%7Ca0076f05542b4f582a3008dafaf45f10%7C37c354b285b047f5b22207b48d774ee3%7C0%7C1%7C638098224732512367%7CUnknown%7CTWFpbGZsb3d8eyJWIjoiMC4wLjAwMDAiLCJQIjoiV2luMzIiLCJBTiI6Ik1haWwiLCJXVCI6Mn0%3D%7C3000%7C%7C%7C&amp;sdata=9B4xbzBPcdunI26cQM5SemvBbi4%2BaIIV9ASykZ3VA64%3D&amp;reserved=0" TargetMode="External"/><Relationship Id="rId17" Type="http://schemas.openxmlformats.org/officeDocument/2006/relationships/hyperlink" Target="mailto:location.furtherevidence@chda.dwp.gov.uk" TargetMode="External"/><Relationship Id="rId25" Type="http://schemas.openxmlformats.org/officeDocument/2006/relationships/hyperlink" Target="https://gbr01.safelinks.protection.outlook.com/?url=https%3A%2F%2Fwww.bma.org.uk%2Fadvice-and-support%2Fyour-wellbeing%2Fwellbeing-support-services%2Fsources-of-support-for-your-wellbeing&amp;data=05%7C01%7Cbirmingham.lmc%40nhs.net%7Ca0076f05542b4f582a3008dafaf45f10%7C37c354b285b047f5b22207b48d774ee3%7C0%7C1%7C638098224732582038%7CUnknown%7CTWFpbGZsb3d8eyJWIjoiMC4wLjAwMDAiLCJQIjoiV2luMzIiLCJBTiI6Ik1haWwiLCJXVCI6Mn0%3D%7C3000%7C%7C%7C&amp;sdata=8lSzl5eki046U63fhnLcmpT8qWacrNXF3HRdlrcNazI%3D&amp;reserved=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irstname.lastname@chda.dwp.gov.uk" TargetMode="External"/><Relationship Id="rId20" Type="http://schemas.openxmlformats.org/officeDocument/2006/relationships/hyperlink" Target="https://gbr01.safelinks.protection.outlook.com/?url=https%3A%2F%2Fwww.bma.org.uk%2Fadvice-and-support%2Fyour-wellbeing%2Fwellbeing-support-services%2Fcounselling-and-peer-support-services&amp;data=05%7C01%7Cbirmingham.lmc%40nhs.net%7Ca0076f05542b4f582a3008dafaf45f10%7C37c354b285b047f5b22207b48d774ee3%7C0%7C1%7C638098224732542217%7CUnknown%7CTWFpbGZsb3d8eyJWIjoiMC4wLjAwMDAiLCJQIjoiV2luMzIiLCJBTiI6Ik1haWwiLCJXVCI6Mn0%3D%7C3000%7C%7C%7C&amp;sdata=zw08pHz823dep9x90uzpHQBSQFdcwA%2F7xKxo8YQ6UnE%3D&amp;reserved=0" TargetMode="External"/><Relationship Id="rId29" Type="http://schemas.openxmlformats.org/officeDocument/2006/relationships/hyperlink" Target="https://www.gov.uk/coronavi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3A%2F%2Fwww.bma.org.uk%2Fjuniorspay&amp;data=05%7C01%7Cbirmingham.lmc%40nhs.net%7Ca0076f05542b4f582a3008dafaf45f10%7C37c354b285b047f5b22207b48d774ee3%7C0%7C1%7C638098224732351279%7CUnknown%7CTWFpbGZsb3d8eyJWIjoiMC4wLjAwMDAiLCJQIjoiV2luMzIiLCJBTiI6Ik1haWwiLCJXVCI6Mn0%3D%7C3000%7C%7C%7C&amp;sdata=gI8dqJ31yKesfNiOy%2FIIqlG70yW5ilUkCzsplPcIPGU%3D&amp;reserved=0" TargetMode="External"/><Relationship Id="rId24" Type="http://schemas.openxmlformats.org/officeDocument/2006/relationships/hyperlink" Target="https://gbr01.safelinks.protection.outlook.com/?url=https%3A%2F%2Fwww.bma.org.uk%2Fmedia%2F6068%2Fwellbeing-top-tips-poster-2022.pdf&amp;data=05%7C01%7Cbirmingham.lmc%40nhs.net%7Ca0076f05542b4f582a3008dafaf45f10%7C37c354b285b047f5b22207b48d774ee3%7C0%7C1%7C638098224732572102%7CUnknown%7CTWFpbGZsb3d8eyJWIjoiMC4wLjAwMDAiLCJQIjoiV2luMzIiLCJBTiI6Ik1haWwiLCJXVCI6Mn0%3D%7C3000%7C%7C%7C&amp;sdata=Ik8xHbIm2D1lKjRI3PGEqzC0p4WEOsVo71zBl6m4wuI%3D&amp;reserved=0"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br01.safelinks.protection.outlook.com/?url=https%3A%2F%2Fwww.dailymail.co.uk%2Fnews%2Farticle-11638729%2FThere-danger-people-turn-Dr-Google-Health-experts-slam-Labour-plan-NHS-reforms.html&amp;data=05%7C01%7Cbirmingham.lmc%40nhs.net%7Ca0076f05542b4f582a3008dafaf45f10%7C37c354b285b047f5b22207b48d774ee3%7C0%7C1%7C638098224732351279%7CUnknown%7CTWFpbGZsb3d8eyJWIjoiMC4wLjAwMDAiLCJQIjoiV2luMzIiLCJBTiI6Ik1haWwiLCJXVCI6Mn0%3D%7C3000%7C%7C%7C&amp;sdata=loufbNmyuEQMhph52Pth5bC1v8MwMXnrRF8vif%2BvxcM%3D&amp;reserved=0" TargetMode="External"/><Relationship Id="rId23" Type="http://schemas.openxmlformats.org/officeDocument/2006/relationships/hyperlink" Target="https://gbr01.safelinks.protection.outlook.com/?url=https%3A%2F%2Fdoctors-in-distress.org.uk%2F&amp;data=05%7C01%7Cbirmingham.lmc%40nhs.net%7Ca0076f05542b4f582a3008dafaf45f10%7C37c354b285b047f5b22207b48d774ee3%7C0%7C1%7C638098224732562127%7CUnknown%7CTWFpbGZsb3d8eyJWIjoiMC4wLjAwMDAiLCJQIjoiV2luMzIiLCJBTiI6Ik1haWwiLCJXVCI6Mn0%3D%7C3000%7C%7C%7C&amp;sdata=wGz598fkzJ7iZnxrQvJL5fUvIqJFBhVjdfTndxIpeIo%3D&amp;reserved=0" TargetMode="External"/><Relationship Id="rId28" Type="http://schemas.openxmlformats.org/officeDocument/2006/relationships/hyperlink" Target="https://www.bma.org.uk/advice-and-support/gp-practices" TargetMode="External"/><Relationship Id="rId10" Type="http://schemas.openxmlformats.org/officeDocument/2006/relationships/endnotes" Target="endnotes.xml"/><Relationship Id="rId19" Type="http://schemas.openxmlformats.org/officeDocument/2006/relationships/hyperlink" Target="mailto:hdas.digitalchange@dwp.gov.u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ww.bma.org.uk%2Fbma-media-centre%2Fopposition-should-be-targeting-government-not-gps-says-bma&amp;data=05%7C01%7Cbirmingham.lmc%40nhs.net%7Ca0076f05542b4f582a3008dafaf45f10%7C37c354b285b047f5b22207b48d774ee3%7C0%7C1%7C638098224732351279%7CUnknown%7CTWFpbGZsb3d8eyJWIjoiMC4wLjAwMDAiLCJQIjoiV2luMzIiLCJBTiI6Ik1haWwiLCJXVCI6Mn0%3D%7C3000%7C%7C%7C&amp;sdata=diL4giGgevh1TR5tpy%2FCcqEQFq6XPsG8n365sqzztTo%3D&amp;reserved=0" TargetMode="External"/><Relationship Id="rId22" Type="http://schemas.openxmlformats.org/officeDocument/2006/relationships/hyperlink" Target="https://gbr01.safelinks.protection.outlook.com/?url=https%3A%2F%2Fwww.samaritans.org%2F&amp;data=05%7C01%7Cbirmingham.lmc%40nhs.net%7Ca0076f05542b4f582a3008dafaf45f10%7C37c354b285b047f5b22207b48d774ee3%7C0%7C1%7C638098224732552176%7CUnknown%7CTWFpbGZsb3d8eyJWIjoiMC4wLjAwMDAiLCJQIjoiV2luMzIiLCJBTiI6Ik1haWwiLCJXVCI6Mn0%3D%7C3000%7C%7C%7C&amp;sdata=bYHYX9oRr9oh3tR382IuIGqEf8Hj1kdT5%2FYsgvsqe%2FA%3D&amp;reserved=0" TargetMode="External"/><Relationship Id="rId27" Type="http://schemas.openxmlformats.org/officeDocument/2006/relationships/hyperlink" Target="mailto:birmingham.lmc@nhs.net" TargetMode="External"/><Relationship Id="rId30" Type="http://schemas.openxmlformats.org/officeDocument/2006/relationships/hyperlink" Target="https://www.england.nhs.uk/"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4DB58FF5-A79B-42D9-9243-B1A474A8F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2134</Words>
  <Characters>12166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32</cp:revision>
  <dcterms:created xsi:type="dcterms:W3CDTF">2023-01-20T14:22:00Z</dcterms:created>
  <dcterms:modified xsi:type="dcterms:W3CDTF">2023-01-27T15:46:00Z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