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CD918F" w14:textId="328F25A8" w:rsidR="009E2936" w:rsidRDefault="009E2936" w:rsidP="00622E72">
      <w:pPr>
        <w:spacing w:before="240"/>
        <w:rPr>
          <w:rFonts w:cstheme="minorHAnsi"/>
          <w:b/>
          <w:bCs/>
          <w:color w:val="0000FF"/>
          <w:sz w:val="21"/>
          <w:szCs w:val="21"/>
          <w:lang w:eastAsia="en-GB"/>
        </w:rPr>
      </w:pPr>
      <w:r w:rsidRPr="00BE7F01">
        <w:rPr>
          <w:noProof/>
        </w:rPr>
        <mc:AlternateContent>
          <mc:Choice Requires="wps">
            <w:drawing>
              <wp:anchor distT="91440" distB="91440" distL="114300" distR="114300" simplePos="0" relativeHeight="251659264" behindDoc="0" locked="0" layoutInCell="1" allowOverlap="1" wp14:anchorId="7A68D838" wp14:editId="5F85687D">
                <wp:simplePos x="0" y="0"/>
                <wp:positionH relativeFrom="margin">
                  <wp:align>left</wp:align>
                </wp:positionH>
                <wp:positionV relativeFrom="paragraph">
                  <wp:posOffset>122555</wp:posOffset>
                </wp:positionV>
                <wp:extent cx="5463540" cy="807720"/>
                <wp:effectExtent l="0" t="0" r="0" b="0"/>
                <wp:wrapTopAndBottom/>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3540" cy="807720"/>
                        </a:xfrm>
                        <a:prstGeom prst="rect">
                          <a:avLst/>
                        </a:prstGeom>
                        <a:noFill/>
                        <a:ln w="9525">
                          <a:noFill/>
                          <a:miter lim="800000"/>
                          <a:headEnd/>
                          <a:tailEnd/>
                        </a:ln>
                      </wps:spPr>
                      <wps:txbx>
                        <w:txbxContent>
                          <w:p w14:paraId="456C3362" w14:textId="028F3A83" w:rsidR="00D03932" w:rsidRPr="00FB5F5C" w:rsidRDefault="00D03932" w:rsidP="00D03932">
                            <w:pPr>
                              <w:pBdr>
                                <w:top w:val="single" w:sz="24" w:space="8" w:color="4472C4" w:themeColor="accent1"/>
                                <w:bottom w:val="single" w:sz="24" w:space="8" w:color="4472C4" w:themeColor="accent1"/>
                              </w:pBdr>
                              <w:spacing w:after="0"/>
                              <w:jc w:val="center"/>
                              <w:rPr>
                                <w:b/>
                                <w:bCs/>
                                <w:i/>
                                <w:iCs/>
                                <w:color w:val="4472C4" w:themeColor="accent1"/>
                                <w:sz w:val="40"/>
                                <w:szCs w:val="40"/>
                              </w:rPr>
                            </w:pPr>
                            <w:r w:rsidRPr="00267854">
                              <w:rPr>
                                <w:b/>
                                <w:bCs/>
                                <w:i/>
                                <w:iCs/>
                                <w:color w:val="4472C4" w:themeColor="accent1"/>
                                <w:sz w:val="44"/>
                                <w:szCs w:val="44"/>
                              </w:rPr>
                              <w:t>WEEKLY NEWSLETTER</w:t>
                            </w:r>
                            <w:r>
                              <w:rPr>
                                <w:b/>
                                <w:bCs/>
                                <w:i/>
                                <w:iCs/>
                                <w:color w:val="4472C4" w:themeColor="accent1"/>
                                <w:sz w:val="44"/>
                                <w:szCs w:val="44"/>
                              </w:rPr>
                              <w:t xml:space="preserve"> </w:t>
                            </w:r>
                            <w:r w:rsidR="00561148">
                              <w:rPr>
                                <w:b/>
                                <w:bCs/>
                                <w:i/>
                                <w:iCs/>
                                <w:color w:val="4472C4" w:themeColor="accent1"/>
                                <w:sz w:val="44"/>
                                <w:szCs w:val="44"/>
                              </w:rPr>
                              <w:t>–</w:t>
                            </w:r>
                            <w:r w:rsidR="00806329">
                              <w:rPr>
                                <w:b/>
                                <w:bCs/>
                                <w:i/>
                                <w:iCs/>
                                <w:color w:val="4472C4" w:themeColor="accent1"/>
                                <w:sz w:val="44"/>
                                <w:szCs w:val="44"/>
                              </w:rPr>
                              <w:t xml:space="preserve"> </w:t>
                            </w:r>
                            <w:r w:rsidR="00A91A3A">
                              <w:rPr>
                                <w:b/>
                                <w:bCs/>
                                <w:i/>
                                <w:iCs/>
                                <w:color w:val="4472C4" w:themeColor="accent1"/>
                                <w:sz w:val="44"/>
                                <w:szCs w:val="44"/>
                              </w:rPr>
                              <w:t>1</w:t>
                            </w:r>
                            <w:r w:rsidR="00FB55FC">
                              <w:rPr>
                                <w:b/>
                                <w:bCs/>
                                <w:i/>
                                <w:iCs/>
                                <w:color w:val="4472C4" w:themeColor="accent1"/>
                                <w:sz w:val="44"/>
                                <w:szCs w:val="44"/>
                              </w:rPr>
                              <w:t>7</w:t>
                            </w:r>
                            <w:r w:rsidR="00A91A3A" w:rsidRPr="00A91A3A">
                              <w:rPr>
                                <w:b/>
                                <w:bCs/>
                                <w:i/>
                                <w:iCs/>
                                <w:color w:val="4472C4" w:themeColor="accent1"/>
                                <w:sz w:val="44"/>
                                <w:szCs w:val="44"/>
                                <w:vertAlign w:val="superscript"/>
                              </w:rPr>
                              <w:t>th</w:t>
                            </w:r>
                            <w:r w:rsidR="004308BD">
                              <w:rPr>
                                <w:b/>
                                <w:bCs/>
                                <w:i/>
                                <w:iCs/>
                                <w:color w:val="4472C4" w:themeColor="accent1"/>
                                <w:sz w:val="44"/>
                                <w:szCs w:val="44"/>
                              </w:rPr>
                              <w:t xml:space="preserve"> of April</w:t>
                            </w:r>
                            <w:r w:rsidR="00CE7686">
                              <w:rPr>
                                <w:b/>
                                <w:bCs/>
                                <w:i/>
                                <w:iCs/>
                                <w:color w:val="4472C4" w:themeColor="accent1"/>
                                <w:sz w:val="44"/>
                                <w:szCs w:val="44"/>
                              </w:rPr>
                              <w:t xml:space="preserve"> 2023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A68D838" id="_x0000_t202" coordsize="21600,21600" o:spt="202" path="m,l,21600r21600,l21600,xe">
                <v:stroke joinstyle="miter"/>
                <v:path gradientshapeok="t" o:connecttype="rect"/>
              </v:shapetype>
              <v:shape id="Text Box 2" o:spid="_x0000_s1026" type="#_x0000_t202" style="position:absolute;margin-left:0;margin-top:9.65pt;width:430.2pt;height:63.6pt;z-index:251659264;visibility:visible;mso-wrap-style:square;mso-width-percent:0;mso-height-percent:0;mso-wrap-distance-left:9pt;mso-wrap-distance-top:7.2pt;mso-wrap-distance-right:9pt;mso-wrap-distance-bottom:7.2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O49QEAAM0DAAAOAAAAZHJzL2Uyb0RvYy54bWysU9uO2yAQfa/Uf0C8N07SeC9WnNV2t1tV&#10;2l6kbT9gjHGMCgwFEjv9+g44m43at6p+QOBhzsw5c1jfjEazvfRBoa35YjbnTFqBrbLbmn//9vDm&#10;irMQwbag0cqaH2TgN5vXr9aDq+QSe9St9IxAbKgGV/M+RlcVRRC9NBBm6KSlYIfeQKSj3xath4HQ&#10;jS6W8/lFMaBvnUchQ6C/91OQbzJ+10kRv3RdkJHpmlNvMa8+r01ai80aqq0H1ytxbAP+oQsDylLR&#10;E9Q9RGA7r/6CMkp4DNjFmUBTYNcpITMHYrOY/8HmqQcnMxcSJ7iTTOH/wYrP+yf31bM4vsORBphJ&#10;BPeI4kdgFu96sFt56z0OvYSWCi+SZMXgQnVMTVKHKiSQZviELQ0ZdhEz0Nh5k1QhnozQaQCHk+hy&#10;jEzQz3J18bZcUUhQ7Gp+ebnMUymges52PsQPEg1Lm5p7GmpGh/1jiKkbqJ6vpGIWH5TWebDasqHm&#10;1+WyzAlnEaMi+U4rk2qmb3JCIvnetjk5gtLTngpoe2SdiE6U49iMdDGxb7A9EH+Pk7/oPdCmR/+L&#10;s4G8VfPwcwdecqY/WtLwerFKhGM+rMrEmPnzSHMeASsIquaRs2l7F7OBJ663pHWnsgwvnRx7Jc9k&#10;dY7+TqY8P+dbL69w8xsAAP//AwBQSwMEFAAGAAgAAAAhAHmSUULbAAAABwEAAA8AAABkcnMvZG93&#10;bnJldi54bWxMj81OwzAQhO9IvIO1SNyoDaRRG+JUCMQVRPmRuG3jbRIRr6PYbcLbs5zocWZWM9+W&#10;m9n36khj7AJbuF4YUMR1cB03Ft7fnq5WoGJCdtgHJgs/FGFTnZ+VWLgw8Ssdt6lRUsKxQAttSkOh&#10;daxb8hgXYSCWbB9Gj0nk2Gg34iTlvtc3xuTaY8ey0OJADy3V39uDt/DxvP/6zMxL8+iXwxRmo9mv&#10;tbWXF/P9HahEc/o/hj98QYdKmHbhwC6q3oI8ksRd34KSdJWbDNROjCxfgq5Kfcpf/QIAAP//AwBQ&#10;SwECLQAUAAYACAAAACEAtoM4kv4AAADhAQAAEwAAAAAAAAAAAAAAAAAAAAAAW0NvbnRlbnRfVHlw&#10;ZXNdLnhtbFBLAQItABQABgAIAAAAIQA4/SH/1gAAAJQBAAALAAAAAAAAAAAAAAAAAC8BAABfcmVs&#10;cy8ucmVsc1BLAQItABQABgAIAAAAIQAf/DO49QEAAM0DAAAOAAAAAAAAAAAAAAAAAC4CAABkcnMv&#10;ZTJvRG9jLnhtbFBLAQItABQABgAIAAAAIQB5klFC2wAAAAcBAAAPAAAAAAAAAAAAAAAAAE8EAABk&#10;cnMvZG93bnJldi54bWxQSwUGAAAAAAQABADzAAAAVwUAAAAA&#10;" filled="f" stroked="f">
                <v:textbox>
                  <w:txbxContent>
                    <w:p w14:paraId="456C3362" w14:textId="028F3A83" w:rsidR="00D03932" w:rsidRPr="00FB5F5C" w:rsidRDefault="00D03932" w:rsidP="00D03932">
                      <w:pPr>
                        <w:pBdr>
                          <w:top w:val="single" w:sz="24" w:space="8" w:color="4472C4" w:themeColor="accent1"/>
                          <w:bottom w:val="single" w:sz="24" w:space="8" w:color="4472C4" w:themeColor="accent1"/>
                        </w:pBdr>
                        <w:spacing w:after="0"/>
                        <w:jc w:val="center"/>
                        <w:rPr>
                          <w:b/>
                          <w:bCs/>
                          <w:i/>
                          <w:iCs/>
                          <w:color w:val="4472C4" w:themeColor="accent1"/>
                          <w:sz w:val="40"/>
                          <w:szCs w:val="40"/>
                        </w:rPr>
                      </w:pPr>
                      <w:r w:rsidRPr="00267854">
                        <w:rPr>
                          <w:b/>
                          <w:bCs/>
                          <w:i/>
                          <w:iCs/>
                          <w:color w:val="4472C4" w:themeColor="accent1"/>
                          <w:sz w:val="44"/>
                          <w:szCs w:val="44"/>
                        </w:rPr>
                        <w:t>WEEKLY NEWSLETTER</w:t>
                      </w:r>
                      <w:r>
                        <w:rPr>
                          <w:b/>
                          <w:bCs/>
                          <w:i/>
                          <w:iCs/>
                          <w:color w:val="4472C4" w:themeColor="accent1"/>
                          <w:sz w:val="44"/>
                          <w:szCs w:val="44"/>
                        </w:rPr>
                        <w:t xml:space="preserve"> </w:t>
                      </w:r>
                      <w:r w:rsidR="00561148">
                        <w:rPr>
                          <w:b/>
                          <w:bCs/>
                          <w:i/>
                          <w:iCs/>
                          <w:color w:val="4472C4" w:themeColor="accent1"/>
                          <w:sz w:val="44"/>
                          <w:szCs w:val="44"/>
                        </w:rPr>
                        <w:t>–</w:t>
                      </w:r>
                      <w:r w:rsidR="00806329">
                        <w:rPr>
                          <w:b/>
                          <w:bCs/>
                          <w:i/>
                          <w:iCs/>
                          <w:color w:val="4472C4" w:themeColor="accent1"/>
                          <w:sz w:val="44"/>
                          <w:szCs w:val="44"/>
                        </w:rPr>
                        <w:t xml:space="preserve"> </w:t>
                      </w:r>
                      <w:r w:rsidR="00A91A3A">
                        <w:rPr>
                          <w:b/>
                          <w:bCs/>
                          <w:i/>
                          <w:iCs/>
                          <w:color w:val="4472C4" w:themeColor="accent1"/>
                          <w:sz w:val="44"/>
                          <w:szCs w:val="44"/>
                        </w:rPr>
                        <w:t>1</w:t>
                      </w:r>
                      <w:r w:rsidR="00FB55FC">
                        <w:rPr>
                          <w:b/>
                          <w:bCs/>
                          <w:i/>
                          <w:iCs/>
                          <w:color w:val="4472C4" w:themeColor="accent1"/>
                          <w:sz w:val="44"/>
                          <w:szCs w:val="44"/>
                        </w:rPr>
                        <w:t>7</w:t>
                      </w:r>
                      <w:r w:rsidR="00A91A3A" w:rsidRPr="00A91A3A">
                        <w:rPr>
                          <w:b/>
                          <w:bCs/>
                          <w:i/>
                          <w:iCs/>
                          <w:color w:val="4472C4" w:themeColor="accent1"/>
                          <w:sz w:val="44"/>
                          <w:szCs w:val="44"/>
                          <w:vertAlign w:val="superscript"/>
                        </w:rPr>
                        <w:t>th</w:t>
                      </w:r>
                      <w:r w:rsidR="004308BD">
                        <w:rPr>
                          <w:b/>
                          <w:bCs/>
                          <w:i/>
                          <w:iCs/>
                          <w:color w:val="4472C4" w:themeColor="accent1"/>
                          <w:sz w:val="44"/>
                          <w:szCs w:val="44"/>
                        </w:rPr>
                        <w:t xml:space="preserve"> of April</w:t>
                      </w:r>
                      <w:r w:rsidR="00CE7686">
                        <w:rPr>
                          <w:b/>
                          <w:bCs/>
                          <w:i/>
                          <w:iCs/>
                          <w:color w:val="4472C4" w:themeColor="accent1"/>
                          <w:sz w:val="44"/>
                          <w:szCs w:val="44"/>
                        </w:rPr>
                        <w:t xml:space="preserve"> 2023</w:t>
                      </w:r>
                    </w:p>
                  </w:txbxContent>
                </v:textbox>
                <w10:wrap type="topAndBottom" anchorx="margin"/>
              </v:shape>
            </w:pict>
          </mc:Fallback>
        </mc:AlternateContent>
      </w:r>
    </w:p>
    <w:p w14:paraId="7E051E5B" w14:textId="7E20F30F" w:rsidR="00A46F36" w:rsidRPr="00C3253F" w:rsidRDefault="00000000" w:rsidP="001149AA">
      <w:pPr>
        <w:pStyle w:val="ListParagraph"/>
        <w:numPr>
          <w:ilvl w:val="0"/>
          <w:numId w:val="22"/>
        </w:numPr>
        <w:spacing w:before="240"/>
        <w:rPr>
          <w:b/>
          <w:bCs/>
          <w:color w:val="2F5496" w:themeColor="accent1" w:themeShade="BF"/>
        </w:rPr>
      </w:pPr>
      <w:hyperlink w:anchor="NO1" w:history="1">
        <w:r w:rsidR="00C433FB" w:rsidRPr="00B73A4B">
          <w:rPr>
            <w:rStyle w:val="Hyperlink"/>
            <w:b/>
            <w:bCs/>
            <w14:textFill>
              <w14:solidFill>
                <w14:srgbClr w14:val="0563C1">
                  <w14:lumMod w14:val="75000"/>
                </w14:srgbClr>
              </w14:solidFill>
            </w14:textFill>
          </w:rPr>
          <w:t>NHS Health Checks Recommissioning NOW LIVE</w:t>
        </w:r>
      </w:hyperlink>
    </w:p>
    <w:p w14:paraId="5760053C" w14:textId="6630A28F" w:rsidR="00C433FB" w:rsidRPr="00C3253F" w:rsidRDefault="00000000" w:rsidP="001149AA">
      <w:pPr>
        <w:pStyle w:val="ListParagraph"/>
        <w:numPr>
          <w:ilvl w:val="0"/>
          <w:numId w:val="22"/>
        </w:numPr>
        <w:spacing w:before="240"/>
        <w:rPr>
          <w:b/>
          <w:bCs/>
          <w:color w:val="2F5496" w:themeColor="accent1" w:themeShade="BF"/>
        </w:rPr>
      </w:pPr>
      <w:hyperlink w:anchor="NO2" w:history="1">
        <w:r w:rsidR="002E129F" w:rsidRPr="003E298C">
          <w:rPr>
            <w:rStyle w:val="Hyperlink"/>
            <w:b/>
            <w:bCs/>
            <w14:textFill>
              <w14:solidFill>
                <w14:srgbClr w14:val="0563C1">
                  <w14:lumMod w14:val="75000"/>
                </w14:srgbClr>
              </w14:solidFill>
            </w14:textFill>
          </w:rPr>
          <w:t>New: Capacity</w:t>
        </w:r>
        <w:r w:rsidR="00C433FB" w:rsidRPr="003E298C">
          <w:rPr>
            <w:rStyle w:val="Hyperlink"/>
            <w:b/>
            <w:bCs/>
            <w14:textFill>
              <w14:solidFill>
                <w14:srgbClr w14:val="0563C1">
                  <w14:lumMod w14:val="75000"/>
                </w14:srgbClr>
              </w14:solidFill>
            </w14:textFill>
          </w:rPr>
          <w:t xml:space="preserve"> to consent checklist</w:t>
        </w:r>
      </w:hyperlink>
    </w:p>
    <w:p w14:paraId="059BE26A" w14:textId="6D7274A5" w:rsidR="00CD2FBF" w:rsidRPr="00C3253F" w:rsidRDefault="00000000" w:rsidP="00D92392">
      <w:pPr>
        <w:pStyle w:val="ListParagraph"/>
        <w:numPr>
          <w:ilvl w:val="0"/>
          <w:numId w:val="22"/>
        </w:numPr>
        <w:spacing w:before="240"/>
        <w:rPr>
          <w:b/>
          <w:bCs/>
          <w:color w:val="2F5496" w:themeColor="accent1" w:themeShade="BF"/>
        </w:rPr>
      </w:pPr>
      <w:hyperlink w:anchor="NO3" w:history="1">
        <w:r w:rsidR="00C433FB" w:rsidRPr="003E298C">
          <w:rPr>
            <w:rStyle w:val="Hyperlink"/>
            <w:b/>
            <w:bCs/>
            <w14:textFill>
              <w14:solidFill>
                <w14:srgbClr w14:val="0563C1">
                  <w14:lumMod w14:val="75000"/>
                </w14:srgbClr>
              </w14:solidFill>
            </w14:textFill>
          </w:rPr>
          <w:t xml:space="preserve">New: </w:t>
        </w:r>
        <w:r w:rsidR="00D92392" w:rsidRPr="003E298C">
          <w:rPr>
            <w:rStyle w:val="Hyperlink"/>
            <w:b/>
            <w:bCs/>
            <w14:textFill>
              <w14:solidFill>
                <w14:srgbClr w14:val="0563C1">
                  <w14:lumMod w14:val="75000"/>
                </w14:srgbClr>
              </w14:solidFill>
            </w14:textFill>
          </w:rPr>
          <w:t>SPS Medicines Supply Tool</w:t>
        </w:r>
      </w:hyperlink>
    </w:p>
    <w:p w14:paraId="3E14F126" w14:textId="5C6D4929" w:rsidR="00D92392" w:rsidRPr="00C3253F" w:rsidRDefault="00000000" w:rsidP="00D92392">
      <w:pPr>
        <w:pStyle w:val="ListParagraph"/>
        <w:numPr>
          <w:ilvl w:val="0"/>
          <w:numId w:val="22"/>
        </w:numPr>
        <w:spacing w:before="240"/>
        <w:rPr>
          <w:b/>
          <w:bCs/>
          <w:color w:val="2F5496" w:themeColor="accent1" w:themeShade="BF"/>
        </w:rPr>
      </w:pPr>
      <w:hyperlink w:anchor="NO4" w:history="1">
        <w:r w:rsidR="00D92392" w:rsidRPr="003E298C">
          <w:rPr>
            <w:rStyle w:val="Hyperlink"/>
            <w:b/>
            <w:bCs/>
            <w14:textFill>
              <w14:solidFill>
                <w14:srgbClr w14:val="0563C1">
                  <w14:lumMod w14:val="75000"/>
                </w14:srgbClr>
              </w14:solidFill>
            </w14:textFill>
          </w:rPr>
          <w:t>New: NHS Health Check services &amp; Smoking cessation services</w:t>
        </w:r>
      </w:hyperlink>
    </w:p>
    <w:p w14:paraId="69221B90" w14:textId="62B2EF64" w:rsidR="00D92392" w:rsidRDefault="00000000" w:rsidP="00D92392">
      <w:pPr>
        <w:pStyle w:val="ListParagraph"/>
        <w:numPr>
          <w:ilvl w:val="0"/>
          <w:numId w:val="22"/>
        </w:numPr>
        <w:spacing w:before="240"/>
        <w:rPr>
          <w:b/>
          <w:bCs/>
          <w:color w:val="2F5496" w:themeColor="accent1" w:themeShade="BF"/>
        </w:rPr>
      </w:pPr>
      <w:hyperlink w:anchor="NO5" w:history="1">
        <w:r w:rsidR="00B156DE" w:rsidRPr="003E298C">
          <w:rPr>
            <w:rStyle w:val="Hyperlink"/>
            <w:b/>
            <w:bCs/>
            <w14:textFill>
              <w14:solidFill>
                <w14:srgbClr w14:val="0563C1">
                  <w14:lumMod w14:val="75000"/>
                </w14:srgbClr>
              </w14:solidFill>
            </w14:textFill>
          </w:rPr>
          <w:t xml:space="preserve">New: A new maternity access process for birthing people across </w:t>
        </w:r>
        <w:r w:rsidR="00D55974" w:rsidRPr="003E298C">
          <w:rPr>
            <w:rStyle w:val="Hyperlink"/>
            <w:b/>
            <w:bCs/>
            <w14:textFill>
              <w14:solidFill>
                <w14:srgbClr w14:val="0563C1">
                  <w14:lumMod w14:val="75000"/>
                </w14:srgbClr>
              </w14:solidFill>
            </w14:textFill>
          </w:rPr>
          <w:t>Birmingham &amp; Solihull</w:t>
        </w:r>
      </w:hyperlink>
    </w:p>
    <w:p w14:paraId="0D48D925" w14:textId="7754C2F8" w:rsidR="00635103" w:rsidRDefault="00000000" w:rsidP="00D92392">
      <w:pPr>
        <w:pStyle w:val="ListParagraph"/>
        <w:numPr>
          <w:ilvl w:val="0"/>
          <w:numId w:val="22"/>
        </w:numPr>
        <w:spacing w:before="240"/>
        <w:rPr>
          <w:b/>
          <w:bCs/>
          <w:color w:val="2F5496" w:themeColor="accent1" w:themeShade="BF"/>
        </w:rPr>
      </w:pPr>
      <w:hyperlink w:anchor="NO6" w:history="1">
        <w:r w:rsidR="00635103" w:rsidRPr="007D1784">
          <w:rPr>
            <w:rStyle w:val="Hyperlink"/>
            <w:b/>
            <w:bCs/>
          </w:rPr>
          <w:t xml:space="preserve">NHS Resolution </w:t>
        </w:r>
        <w:r w:rsidR="004E04D3" w:rsidRPr="007D1784">
          <w:rPr>
            <w:rStyle w:val="Hyperlink"/>
            <w:b/>
            <w:bCs/>
          </w:rPr>
          <w:t>offers for those working in primary care</w:t>
        </w:r>
      </w:hyperlink>
      <w:r w:rsidR="004E04D3">
        <w:rPr>
          <w:b/>
          <w:bCs/>
          <w:color w:val="2F5496" w:themeColor="accent1" w:themeShade="BF"/>
        </w:rPr>
        <w:t xml:space="preserve"> </w:t>
      </w:r>
    </w:p>
    <w:p w14:paraId="35E55A1D" w14:textId="473397C2" w:rsidR="004E04D3" w:rsidRDefault="00000000" w:rsidP="004E04D3">
      <w:pPr>
        <w:pStyle w:val="ListParagraph"/>
        <w:numPr>
          <w:ilvl w:val="0"/>
          <w:numId w:val="22"/>
        </w:numPr>
        <w:spacing w:before="240"/>
        <w:rPr>
          <w:b/>
          <w:bCs/>
          <w:color w:val="2F5496" w:themeColor="accent1" w:themeShade="BF"/>
        </w:rPr>
      </w:pPr>
      <w:hyperlink w:anchor="NO7" w:history="1">
        <w:r w:rsidR="004E04D3" w:rsidRPr="007D1784">
          <w:rPr>
            <w:rStyle w:val="Hyperlink"/>
            <w:b/>
            <w:bCs/>
          </w:rPr>
          <w:t>Funding Opportunity – Boiler Upgrade Scheme</w:t>
        </w:r>
      </w:hyperlink>
    </w:p>
    <w:p w14:paraId="6AC8D17A" w14:textId="202A573E" w:rsidR="004E04D3" w:rsidRPr="007610CE" w:rsidRDefault="00000000" w:rsidP="004E04D3">
      <w:pPr>
        <w:pStyle w:val="ListParagraph"/>
        <w:numPr>
          <w:ilvl w:val="0"/>
          <w:numId w:val="22"/>
        </w:numPr>
        <w:spacing w:before="240"/>
        <w:rPr>
          <w:rStyle w:val="Hyperlink"/>
          <w:b/>
          <w:bCs/>
          <w:color w:val="2F5496" w:themeColor="accent1" w:themeShade="BF"/>
          <w:u w:val="none"/>
        </w:rPr>
      </w:pPr>
      <w:hyperlink w:anchor="NO8" w:history="1">
        <w:r w:rsidR="007D1784" w:rsidRPr="007D1784">
          <w:rPr>
            <w:rStyle w:val="Hyperlink"/>
            <w:b/>
            <w:bCs/>
          </w:rPr>
          <w:t>Amendments to the statement of Financial Entitlements from 1</w:t>
        </w:r>
        <w:r w:rsidR="007D1784" w:rsidRPr="007D1784">
          <w:rPr>
            <w:rStyle w:val="Hyperlink"/>
            <w:b/>
            <w:bCs/>
            <w:vertAlign w:val="superscript"/>
          </w:rPr>
          <w:t>st</w:t>
        </w:r>
        <w:r w:rsidR="007D1784" w:rsidRPr="007D1784">
          <w:rPr>
            <w:rStyle w:val="Hyperlink"/>
            <w:b/>
            <w:bCs/>
          </w:rPr>
          <w:t xml:space="preserve"> April 2023</w:t>
        </w:r>
      </w:hyperlink>
    </w:p>
    <w:p w14:paraId="77DAF7D4" w14:textId="1A4C28A7" w:rsidR="007610CE" w:rsidRPr="004E04D3" w:rsidRDefault="00C92BDA" w:rsidP="004E04D3">
      <w:pPr>
        <w:pStyle w:val="ListParagraph"/>
        <w:numPr>
          <w:ilvl w:val="0"/>
          <w:numId w:val="22"/>
        </w:numPr>
        <w:spacing w:before="240"/>
        <w:rPr>
          <w:b/>
          <w:bCs/>
          <w:color w:val="2F5496" w:themeColor="accent1" w:themeShade="BF"/>
        </w:rPr>
      </w:pPr>
      <w:hyperlink w:anchor="NO9" w:history="1">
        <w:r w:rsidR="00443A71" w:rsidRPr="00C92BDA">
          <w:rPr>
            <w:rStyle w:val="Hyperlink"/>
            <w:b/>
            <w:bCs/>
          </w:rPr>
          <w:t xml:space="preserve">National </w:t>
        </w:r>
        <w:r w:rsidR="00502DD4" w:rsidRPr="00C92BDA">
          <w:rPr>
            <w:rStyle w:val="Hyperlink"/>
            <w:b/>
            <w:bCs/>
          </w:rPr>
          <w:t xml:space="preserve">NHS Muslim Network – Eid Al-Fitr Celebration </w:t>
        </w:r>
        <w:r w:rsidRPr="00C92BDA">
          <w:rPr>
            <w:rStyle w:val="Hyperlink"/>
            <w:b/>
            <w:bCs/>
          </w:rPr>
          <w:t>Events 2023</w:t>
        </w:r>
      </w:hyperlink>
    </w:p>
    <w:p w14:paraId="0C10ED80" w14:textId="23FE0158" w:rsidR="008F0253" w:rsidRDefault="008F0253" w:rsidP="00B96FC5">
      <w:pPr>
        <w:textAlignment w:val="baseline"/>
      </w:pPr>
    </w:p>
    <w:p w14:paraId="1115A140" w14:textId="77777777" w:rsidR="00962E30" w:rsidRPr="00977BDA" w:rsidRDefault="00962E30" w:rsidP="00B96FC5">
      <w:pPr>
        <w:textAlignment w:val="baseline"/>
        <w:rPr>
          <w:b/>
          <w:bCs/>
          <w:color w:val="2F5496" w:themeColor="accent1" w:themeShade="BF"/>
        </w:rPr>
      </w:pPr>
    </w:p>
    <w:p w14:paraId="1FCF9715" w14:textId="77777777" w:rsidR="00962E30" w:rsidRDefault="00962E30" w:rsidP="00B96FC5">
      <w:pPr>
        <w:textAlignment w:val="baseline"/>
      </w:pPr>
    </w:p>
    <w:p w14:paraId="629BF4D0" w14:textId="77777777" w:rsidR="007B0B62" w:rsidRDefault="007B0B62" w:rsidP="00B96FC5">
      <w:pPr>
        <w:textAlignment w:val="baseline"/>
      </w:pPr>
    </w:p>
    <w:p w14:paraId="14439B66" w14:textId="77777777" w:rsidR="007B0B62" w:rsidRDefault="007B0B62" w:rsidP="00B96FC5">
      <w:pPr>
        <w:textAlignment w:val="baseline"/>
      </w:pPr>
    </w:p>
    <w:p w14:paraId="658AE4B4" w14:textId="77777777" w:rsidR="007B0B62" w:rsidRDefault="007B0B62" w:rsidP="00B96FC5">
      <w:pPr>
        <w:textAlignment w:val="baseline"/>
      </w:pPr>
    </w:p>
    <w:p w14:paraId="75E47BB7" w14:textId="2513473E" w:rsidR="004F1E90" w:rsidRPr="004F1E90" w:rsidRDefault="004F1E90" w:rsidP="004F1E90">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rFonts w:cstheme="minorHAnsi"/>
          <w:b/>
          <w:bCs/>
        </w:rPr>
      </w:pPr>
      <w:bookmarkStart w:id="0" w:name="NO1"/>
      <w:r w:rsidRPr="004F1E90">
        <w:rPr>
          <w:rFonts w:cstheme="minorHAnsi"/>
          <w:b/>
          <w:bCs/>
        </w:rPr>
        <w:t>1.NHS Health Checks Recommissioning NOW LIVE</w:t>
      </w:r>
    </w:p>
    <w:bookmarkEnd w:id="0"/>
    <w:p w14:paraId="596B08CD" w14:textId="77777777" w:rsidR="004F1E90" w:rsidRPr="004F1E90" w:rsidRDefault="004F1E90" w:rsidP="004F1E90">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rFonts w:cstheme="minorHAnsi"/>
        </w:rPr>
      </w:pPr>
      <w:r w:rsidRPr="004F1E90">
        <w:rPr>
          <w:rFonts w:cstheme="minorHAnsi"/>
        </w:rPr>
        <w:t>I am happy to announce that the tender recommissioning of NHS Health Check services &amp; Smoking Cessation services are now live and can be found on In-tend, available at:</w:t>
      </w:r>
    </w:p>
    <w:p w14:paraId="7A3D7AE8" w14:textId="77777777" w:rsidR="004F1E90" w:rsidRPr="004F1E90" w:rsidRDefault="00000000" w:rsidP="004F1E90">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rFonts w:cstheme="minorHAnsi"/>
        </w:rPr>
      </w:pPr>
      <w:hyperlink r:id="rId11" w:history="1">
        <w:r w:rsidR="004F1E90" w:rsidRPr="004F1E90">
          <w:rPr>
            <w:rStyle w:val="Hyperlink"/>
            <w:rFonts w:cstheme="minorHAnsi"/>
          </w:rPr>
          <w:t>https://in-tendhost.co.uk/birminghamcc/aspx/Home</w:t>
        </w:r>
      </w:hyperlink>
    </w:p>
    <w:p w14:paraId="23A11FB4" w14:textId="77777777" w:rsidR="004F1E90" w:rsidRPr="004F1E90" w:rsidRDefault="004F1E90" w:rsidP="004F1E90">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rFonts w:cstheme="minorHAnsi"/>
        </w:rPr>
      </w:pPr>
      <w:r w:rsidRPr="004F1E90">
        <w:rPr>
          <w:rFonts w:cstheme="minorHAnsi"/>
        </w:rPr>
        <w:t>If you have not already done so – you will need to register to access the tenders available.</w:t>
      </w:r>
    </w:p>
    <w:p w14:paraId="7749F4F5" w14:textId="77777777" w:rsidR="004F1E90" w:rsidRPr="004F1E90" w:rsidRDefault="004F1E90" w:rsidP="004F1E90">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rFonts w:cstheme="minorHAnsi"/>
        </w:rPr>
      </w:pPr>
      <w:r w:rsidRPr="004F1E90">
        <w:rPr>
          <w:rFonts w:cstheme="minorHAnsi"/>
        </w:rPr>
        <w:t>We hope that you will continue to support these very important services provided by Birmingham City Council Public Health Division to benefit your patient’s health.</w:t>
      </w:r>
    </w:p>
    <w:p w14:paraId="05DD0990" w14:textId="77777777" w:rsidR="004F1E90" w:rsidRPr="004F1E90" w:rsidRDefault="004F1E90" w:rsidP="004F1E90">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hd w:val="clear" w:color="auto" w:fill="FFFFFF"/>
        <w:spacing w:before="100" w:beforeAutospacing="1" w:after="100" w:afterAutospacing="1"/>
        <w:rPr>
          <w:rFonts w:cstheme="minorHAnsi"/>
          <w:color w:val="000000"/>
        </w:rPr>
      </w:pPr>
      <w:r w:rsidRPr="004F1E90">
        <w:rPr>
          <w:rFonts w:cstheme="minorHAnsi"/>
          <w:color w:val="FF0000"/>
        </w:rPr>
        <w:t>Please note the closing date for completing the process is 8</w:t>
      </w:r>
      <w:r w:rsidRPr="004F1E90">
        <w:rPr>
          <w:rFonts w:cstheme="minorHAnsi"/>
          <w:color w:val="FF0000"/>
          <w:vertAlign w:val="superscript"/>
        </w:rPr>
        <w:t>th</w:t>
      </w:r>
      <w:r w:rsidRPr="004F1E90">
        <w:rPr>
          <w:rFonts w:cstheme="minorHAnsi"/>
          <w:color w:val="FF0000"/>
        </w:rPr>
        <w:t xml:space="preserve"> May 2023</w:t>
      </w:r>
      <w:r w:rsidRPr="004F1E90">
        <w:rPr>
          <w:rFonts w:cstheme="minorHAnsi"/>
          <w:color w:val="000000"/>
        </w:rPr>
        <w:t xml:space="preserve">.” </w:t>
      </w:r>
    </w:p>
    <w:p w14:paraId="249884F1" w14:textId="6BE067DD" w:rsidR="007B0B62" w:rsidRPr="00D55974" w:rsidRDefault="004F1E90" w:rsidP="004F1E90">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hd w:val="clear" w:color="auto" w:fill="FFFFFF"/>
        <w:spacing w:before="100" w:beforeAutospacing="1" w:after="100" w:afterAutospacing="1"/>
        <w:rPr>
          <w:rFonts w:cstheme="minorHAnsi"/>
          <w:color w:val="000000"/>
          <w:lang w:eastAsia="en-GB"/>
        </w:rPr>
      </w:pPr>
      <w:r w:rsidRPr="004F1E90">
        <w:rPr>
          <w:rFonts w:cstheme="minorHAnsi"/>
          <w:color w:val="000000"/>
          <w:lang w:eastAsia="en-GB"/>
        </w:rPr>
        <w:t>Kind regards</w:t>
      </w:r>
      <w:r>
        <w:rPr>
          <w:rFonts w:cstheme="minorHAnsi"/>
          <w:color w:val="000000"/>
          <w:lang w:eastAsia="en-GB"/>
        </w:rPr>
        <w:t>,</w:t>
      </w:r>
      <w:r w:rsidR="00D55974">
        <w:rPr>
          <w:rFonts w:cstheme="minorHAnsi"/>
          <w:color w:val="000000"/>
          <w:lang w:eastAsia="en-GB"/>
        </w:rPr>
        <w:t xml:space="preserve"> </w:t>
      </w:r>
      <w:r w:rsidRPr="004F1E90">
        <w:rPr>
          <w:rFonts w:cstheme="minorHAnsi"/>
          <w:color w:val="000000"/>
          <w:lang w:eastAsia="en-GB"/>
        </w:rPr>
        <w:t>Carole Collins</w:t>
      </w:r>
      <w:r>
        <w:rPr>
          <w:rFonts w:cstheme="minorHAnsi"/>
          <w:color w:val="666666"/>
          <w:lang w:eastAsia="en-GB"/>
        </w:rPr>
        <w:t>.</w:t>
      </w:r>
    </w:p>
    <w:p w14:paraId="4734F132" w14:textId="77777777" w:rsidR="007B0B62" w:rsidRDefault="007B0B62" w:rsidP="00B96FC5">
      <w:pPr>
        <w:textAlignment w:val="baseline"/>
      </w:pPr>
    </w:p>
    <w:p w14:paraId="4E7737A6" w14:textId="77777777" w:rsidR="00C92BDA" w:rsidRDefault="00C92BDA" w:rsidP="00B96FC5">
      <w:pPr>
        <w:textAlignment w:val="baseline"/>
      </w:pPr>
    </w:p>
    <w:p w14:paraId="3C21C0E3" w14:textId="77777777" w:rsidR="00C92BDA" w:rsidRDefault="00C92BDA" w:rsidP="00B96FC5">
      <w:pPr>
        <w:textAlignment w:val="baseline"/>
      </w:pPr>
    </w:p>
    <w:p w14:paraId="296EF4ED" w14:textId="77777777" w:rsidR="00C92BDA" w:rsidRDefault="00C92BDA" w:rsidP="00B96FC5">
      <w:pPr>
        <w:textAlignment w:val="baseline"/>
      </w:pPr>
    </w:p>
    <w:p w14:paraId="04676231" w14:textId="77777777" w:rsidR="0064472F" w:rsidRDefault="0064472F" w:rsidP="003F3B49">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line="300" w:lineRule="auto"/>
        <w:rPr>
          <w:rStyle w:val="Strong"/>
          <w:rFonts w:cstheme="minorHAnsi"/>
          <w:color w:val="000000" w:themeColor="text1"/>
        </w:rPr>
      </w:pPr>
      <w:bookmarkStart w:id="1" w:name="NO2"/>
      <w:r>
        <w:rPr>
          <w:rStyle w:val="Strong"/>
          <w:rFonts w:cstheme="minorHAnsi"/>
          <w:color w:val="000000" w:themeColor="text1"/>
        </w:rPr>
        <w:t>2.</w:t>
      </w:r>
      <w:r w:rsidRPr="0064472F">
        <w:rPr>
          <w:rStyle w:val="Strong"/>
          <w:rFonts w:cstheme="minorHAnsi"/>
          <w:color w:val="000000" w:themeColor="text1"/>
        </w:rPr>
        <w:t>New: Capacity to consent checklist</w:t>
      </w:r>
    </w:p>
    <w:bookmarkEnd w:id="1"/>
    <w:p w14:paraId="2FDD10BD" w14:textId="75CAE95C" w:rsidR="0064472F" w:rsidRPr="0064472F" w:rsidRDefault="0064472F" w:rsidP="003F3B49">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line="300" w:lineRule="auto"/>
        <w:rPr>
          <w:rFonts w:cstheme="minorHAnsi"/>
          <w:color w:val="000000" w:themeColor="text1"/>
        </w:rPr>
      </w:pPr>
      <w:r w:rsidRPr="0064472F">
        <w:rPr>
          <w:rFonts w:cstheme="minorHAnsi"/>
          <w:color w:val="000000" w:themeColor="text1"/>
        </w:rPr>
        <w:br/>
        <w:t xml:space="preserve">NHS England have produced a </w:t>
      </w:r>
      <w:hyperlink r:id="rId12" w:tgtFrame="_blank" w:history="1">
        <w:r w:rsidRPr="0064472F">
          <w:rPr>
            <w:rStyle w:val="Hyperlink"/>
            <w:rFonts w:cstheme="minorHAnsi"/>
            <w:color w:val="2F5496" w:themeColor="accent1" w:themeShade="BF"/>
          </w:rPr>
          <w:t>checklist</w:t>
        </w:r>
      </w:hyperlink>
      <w:r w:rsidRPr="0064472F">
        <w:rPr>
          <w:rFonts w:cstheme="minorHAnsi"/>
          <w:color w:val="000000" w:themeColor="text1"/>
        </w:rPr>
        <w:t xml:space="preserve"> for GPs and practices nurses to refer to if they suspect the patient in front of them does not have capacity to consent to a vaccination. The checklist is for adults but also covers children aged 16 to 17.</w:t>
      </w:r>
    </w:p>
    <w:p w14:paraId="44BB22AF" w14:textId="77777777" w:rsidR="007B0B62" w:rsidRDefault="007B0B62" w:rsidP="00B96FC5">
      <w:pPr>
        <w:textAlignment w:val="baseline"/>
      </w:pPr>
    </w:p>
    <w:p w14:paraId="2966D5BD" w14:textId="6C116AE3" w:rsidR="00843E52" w:rsidRDefault="00843E52" w:rsidP="00843E52">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cstheme="minorHAnsi"/>
          <w:color w:val="222222"/>
        </w:rPr>
      </w:pPr>
      <w:bookmarkStart w:id="2" w:name="NO3"/>
      <w:r>
        <w:rPr>
          <w:rStyle w:val="Strong"/>
          <w:rFonts w:cstheme="minorHAnsi"/>
          <w:color w:val="000000" w:themeColor="text1"/>
        </w:rPr>
        <w:t>3.</w:t>
      </w:r>
      <w:r w:rsidR="007C6748" w:rsidRPr="00843E52">
        <w:rPr>
          <w:rStyle w:val="Strong"/>
          <w:rFonts w:cstheme="minorHAnsi"/>
          <w:color w:val="000000" w:themeColor="text1"/>
        </w:rPr>
        <w:t xml:space="preserve">New: </w:t>
      </w:r>
      <w:r w:rsidR="007C6748" w:rsidRPr="00843E52">
        <w:rPr>
          <w:rStyle w:val="Strong"/>
          <w:rFonts w:cstheme="minorHAnsi"/>
          <w:color w:val="222222"/>
        </w:rPr>
        <w:t>SPS Medicines Supply Tool</w:t>
      </w:r>
      <w:r w:rsidR="007C6748" w:rsidRPr="00843E52">
        <w:rPr>
          <w:rFonts w:cstheme="minorHAnsi"/>
          <w:color w:val="222222"/>
        </w:rPr>
        <w:t> </w:t>
      </w:r>
    </w:p>
    <w:bookmarkEnd w:id="2"/>
    <w:p w14:paraId="42E8E484" w14:textId="092346FC" w:rsidR="007B0B62" w:rsidRPr="00843E52" w:rsidRDefault="007C6748" w:rsidP="00843E52">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cstheme="minorHAnsi"/>
        </w:rPr>
      </w:pPr>
      <w:r w:rsidRPr="00843E52">
        <w:rPr>
          <w:rFonts w:cstheme="minorHAnsi"/>
          <w:color w:val="222222"/>
        </w:rPr>
        <w:br/>
        <w:t>For more information on medicine supply issues, clinicians can access the </w:t>
      </w:r>
      <w:hyperlink r:id="rId13" w:tgtFrame="_blank" w:tooltip="Original URL: https://nhs.us5.list-manage.com/track/click?u=fc496e37a02fff5979483df7e&amp;id=a11711c459&amp;e=f358f93361. Click or tap if you trust this link." w:history="1">
        <w:r w:rsidRPr="00843E52">
          <w:rPr>
            <w:rStyle w:val="Hyperlink"/>
            <w:rFonts w:cstheme="minorHAnsi"/>
            <w:color w:val="005EB8"/>
          </w:rPr>
          <w:t>Specialist Pharmacy Service (SPS) Medicines Supply Tool</w:t>
        </w:r>
      </w:hyperlink>
      <w:r w:rsidRPr="00843E52">
        <w:rPr>
          <w:rFonts w:cstheme="minorHAnsi"/>
          <w:color w:val="222222"/>
        </w:rPr>
        <w:t> following free registration </w:t>
      </w:r>
      <w:hyperlink r:id="rId14" w:tgtFrame="_blank" w:tooltip="Original URL: https://nhs.us5.list-manage.com/track/click?u=fc496e37a02fff5979483df7e&amp;id=96fed67688&amp;e=f358f93361. Click or tap if you trust this link." w:history="1">
        <w:r w:rsidRPr="00843E52">
          <w:rPr>
            <w:rStyle w:val="Hyperlink"/>
            <w:rFonts w:cstheme="minorHAnsi"/>
            <w:color w:val="005EB8"/>
          </w:rPr>
          <w:t>here</w:t>
        </w:r>
      </w:hyperlink>
      <w:r w:rsidRPr="00843E52">
        <w:rPr>
          <w:rFonts w:cstheme="minorHAnsi"/>
          <w:color w:val="222222"/>
        </w:rPr>
        <w:t xml:space="preserve">. An NHS.net email address is required. Medicines shortages are becoming an increasingly frequent issue so using the SPS tool is the best way to keep </w:t>
      </w:r>
      <w:proofErr w:type="gramStart"/>
      <w:r w:rsidRPr="00843E52">
        <w:rPr>
          <w:rFonts w:cstheme="minorHAnsi"/>
          <w:color w:val="222222"/>
        </w:rPr>
        <w:t>up-to-date</w:t>
      </w:r>
      <w:proofErr w:type="gramEnd"/>
      <w:r w:rsidRPr="00843E52">
        <w:rPr>
          <w:rFonts w:cstheme="minorHAnsi"/>
          <w:color w:val="222222"/>
        </w:rPr>
        <w:t xml:space="preserve"> with the latest updates, alternatives to prescribe and expected resolution dates. We will continue to provide an overview of the supply issues that could be significant for Birmingham and Solihull practices. </w:t>
      </w:r>
    </w:p>
    <w:p w14:paraId="2D837ABE" w14:textId="77777777" w:rsidR="007B0B62" w:rsidRDefault="007B0B62" w:rsidP="00B96FC5">
      <w:pPr>
        <w:textAlignment w:val="baseline"/>
      </w:pPr>
    </w:p>
    <w:p w14:paraId="1911E0D8" w14:textId="2F3C8308" w:rsidR="00A74FC4" w:rsidRDefault="00A74FC4" w:rsidP="003916BE">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textAlignment w:val="baseline"/>
        <w:rPr>
          <w:rStyle w:val="Strong"/>
          <w:rFonts w:cstheme="minorHAnsi"/>
          <w:color w:val="222222"/>
        </w:rPr>
      </w:pPr>
      <w:bookmarkStart w:id="3" w:name="NO4"/>
      <w:r>
        <w:rPr>
          <w:rStyle w:val="Strong"/>
          <w:rFonts w:cstheme="minorHAnsi"/>
          <w:color w:val="000000" w:themeColor="text1"/>
        </w:rPr>
        <w:t>4.</w:t>
      </w:r>
      <w:r w:rsidR="00AA0DA2" w:rsidRPr="00A74FC4">
        <w:rPr>
          <w:rStyle w:val="Strong"/>
          <w:rFonts w:cstheme="minorHAnsi"/>
          <w:color w:val="000000" w:themeColor="text1"/>
        </w:rPr>
        <w:t>New: </w:t>
      </w:r>
      <w:r w:rsidR="00AA0DA2" w:rsidRPr="00A74FC4">
        <w:rPr>
          <w:rStyle w:val="Strong"/>
          <w:rFonts w:cstheme="minorHAnsi"/>
          <w:color w:val="222222"/>
        </w:rPr>
        <w:t>NHS Health Check services &amp; Smoking Cessation services</w:t>
      </w:r>
    </w:p>
    <w:bookmarkEnd w:id="3"/>
    <w:p w14:paraId="6AEF2EE4" w14:textId="5D031CEC" w:rsidR="007B0B62" w:rsidRPr="00A74FC4" w:rsidRDefault="00AA0DA2" w:rsidP="003916BE">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textAlignment w:val="baseline"/>
        <w:rPr>
          <w:rFonts w:cstheme="minorHAnsi"/>
        </w:rPr>
      </w:pPr>
      <w:r w:rsidRPr="00A74FC4">
        <w:rPr>
          <w:rFonts w:cstheme="minorHAnsi"/>
          <w:color w:val="222222"/>
        </w:rPr>
        <w:br/>
        <w:t>The tender recommissioning of NHS Health Check services &amp; Smoking Cessation services are now live and can be found on the </w:t>
      </w:r>
      <w:hyperlink r:id="rId15" w:tgtFrame="_blank" w:history="1">
        <w:r w:rsidRPr="00A74FC4">
          <w:rPr>
            <w:rStyle w:val="Hyperlink"/>
            <w:rFonts w:cstheme="minorHAnsi"/>
            <w:color w:val="005EB8"/>
          </w:rPr>
          <w:t>In-Tend</w:t>
        </w:r>
      </w:hyperlink>
      <w:r w:rsidRPr="00A74FC4">
        <w:rPr>
          <w:rFonts w:cstheme="minorHAnsi"/>
          <w:color w:val="222222"/>
        </w:rPr>
        <w:t> website.</w:t>
      </w:r>
      <w:r w:rsidRPr="00A74FC4">
        <w:rPr>
          <w:rFonts w:cstheme="minorHAnsi"/>
          <w:color w:val="222222"/>
        </w:rPr>
        <w:br/>
      </w:r>
      <w:r w:rsidRPr="00A74FC4">
        <w:rPr>
          <w:rFonts w:cstheme="minorHAnsi"/>
          <w:color w:val="222222"/>
        </w:rPr>
        <w:br/>
        <w:t xml:space="preserve">If you have not already done so, you will need to register to access the tenders available. We hope that you will continue to support </w:t>
      </w:r>
      <w:r w:rsidR="003916BE" w:rsidRPr="00A74FC4">
        <w:rPr>
          <w:rFonts w:cstheme="minorHAnsi"/>
          <w:color w:val="222222"/>
        </w:rPr>
        <w:t>these important</w:t>
      </w:r>
      <w:r w:rsidRPr="00A74FC4">
        <w:rPr>
          <w:rFonts w:cstheme="minorHAnsi"/>
          <w:color w:val="222222"/>
        </w:rPr>
        <w:t xml:space="preserve"> services provided by Birmingham City Council's Public Health Division to benefit your patient’s health.</w:t>
      </w:r>
      <w:r w:rsidRPr="00A74FC4">
        <w:rPr>
          <w:rFonts w:cstheme="minorHAnsi"/>
          <w:color w:val="222222"/>
        </w:rPr>
        <w:br/>
      </w:r>
      <w:r w:rsidRPr="00A74FC4">
        <w:rPr>
          <w:rFonts w:cstheme="minorHAnsi"/>
          <w:color w:val="222222"/>
        </w:rPr>
        <w:br/>
        <w:t>The closing date for completing the process is 8 May 2023.</w:t>
      </w:r>
    </w:p>
    <w:p w14:paraId="565418AC" w14:textId="77777777" w:rsidR="007B0B62" w:rsidRDefault="007B0B62" w:rsidP="00B96FC5">
      <w:pPr>
        <w:textAlignment w:val="baseline"/>
      </w:pPr>
    </w:p>
    <w:p w14:paraId="7B4F666C" w14:textId="77777777" w:rsidR="007B0B62" w:rsidRDefault="007B0B62" w:rsidP="00B96FC5">
      <w:pPr>
        <w:textAlignment w:val="baseline"/>
      </w:pPr>
    </w:p>
    <w:p w14:paraId="11540886" w14:textId="77777777" w:rsidR="00867E3E" w:rsidRDefault="00867E3E" w:rsidP="00867E3E">
      <w:pPr>
        <w:spacing w:before="150" w:after="150" w:line="300" w:lineRule="auto"/>
        <w:rPr>
          <w:rStyle w:val="Strong"/>
          <w:rFonts w:ascii="Helvetica" w:hAnsi="Helvetica"/>
          <w:color w:val="0000FF"/>
          <w:sz w:val="21"/>
          <w:szCs w:val="21"/>
        </w:rPr>
      </w:pPr>
    </w:p>
    <w:p w14:paraId="6F90CB95" w14:textId="77777777" w:rsidR="00867E3E" w:rsidRDefault="00867E3E" w:rsidP="00867E3E">
      <w:pPr>
        <w:spacing w:before="150" w:after="150" w:line="300" w:lineRule="auto"/>
        <w:rPr>
          <w:rStyle w:val="Strong"/>
          <w:rFonts w:ascii="Helvetica" w:hAnsi="Helvetica"/>
          <w:color w:val="0000FF"/>
          <w:sz w:val="21"/>
          <w:szCs w:val="21"/>
        </w:rPr>
      </w:pPr>
    </w:p>
    <w:p w14:paraId="25BF5A9D" w14:textId="77777777" w:rsidR="00867E3E" w:rsidRDefault="00867E3E" w:rsidP="00867E3E">
      <w:pPr>
        <w:spacing w:before="150" w:after="150" w:line="300" w:lineRule="auto"/>
        <w:rPr>
          <w:rStyle w:val="Strong"/>
          <w:rFonts w:ascii="Helvetica" w:hAnsi="Helvetica"/>
          <w:color w:val="0000FF"/>
          <w:sz w:val="21"/>
          <w:szCs w:val="21"/>
        </w:rPr>
      </w:pPr>
    </w:p>
    <w:p w14:paraId="6BB6D428" w14:textId="77777777" w:rsidR="00867E3E" w:rsidRDefault="00867E3E" w:rsidP="00867E3E">
      <w:pPr>
        <w:spacing w:before="150" w:after="150" w:line="300" w:lineRule="auto"/>
        <w:rPr>
          <w:rStyle w:val="Strong"/>
          <w:rFonts w:ascii="Helvetica" w:hAnsi="Helvetica"/>
          <w:color w:val="0000FF"/>
          <w:sz w:val="21"/>
          <w:szCs w:val="21"/>
        </w:rPr>
      </w:pPr>
    </w:p>
    <w:p w14:paraId="7B3B5EF8" w14:textId="77777777" w:rsidR="00867E3E" w:rsidRDefault="00867E3E" w:rsidP="00867E3E">
      <w:pPr>
        <w:spacing w:before="150" w:after="150" w:line="300" w:lineRule="auto"/>
        <w:rPr>
          <w:rStyle w:val="Strong"/>
          <w:rFonts w:ascii="Helvetica" w:hAnsi="Helvetica"/>
          <w:color w:val="0000FF"/>
          <w:sz w:val="21"/>
          <w:szCs w:val="21"/>
        </w:rPr>
      </w:pPr>
    </w:p>
    <w:p w14:paraId="26D26275" w14:textId="77777777" w:rsidR="00867E3E" w:rsidRDefault="00867E3E" w:rsidP="00867E3E">
      <w:pPr>
        <w:spacing w:before="150" w:after="150" w:line="300" w:lineRule="auto"/>
        <w:rPr>
          <w:rStyle w:val="Strong"/>
          <w:rFonts w:ascii="Helvetica" w:hAnsi="Helvetica"/>
          <w:color w:val="0000FF"/>
          <w:sz w:val="21"/>
          <w:szCs w:val="21"/>
        </w:rPr>
      </w:pPr>
    </w:p>
    <w:p w14:paraId="62893587" w14:textId="77777777" w:rsidR="00867E3E" w:rsidRDefault="00867E3E" w:rsidP="00867E3E">
      <w:pPr>
        <w:spacing w:before="150" w:after="150" w:line="300" w:lineRule="auto"/>
        <w:rPr>
          <w:rStyle w:val="Strong"/>
          <w:rFonts w:ascii="Helvetica" w:hAnsi="Helvetica"/>
          <w:color w:val="000000" w:themeColor="text1"/>
          <w:sz w:val="21"/>
          <w:szCs w:val="21"/>
        </w:rPr>
      </w:pPr>
    </w:p>
    <w:p w14:paraId="36E427AA" w14:textId="77777777" w:rsidR="007D1784" w:rsidRPr="00867E3E" w:rsidRDefault="007D1784" w:rsidP="00867E3E">
      <w:pPr>
        <w:spacing w:before="150" w:after="150" w:line="300" w:lineRule="auto"/>
        <w:rPr>
          <w:rStyle w:val="Strong"/>
          <w:rFonts w:ascii="Helvetica" w:hAnsi="Helvetica"/>
          <w:color w:val="000000" w:themeColor="text1"/>
          <w:sz w:val="21"/>
          <w:szCs w:val="21"/>
        </w:rPr>
      </w:pPr>
    </w:p>
    <w:p w14:paraId="0C6F78CB" w14:textId="77777777" w:rsidR="00867E3E" w:rsidRDefault="00867E3E" w:rsidP="00867E3E">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150" w:line="300" w:lineRule="auto"/>
        <w:rPr>
          <w:rStyle w:val="Strong"/>
          <w:rFonts w:cstheme="minorHAnsi"/>
          <w:color w:val="222222"/>
        </w:rPr>
      </w:pPr>
      <w:bookmarkStart w:id="4" w:name="NO5"/>
      <w:r>
        <w:rPr>
          <w:rStyle w:val="Strong"/>
          <w:rFonts w:cstheme="minorHAnsi"/>
          <w:color w:val="000000" w:themeColor="text1"/>
        </w:rPr>
        <w:t>5.</w:t>
      </w:r>
      <w:r w:rsidRPr="00867E3E">
        <w:rPr>
          <w:rStyle w:val="Strong"/>
          <w:rFonts w:cstheme="minorHAnsi"/>
          <w:color w:val="000000" w:themeColor="text1"/>
        </w:rPr>
        <w:t xml:space="preserve">New: </w:t>
      </w:r>
      <w:r w:rsidRPr="00867E3E">
        <w:rPr>
          <w:rStyle w:val="Strong"/>
          <w:rFonts w:cstheme="minorHAnsi"/>
          <w:color w:val="222222"/>
        </w:rPr>
        <w:t>A new maternity access process for birthing people across Birmingham and Solihull</w:t>
      </w:r>
    </w:p>
    <w:bookmarkEnd w:id="4"/>
    <w:p w14:paraId="457E8161" w14:textId="25CB89BA" w:rsidR="00867E3E" w:rsidRPr="00867E3E" w:rsidRDefault="00867E3E" w:rsidP="00867E3E">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150" w:line="300" w:lineRule="auto"/>
        <w:rPr>
          <w:rFonts w:cstheme="minorHAnsi"/>
          <w:color w:val="222222"/>
        </w:rPr>
      </w:pPr>
      <w:r w:rsidRPr="00867E3E">
        <w:rPr>
          <w:rFonts w:cstheme="minorHAnsi"/>
          <w:color w:val="222222"/>
        </w:rPr>
        <w:br/>
        <w:t>A new maternity care referral process for pregnancies across Birmingham and Solihull is being introduced which will improve timely access to maternity services for expectant birthing people. The Single Point of Access (SPA) portal is being launched over the coming months for all GP practices across the area, with an estimated completion date by July 2023.</w:t>
      </w:r>
    </w:p>
    <w:p w14:paraId="21364374" w14:textId="77777777" w:rsidR="00867E3E" w:rsidRPr="00867E3E" w:rsidRDefault="00867E3E" w:rsidP="00867E3E">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150" w:line="300" w:lineRule="auto"/>
        <w:rPr>
          <w:rFonts w:cstheme="minorHAnsi"/>
          <w:color w:val="222222"/>
        </w:rPr>
      </w:pPr>
      <w:r w:rsidRPr="00867E3E">
        <w:rPr>
          <w:rFonts w:cstheme="minorHAnsi"/>
          <w:color w:val="222222"/>
        </w:rPr>
        <w:t>The new referral process will allow pregnant people to either self-refer their pregnancy or an individual GP practice can refer one of their patients using this method. The portal will ensure all birthing people get timely access to the care they need. </w:t>
      </w:r>
    </w:p>
    <w:p w14:paraId="529ECBB6" w14:textId="39C66B1E" w:rsidR="007B0B62" w:rsidRPr="00867E3E" w:rsidRDefault="00867E3E" w:rsidP="00867E3E">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textAlignment w:val="baseline"/>
        <w:rPr>
          <w:rFonts w:cstheme="minorHAnsi"/>
        </w:rPr>
      </w:pPr>
      <w:r w:rsidRPr="00867E3E">
        <w:rPr>
          <w:rFonts w:cstheme="minorHAnsi"/>
          <w:color w:val="222222"/>
        </w:rPr>
        <w:t>All GP practices aligned to Birmingham Woman’s Hospital and University Hospitals Birmingham community midwifery teams can now enrol (if not enrolled already) to ensure they start the implementation stage.</w:t>
      </w:r>
      <w:r w:rsidRPr="00867E3E">
        <w:rPr>
          <w:rFonts w:cstheme="minorHAnsi"/>
          <w:color w:val="222222"/>
        </w:rPr>
        <w:br/>
      </w:r>
      <w:r w:rsidRPr="00867E3E">
        <w:rPr>
          <w:rFonts w:cstheme="minorHAnsi"/>
          <w:color w:val="222222"/>
        </w:rPr>
        <w:br/>
        <w:t>To do this, please email </w:t>
      </w:r>
      <w:hyperlink r:id="rId16" w:tgtFrame="_blank" w:history="1">
        <w:r w:rsidRPr="00867E3E">
          <w:rPr>
            <w:rStyle w:val="Hyperlink"/>
            <w:rFonts w:cstheme="minorHAnsi"/>
            <w:color w:val="005EB8"/>
          </w:rPr>
          <w:t>project.bump@nhs.net</w:t>
        </w:r>
      </w:hyperlink>
      <w:r w:rsidRPr="00867E3E">
        <w:rPr>
          <w:rFonts w:cstheme="minorHAnsi"/>
          <w:color w:val="222222"/>
        </w:rPr>
        <w:t xml:space="preserve"> with your contact details, and a member of the team will be in touch to assist. Once enrolled, practices can then start to use the new electronic process. Further details on SPA can be found via these </w:t>
      </w:r>
      <w:hyperlink r:id="rId17" w:tgtFrame="_blank" w:history="1">
        <w:r w:rsidRPr="00867E3E">
          <w:rPr>
            <w:rStyle w:val="Hyperlink"/>
            <w:rFonts w:cstheme="minorHAnsi"/>
            <w:color w:val="005EB8"/>
          </w:rPr>
          <w:t>slides</w:t>
        </w:r>
      </w:hyperlink>
    </w:p>
    <w:p w14:paraId="7D2D4BB3" w14:textId="77777777" w:rsidR="007B0B62" w:rsidRDefault="007B0B62" w:rsidP="00867E3E">
      <w:pPr>
        <w:textAlignment w:val="baseline"/>
      </w:pPr>
    </w:p>
    <w:p w14:paraId="1B0827C5" w14:textId="5EBAF19B" w:rsidR="0009105C" w:rsidRPr="0009105C" w:rsidRDefault="0009105C" w:rsidP="0009105C">
      <w:pPr>
        <w:pStyle w:val="NormalWeb"/>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before="300" w:beforeAutospacing="0" w:after="0" w:afterAutospacing="0" w:line="315" w:lineRule="atLeast"/>
        <w:textAlignment w:val="center"/>
        <w:rPr>
          <w:rFonts w:asciiTheme="minorHAnsi" w:hAnsiTheme="minorHAnsi" w:cstheme="minorHAnsi"/>
          <w:color w:val="030303"/>
          <w:position w:val="17"/>
        </w:rPr>
      </w:pPr>
      <w:bookmarkStart w:id="5" w:name="NO6"/>
      <w:r>
        <w:rPr>
          <w:rStyle w:val="Strong"/>
          <w:rFonts w:asciiTheme="minorHAnsi" w:hAnsiTheme="minorHAnsi" w:cstheme="minorHAnsi"/>
          <w:color w:val="030303"/>
          <w:position w:val="17"/>
        </w:rPr>
        <w:t>6.</w:t>
      </w:r>
      <w:r w:rsidRPr="0009105C">
        <w:rPr>
          <w:rStyle w:val="Strong"/>
          <w:rFonts w:asciiTheme="minorHAnsi" w:hAnsiTheme="minorHAnsi" w:cstheme="minorHAnsi"/>
          <w:color w:val="030303"/>
          <w:position w:val="17"/>
        </w:rPr>
        <w:t xml:space="preserve">NHS Resolution offers for those working in primary </w:t>
      </w:r>
      <w:proofErr w:type="gramStart"/>
      <w:r w:rsidRPr="0009105C">
        <w:rPr>
          <w:rStyle w:val="Strong"/>
          <w:rFonts w:asciiTheme="minorHAnsi" w:hAnsiTheme="minorHAnsi" w:cstheme="minorHAnsi"/>
          <w:color w:val="030303"/>
          <w:position w:val="17"/>
        </w:rPr>
        <w:t>care</w:t>
      </w:r>
      <w:proofErr w:type="gramEnd"/>
    </w:p>
    <w:bookmarkEnd w:id="5"/>
    <w:p w14:paraId="22EA731B" w14:textId="77777777" w:rsidR="0009105C" w:rsidRPr="0009105C" w:rsidRDefault="0009105C" w:rsidP="0009105C">
      <w:pPr>
        <w:pStyle w:val="NormalWeb"/>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before="300" w:beforeAutospacing="0" w:after="0" w:afterAutospacing="0" w:line="315" w:lineRule="atLeast"/>
        <w:textAlignment w:val="center"/>
        <w:rPr>
          <w:rFonts w:asciiTheme="minorHAnsi" w:hAnsiTheme="minorHAnsi" w:cstheme="minorHAnsi"/>
          <w:color w:val="030303"/>
          <w:position w:val="17"/>
        </w:rPr>
      </w:pPr>
      <w:r w:rsidRPr="0009105C">
        <w:rPr>
          <w:rFonts w:asciiTheme="minorHAnsi" w:hAnsiTheme="minorHAnsi" w:cstheme="minorHAnsi"/>
          <w:color w:val="030303"/>
          <w:position w:val="17"/>
        </w:rPr>
        <w:fldChar w:fldCharType="begin"/>
      </w:r>
      <w:r w:rsidRPr="0009105C">
        <w:rPr>
          <w:rFonts w:asciiTheme="minorHAnsi" w:hAnsiTheme="minorHAnsi" w:cstheme="minorHAnsi"/>
          <w:color w:val="030303"/>
          <w:position w:val="17"/>
        </w:rPr>
        <w:instrText xml:space="preserve"> HYPERLINK "https://primarycarebulletin.cmail19.com/t/d-l-zkdudld-tluhhdhyld-a/" </w:instrText>
      </w:r>
      <w:r w:rsidRPr="0009105C">
        <w:rPr>
          <w:rFonts w:asciiTheme="minorHAnsi" w:hAnsiTheme="minorHAnsi" w:cstheme="minorHAnsi"/>
          <w:color w:val="030303"/>
          <w:position w:val="17"/>
        </w:rPr>
      </w:r>
      <w:r w:rsidRPr="0009105C">
        <w:rPr>
          <w:rFonts w:asciiTheme="minorHAnsi" w:hAnsiTheme="minorHAnsi" w:cstheme="minorHAnsi"/>
          <w:color w:val="030303"/>
          <w:position w:val="17"/>
        </w:rPr>
        <w:fldChar w:fldCharType="separate"/>
      </w:r>
      <w:r w:rsidRPr="0009105C">
        <w:rPr>
          <w:rStyle w:val="Hyperlink"/>
          <w:rFonts w:asciiTheme="minorHAnsi" w:hAnsiTheme="minorHAnsi" w:cstheme="minorHAnsi"/>
          <w:color w:val="005EB8"/>
          <w:position w:val="17"/>
        </w:rPr>
        <w:t>NHS Resolution</w:t>
      </w:r>
      <w:r w:rsidRPr="0009105C">
        <w:rPr>
          <w:rFonts w:asciiTheme="minorHAnsi" w:hAnsiTheme="minorHAnsi" w:cstheme="minorHAnsi"/>
          <w:color w:val="030303"/>
          <w:position w:val="17"/>
        </w:rPr>
        <w:fldChar w:fldCharType="end"/>
      </w:r>
      <w:r w:rsidRPr="0009105C">
        <w:rPr>
          <w:rFonts w:asciiTheme="minorHAnsi" w:hAnsiTheme="minorHAnsi" w:cstheme="minorHAnsi"/>
          <w:color w:val="030303"/>
          <w:position w:val="17"/>
        </w:rPr>
        <w:t xml:space="preserve"> offers support to those working in primary care from across our four services: </w:t>
      </w:r>
      <w:hyperlink r:id="rId18" w:history="1">
        <w:r w:rsidRPr="0009105C">
          <w:rPr>
            <w:rStyle w:val="Hyperlink"/>
            <w:rFonts w:asciiTheme="minorHAnsi" w:hAnsiTheme="minorHAnsi" w:cstheme="minorHAnsi"/>
            <w:color w:val="005EB8"/>
            <w:position w:val="17"/>
          </w:rPr>
          <w:t>Claims Management</w:t>
        </w:r>
      </w:hyperlink>
      <w:r w:rsidRPr="0009105C">
        <w:rPr>
          <w:rFonts w:asciiTheme="minorHAnsi" w:hAnsiTheme="minorHAnsi" w:cstheme="minorHAnsi"/>
          <w:color w:val="030303"/>
          <w:position w:val="17"/>
        </w:rPr>
        <w:t>, </w:t>
      </w:r>
      <w:hyperlink r:id="rId19" w:history="1">
        <w:r w:rsidRPr="0009105C">
          <w:rPr>
            <w:rStyle w:val="Hyperlink"/>
            <w:rFonts w:asciiTheme="minorHAnsi" w:hAnsiTheme="minorHAnsi" w:cstheme="minorHAnsi"/>
            <w:color w:val="005EB8"/>
            <w:position w:val="17"/>
          </w:rPr>
          <w:t>Practitioner Performance Advice</w:t>
        </w:r>
      </w:hyperlink>
      <w:r w:rsidRPr="0009105C">
        <w:rPr>
          <w:rFonts w:asciiTheme="minorHAnsi" w:hAnsiTheme="minorHAnsi" w:cstheme="minorHAnsi"/>
          <w:color w:val="030303"/>
          <w:position w:val="17"/>
        </w:rPr>
        <w:t>, </w:t>
      </w:r>
      <w:hyperlink r:id="rId20" w:history="1">
        <w:r w:rsidRPr="0009105C">
          <w:rPr>
            <w:rStyle w:val="Hyperlink"/>
            <w:rFonts w:asciiTheme="minorHAnsi" w:hAnsiTheme="minorHAnsi" w:cstheme="minorHAnsi"/>
            <w:color w:val="005EB8"/>
            <w:position w:val="17"/>
          </w:rPr>
          <w:t>Primary Care Appeals</w:t>
        </w:r>
      </w:hyperlink>
      <w:r w:rsidRPr="0009105C">
        <w:rPr>
          <w:rFonts w:asciiTheme="minorHAnsi" w:hAnsiTheme="minorHAnsi" w:cstheme="minorHAnsi"/>
          <w:color w:val="030303"/>
          <w:position w:val="17"/>
        </w:rPr>
        <w:t> and </w:t>
      </w:r>
      <w:hyperlink r:id="rId21" w:history="1">
        <w:r w:rsidRPr="0009105C">
          <w:rPr>
            <w:rStyle w:val="Hyperlink"/>
            <w:rFonts w:asciiTheme="minorHAnsi" w:hAnsiTheme="minorHAnsi" w:cstheme="minorHAnsi"/>
            <w:color w:val="005EB8"/>
            <w:position w:val="17"/>
          </w:rPr>
          <w:t>Safety and Learning</w:t>
        </w:r>
      </w:hyperlink>
      <w:r w:rsidRPr="0009105C">
        <w:rPr>
          <w:rFonts w:asciiTheme="minorHAnsi" w:hAnsiTheme="minorHAnsi" w:cstheme="minorHAnsi"/>
          <w:color w:val="030303"/>
          <w:position w:val="17"/>
        </w:rPr>
        <w:t xml:space="preserve">. It has produced a digital brochure, </w:t>
      </w:r>
      <w:hyperlink r:id="rId22" w:history="1">
        <w:r w:rsidRPr="0009105C">
          <w:rPr>
            <w:rStyle w:val="Hyperlink"/>
            <w:rFonts w:asciiTheme="minorHAnsi" w:hAnsiTheme="minorHAnsi" w:cstheme="minorHAnsi"/>
            <w:color w:val="005EB8"/>
            <w:position w:val="17"/>
          </w:rPr>
          <w:t>Supporting Primary Care</w:t>
        </w:r>
      </w:hyperlink>
      <w:r w:rsidRPr="0009105C">
        <w:rPr>
          <w:rFonts w:asciiTheme="minorHAnsi" w:hAnsiTheme="minorHAnsi" w:cstheme="minorHAnsi"/>
          <w:color w:val="030303"/>
          <w:position w:val="17"/>
        </w:rPr>
        <w:t>, which outlines how each service supports those working in primary care to manage and reduce concerns, disputes and claims.</w:t>
      </w:r>
    </w:p>
    <w:p w14:paraId="174E91AD" w14:textId="77777777" w:rsidR="0009105C" w:rsidRPr="0009105C" w:rsidRDefault="0009105C" w:rsidP="0009105C">
      <w:pPr>
        <w:pStyle w:val="NormalWeb"/>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before="300" w:beforeAutospacing="0" w:after="0" w:afterAutospacing="0" w:line="315" w:lineRule="atLeast"/>
        <w:textAlignment w:val="center"/>
        <w:rPr>
          <w:rFonts w:asciiTheme="minorHAnsi" w:hAnsiTheme="minorHAnsi" w:cstheme="minorHAnsi"/>
          <w:color w:val="030303"/>
          <w:position w:val="17"/>
        </w:rPr>
      </w:pPr>
      <w:r w:rsidRPr="0009105C">
        <w:rPr>
          <w:rFonts w:asciiTheme="minorHAnsi" w:hAnsiTheme="minorHAnsi" w:cstheme="minorHAnsi"/>
          <w:color w:val="030303"/>
          <w:position w:val="17"/>
        </w:rPr>
        <w:t xml:space="preserve">You can also learn more about the Primary Care Appeals service by reading the recent </w:t>
      </w:r>
      <w:hyperlink r:id="rId23" w:history="1">
        <w:r w:rsidRPr="0009105C">
          <w:rPr>
            <w:rStyle w:val="Hyperlink"/>
            <w:rFonts w:asciiTheme="minorHAnsi" w:hAnsiTheme="minorHAnsi" w:cstheme="minorHAnsi"/>
            <w:color w:val="005EB8"/>
            <w:position w:val="17"/>
          </w:rPr>
          <w:t>blog by the Head of Appeals</w:t>
        </w:r>
      </w:hyperlink>
      <w:r w:rsidRPr="0009105C">
        <w:rPr>
          <w:rFonts w:asciiTheme="minorHAnsi" w:hAnsiTheme="minorHAnsi" w:cstheme="minorHAnsi"/>
          <w:color w:val="030303"/>
          <w:position w:val="17"/>
        </w:rPr>
        <w:t xml:space="preserve">. The Practitioner Performance Advice Insights paper </w:t>
      </w:r>
      <w:hyperlink r:id="rId24" w:history="1">
        <w:r w:rsidRPr="0009105C">
          <w:rPr>
            <w:rStyle w:val="Hyperlink"/>
            <w:rFonts w:asciiTheme="minorHAnsi" w:hAnsiTheme="minorHAnsi" w:cstheme="minorHAnsi"/>
            <w:color w:val="005EB8"/>
            <w:position w:val="17"/>
          </w:rPr>
          <w:t>Supporting the management of performance concerns within primary care</w:t>
        </w:r>
      </w:hyperlink>
      <w:r w:rsidRPr="0009105C">
        <w:rPr>
          <w:rFonts w:asciiTheme="minorHAnsi" w:hAnsiTheme="minorHAnsi" w:cstheme="minorHAnsi"/>
          <w:color w:val="030303"/>
          <w:position w:val="17"/>
        </w:rPr>
        <w:t xml:space="preserve"> analyses 700+ practitioner performance cases that the service managed in primary care.</w:t>
      </w:r>
    </w:p>
    <w:p w14:paraId="0D08330D" w14:textId="77777777" w:rsidR="007B0B62" w:rsidRDefault="007B0B62" w:rsidP="00B96FC5">
      <w:pPr>
        <w:textAlignment w:val="baseline"/>
      </w:pPr>
    </w:p>
    <w:p w14:paraId="75214CAB" w14:textId="77777777" w:rsidR="007B0B62" w:rsidRDefault="007B0B62" w:rsidP="00B96FC5">
      <w:pPr>
        <w:textAlignment w:val="baseline"/>
      </w:pPr>
    </w:p>
    <w:p w14:paraId="70259BBB" w14:textId="77777777" w:rsidR="007B0B62" w:rsidRDefault="007B0B62" w:rsidP="00B96FC5">
      <w:pPr>
        <w:textAlignment w:val="baseline"/>
      </w:pPr>
    </w:p>
    <w:p w14:paraId="06880965" w14:textId="77777777" w:rsidR="007B0B62" w:rsidRDefault="007B0B62" w:rsidP="00B96FC5">
      <w:pPr>
        <w:textAlignment w:val="baseline"/>
      </w:pPr>
    </w:p>
    <w:p w14:paraId="5A06ADB5" w14:textId="77777777" w:rsidR="007B0B62" w:rsidRDefault="007B0B62" w:rsidP="00B96FC5">
      <w:pPr>
        <w:textAlignment w:val="baseline"/>
      </w:pPr>
    </w:p>
    <w:p w14:paraId="2EA9C61F" w14:textId="77777777" w:rsidR="00F73BE7" w:rsidRDefault="00F73BE7" w:rsidP="00B96FC5">
      <w:pPr>
        <w:textAlignment w:val="baseline"/>
      </w:pPr>
    </w:p>
    <w:p w14:paraId="573E9CF0" w14:textId="77777777" w:rsidR="007D1784" w:rsidRDefault="007D1784" w:rsidP="00B96FC5">
      <w:pPr>
        <w:textAlignment w:val="baseline"/>
      </w:pPr>
    </w:p>
    <w:p w14:paraId="7020C930" w14:textId="15F8E50C" w:rsidR="002209C6" w:rsidRPr="002209C6" w:rsidRDefault="002209C6" w:rsidP="00F73BE7">
      <w:pPr>
        <w:pStyle w:val="NormalWeb"/>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before="300" w:beforeAutospacing="0" w:after="0" w:afterAutospacing="0" w:line="315" w:lineRule="atLeast"/>
        <w:textAlignment w:val="center"/>
        <w:rPr>
          <w:rFonts w:asciiTheme="minorHAnsi" w:hAnsiTheme="minorHAnsi" w:cstheme="minorHAnsi"/>
          <w:color w:val="030303"/>
          <w:position w:val="17"/>
        </w:rPr>
      </w:pPr>
      <w:bookmarkStart w:id="6" w:name="NO7"/>
      <w:r>
        <w:rPr>
          <w:rStyle w:val="Strong"/>
          <w:rFonts w:asciiTheme="minorHAnsi" w:hAnsiTheme="minorHAnsi" w:cstheme="minorHAnsi"/>
          <w:color w:val="030303"/>
          <w:position w:val="17"/>
        </w:rPr>
        <w:t>7.</w:t>
      </w:r>
      <w:r w:rsidRPr="002209C6">
        <w:rPr>
          <w:rStyle w:val="Strong"/>
          <w:rFonts w:asciiTheme="minorHAnsi" w:hAnsiTheme="minorHAnsi" w:cstheme="minorHAnsi"/>
          <w:color w:val="030303"/>
          <w:position w:val="17"/>
        </w:rPr>
        <w:t>Funding Opportunity - Boiler Upgrade Scheme</w:t>
      </w:r>
    </w:p>
    <w:bookmarkEnd w:id="6"/>
    <w:p w14:paraId="34D3300C" w14:textId="77777777" w:rsidR="002209C6" w:rsidRPr="002209C6" w:rsidRDefault="002209C6" w:rsidP="00F73BE7">
      <w:pPr>
        <w:pStyle w:val="NormalWeb"/>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before="300" w:beforeAutospacing="0" w:after="0" w:afterAutospacing="0" w:line="315" w:lineRule="atLeast"/>
        <w:textAlignment w:val="center"/>
        <w:rPr>
          <w:rFonts w:asciiTheme="minorHAnsi" w:hAnsiTheme="minorHAnsi" w:cstheme="minorHAnsi"/>
          <w:color w:val="030303"/>
          <w:position w:val="17"/>
        </w:rPr>
      </w:pPr>
      <w:r w:rsidRPr="002209C6">
        <w:rPr>
          <w:rFonts w:asciiTheme="minorHAnsi" w:hAnsiTheme="minorHAnsi" w:cstheme="minorHAnsi"/>
          <w:color w:val="030303"/>
          <w:position w:val="17"/>
        </w:rPr>
        <w:t>To support the decarbonisation of heat in buildings, the government is offering grants to help with the costs of green heating installations. This scheme is likely to cover many primary care practices and other small healthcare facilities that have a maximum installation of 45kWh.</w:t>
      </w:r>
    </w:p>
    <w:p w14:paraId="24E70EB5" w14:textId="77777777" w:rsidR="002209C6" w:rsidRPr="002209C6" w:rsidRDefault="002209C6" w:rsidP="00F73BE7">
      <w:pPr>
        <w:pStyle w:val="NormalWeb"/>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before="300" w:beforeAutospacing="0" w:after="0" w:afterAutospacing="0" w:line="315" w:lineRule="atLeast"/>
        <w:textAlignment w:val="center"/>
        <w:rPr>
          <w:rFonts w:asciiTheme="minorHAnsi" w:hAnsiTheme="minorHAnsi" w:cstheme="minorHAnsi"/>
          <w:color w:val="030303"/>
          <w:position w:val="17"/>
        </w:rPr>
      </w:pPr>
      <w:r w:rsidRPr="002209C6">
        <w:rPr>
          <w:rFonts w:asciiTheme="minorHAnsi" w:hAnsiTheme="minorHAnsi" w:cstheme="minorHAnsi"/>
          <w:color w:val="030303"/>
          <w:position w:val="17"/>
        </w:rPr>
        <w:t>A total of £450 million is available until March 2025, with one grant of £5,000 - £6,000 for a heat pump or biomass boiler per property to replace a fossil fuel heating system.</w:t>
      </w:r>
    </w:p>
    <w:p w14:paraId="4F2C0122" w14:textId="77777777" w:rsidR="002209C6" w:rsidRPr="002209C6" w:rsidRDefault="002209C6" w:rsidP="00F73BE7">
      <w:pPr>
        <w:pStyle w:val="NormalWeb"/>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before="300" w:beforeAutospacing="0" w:after="0" w:afterAutospacing="0" w:line="315" w:lineRule="atLeast"/>
        <w:textAlignment w:val="center"/>
        <w:rPr>
          <w:rFonts w:asciiTheme="minorHAnsi" w:hAnsiTheme="minorHAnsi" w:cstheme="minorHAnsi"/>
          <w:color w:val="030303"/>
          <w:position w:val="17"/>
        </w:rPr>
      </w:pPr>
      <w:r w:rsidRPr="002209C6">
        <w:rPr>
          <w:rFonts w:asciiTheme="minorHAnsi" w:hAnsiTheme="minorHAnsi" w:cstheme="minorHAnsi"/>
          <w:color w:val="030303"/>
          <w:position w:val="17"/>
        </w:rPr>
        <w:t>In line with the NHS’s commitment to reach Net Zero by 2045, using low-carbon sources of heat in our buildings will reduce the NHS’s total carbon footprint, mitigate the health harms of climate change, and most likely reduce your energy bills.</w:t>
      </w:r>
    </w:p>
    <w:p w14:paraId="7E0038F9" w14:textId="663444D9" w:rsidR="007B0B62" w:rsidRPr="002209C6" w:rsidRDefault="002209C6" w:rsidP="00F73BE7">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textAlignment w:val="baseline"/>
        <w:rPr>
          <w:rFonts w:cstheme="minorHAnsi"/>
          <w:sz w:val="24"/>
          <w:szCs w:val="24"/>
        </w:rPr>
      </w:pPr>
      <w:r w:rsidRPr="002209C6">
        <w:rPr>
          <w:rFonts w:cstheme="minorHAnsi"/>
          <w:color w:val="030303"/>
          <w:position w:val="17"/>
        </w:rPr>
        <w:t xml:space="preserve">Please visit </w:t>
      </w:r>
      <w:hyperlink r:id="rId25" w:history="1">
        <w:r w:rsidRPr="002209C6">
          <w:rPr>
            <w:rStyle w:val="Hyperlink"/>
            <w:rFonts w:cstheme="minorHAnsi"/>
            <w:color w:val="005EB8"/>
            <w:position w:val="17"/>
          </w:rPr>
          <w:t>boiler upgrade scheme website</w:t>
        </w:r>
      </w:hyperlink>
      <w:r w:rsidRPr="002209C6">
        <w:rPr>
          <w:rFonts w:cstheme="minorHAnsi"/>
          <w:color w:val="030303"/>
          <w:position w:val="17"/>
        </w:rPr>
        <w:t xml:space="preserve"> for information on the application process and eligibility criteria.</w:t>
      </w:r>
    </w:p>
    <w:p w14:paraId="53E26C5D" w14:textId="77777777" w:rsidR="007B0B62" w:rsidRPr="002209C6" w:rsidRDefault="007B0B62" w:rsidP="00B96FC5">
      <w:pPr>
        <w:textAlignment w:val="baseline"/>
        <w:rPr>
          <w:rFonts w:cstheme="minorHAnsi"/>
          <w:sz w:val="24"/>
          <w:szCs w:val="24"/>
        </w:rPr>
      </w:pPr>
    </w:p>
    <w:p w14:paraId="5CDC77AB" w14:textId="6A346224" w:rsidR="00F73BE7" w:rsidRDefault="00F73BE7" w:rsidP="009E2C92">
      <w:pPr>
        <w:pStyle w:val="NormalWeb"/>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before="0" w:beforeAutospacing="0" w:after="0" w:afterAutospacing="0" w:line="315" w:lineRule="atLeast"/>
        <w:textAlignment w:val="center"/>
        <w:rPr>
          <w:rStyle w:val="Strong"/>
          <w:rFonts w:asciiTheme="minorHAnsi" w:hAnsiTheme="minorHAnsi" w:cstheme="minorHAnsi"/>
          <w:color w:val="030303"/>
          <w:position w:val="17"/>
        </w:rPr>
      </w:pPr>
      <w:bookmarkStart w:id="7" w:name="NO8"/>
      <w:r>
        <w:rPr>
          <w:rStyle w:val="Strong"/>
          <w:rFonts w:asciiTheme="minorHAnsi" w:hAnsiTheme="minorHAnsi" w:cstheme="minorHAnsi"/>
          <w:color w:val="030303"/>
          <w:position w:val="17"/>
        </w:rPr>
        <w:t>8.</w:t>
      </w:r>
      <w:r w:rsidRPr="00F73BE7">
        <w:rPr>
          <w:rStyle w:val="Strong"/>
          <w:rFonts w:asciiTheme="minorHAnsi" w:hAnsiTheme="minorHAnsi" w:cstheme="minorHAnsi"/>
          <w:color w:val="030303"/>
          <w:position w:val="17"/>
        </w:rPr>
        <w:t>Amendment to the Statement of Financial Entitlements from 1 April 2023</w:t>
      </w:r>
    </w:p>
    <w:bookmarkEnd w:id="7"/>
    <w:p w14:paraId="3977BAD5" w14:textId="77777777" w:rsidR="00F73BE7" w:rsidRPr="00F73BE7" w:rsidRDefault="00F73BE7" w:rsidP="009E2C92">
      <w:pPr>
        <w:pStyle w:val="NormalWeb"/>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before="0" w:beforeAutospacing="0" w:after="0" w:afterAutospacing="0" w:line="315" w:lineRule="atLeast"/>
        <w:textAlignment w:val="center"/>
        <w:rPr>
          <w:rFonts w:asciiTheme="minorHAnsi" w:hAnsiTheme="minorHAnsi" w:cstheme="minorHAnsi"/>
          <w:color w:val="030303"/>
          <w:position w:val="17"/>
        </w:rPr>
      </w:pPr>
    </w:p>
    <w:p w14:paraId="0B3DDA03" w14:textId="10E7CD04" w:rsidR="007B0B62" w:rsidRPr="00F73BE7" w:rsidRDefault="00F73BE7" w:rsidP="009E2C92">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textAlignment w:val="baseline"/>
        <w:rPr>
          <w:rFonts w:cstheme="minorHAnsi"/>
        </w:rPr>
      </w:pPr>
      <w:r w:rsidRPr="00F73BE7">
        <w:rPr>
          <w:rFonts w:cstheme="minorHAnsi"/>
          <w:color w:val="030303"/>
          <w:position w:val="17"/>
        </w:rPr>
        <w:t xml:space="preserve">An update has been made to the </w:t>
      </w:r>
      <w:hyperlink r:id="rId26" w:history="1">
        <w:r w:rsidRPr="00F73BE7">
          <w:rPr>
            <w:rStyle w:val="Hyperlink"/>
            <w:rFonts w:cstheme="minorHAnsi"/>
            <w:color w:val="005EB8"/>
            <w:position w:val="17"/>
          </w:rPr>
          <w:t>Statement of Financial Entitlements (SFE)</w:t>
        </w:r>
      </w:hyperlink>
      <w:r w:rsidRPr="00F73BE7">
        <w:rPr>
          <w:rFonts w:cstheme="minorHAnsi"/>
          <w:color w:val="030303"/>
          <w:position w:val="17"/>
        </w:rPr>
        <w:t xml:space="preserve"> to clarify that practices are eligible for an Item of Service (</w:t>
      </w:r>
      <w:proofErr w:type="spellStart"/>
      <w:r w:rsidRPr="00F73BE7">
        <w:rPr>
          <w:rFonts w:cstheme="minorHAnsi"/>
          <w:color w:val="030303"/>
          <w:position w:val="17"/>
        </w:rPr>
        <w:t>IoS</w:t>
      </w:r>
      <w:proofErr w:type="spellEnd"/>
      <w:r w:rsidRPr="00F73BE7">
        <w:rPr>
          <w:rFonts w:cstheme="minorHAnsi"/>
          <w:color w:val="030303"/>
          <w:position w:val="17"/>
        </w:rPr>
        <w:t>) fee for additional vaccines administered to eligible individuals where clinically indicated for medical reasons, including post-transplant, in line with the Green Book. Details of which vaccinations this applies to can be found in section 19, paragraphs 4 and 5 of the SFE.</w:t>
      </w:r>
    </w:p>
    <w:p w14:paraId="06969E46" w14:textId="77777777" w:rsidR="007B0B62" w:rsidRDefault="007B0B62" w:rsidP="00B96FC5">
      <w:pPr>
        <w:textAlignment w:val="baseline"/>
        <w:rPr>
          <w:rFonts w:cstheme="minorHAnsi"/>
          <w:sz w:val="24"/>
          <w:szCs w:val="24"/>
        </w:rPr>
      </w:pPr>
    </w:p>
    <w:p w14:paraId="7FC6CD96" w14:textId="10BD6BD9" w:rsidR="009024E1" w:rsidRPr="009024E1" w:rsidRDefault="009024E1" w:rsidP="009024E1">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b/>
          <w:bCs/>
        </w:rPr>
      </w:pPr>
      <w:bookmarkStart w:id="8" w:name="NO9"/>
      <w:r w:rsidRPr="009024E1">
        <w:rPr>
          <w:b/>
          <w:bCs/>
        </w:rPr>
        <w:t>9.</w:t>
      </w:r>
      <w:r w:rsidRPr="009024E1">
        <w:rPr>
          <w:b/>
          <w:bCs/>
        </w:rPr>
        <w:t>National NHS Muslim Network - Eid Al-Fitr Celebration Events 2023</w:t>
      </w:r>
    </w:p>
    <w:bookmarkEnd w:id="8"/>
    <w:p w14:paraId="08C9EBC1" w14:textId="77777777" w:rsidR="009024E1" w:rsidRDefault="009024E1" w:rsidP="009024E1">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pPr>
      <w:r w:rsidRPr="009024E1">
        <w:t>Please find attached letter from the National NHS Muslim Network, which raises awareness of the upcoming </w:t>
      </w:r>
      <w:r w:rsidRPr="009024E1">
        <w:rPr>
          <w:b/>
          <w:bCs/>
        </w:rPr>
        <w:t>Eid Al-Fitr celebration events</w:t>
      </w:r>
      <w:r w:rsidRPr="009024E1">
        <w:t>, which are open to all NHS colleagues.</w:t>
      </w:r>
    </w:p>
    <w:p w14:paraId="183410C6" w14:textId="77777777" w:rsidR="009024E1" w:rsidRPr="002209C6" w:rsidRDefault="009024E1" w:rsidP="00B96FC5">
      <w:pPr>
        <w:textAlignment w:val="baseline"/>
        <w:rPr>
          <w:rFonts w:cstheme="minorHAnsi"/>
          <w:sz w:val="24"/>
          <w:szCs w:val="24"/>
        </w:rPr>
      </w:pPr>
    </w:p>
    <w:p w14:paraId="7A9795B6" w14:textId="77777777" w:rsidR="007B0B62" w:rsidRPr="00B96FC5" w:rsidRDefault="007B0B62" w:rsidP="00B96FC5">
      <w:pPr>
        <w:textAlignment w:val="baseline"/>
      </w:pPr>
    </w:p>
    <w:p w14:paraId="1C3E9CCE" w14:textId="77777777" w:rsidR="007241A2" w:rsidRDefault="007241A2" w:rsidP="007241A2">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jc w:val="both"/>
        <w:rPr>
          <w:b/>
          <w:bCs/>
        </w:rPr>
      </w:pPr>
      <w:r>
        <w:rPr>
          <w:b/>
          <w:bCs/>
        </w:rPr>
        <w:t xml:space="preserve">Please note our office contact times remain 10:00-16:00 and any queries on the day should be directed to </w:t>
      </w:r>
      <w:hyperlink r:id="rId27" w:history="1">
        <w:r>
          <w:rPr>
            <w:rStyle w:val="Hyperlink"/>
            <w:b/>
            <w:bCs/>
            <w:u w:val="none"/>
          </w:rPr>
          <w:t>birmingham.lmc@nhs.net</w:t>
        </w:r>
      </w:hyperlink>
      <w:r w:rsidR="00E27473">
        <w:rPr>
          <w:rStyle w:val="Hyperlink"/>
          <w:b/>
          <w:bCs/>
          <w:u w:val="none"/>
        </w:rPr>
        <w:t>.</w:t>
      </w:r>
      <w:r>
        <w:rPr>
          <w:b/>
          <w:bCs/>
          <w:color w:val="0563C1"/>
        </w:rPr>
        <w:t xml:space="preserve"> </w:t>
      </w:r>
      <w:r w:rsidR="00E27473" w:rsidRPr="00E27473">
        <w:rPr>
          <w:b/>
          <w:bCs/>
        </w:rPr>
        <w:t>If you do call the offices, then please leave a message as this will be transferred direct to our emails and we can respond quicker.</w:t>
      </w:r>
    </w:p>
    <w:p w14:paraId="0F7F958A" w14:textId="3BC1B2CB" w:rsidR="005320CF" w:rsidRDefault="005320CF" w:rsidP="007241A2">
      <w:pPr>
        <w:rPr>
          <w:b/>
          <w:bCs/>
          <w:color w:val="FF0000"/>
        </w:rPr>
      </w:pPr>
    </w:p>
    <w:p w14:paraId="27762A00" w14:textId="77777777" w:rsidR="00C92BDA" w:rsidRDefault="00C92BDA" w:rsidP="007241A2">
      <w:pPr>
        <w:rPr>
          <w:b/>
          <w:bCs/>
          <w:color w:val="FF0000"/>
        </w:rPr>
      </w:pPr>
    </w:p>
    <w:p w14:paraId="3E03FCAE" w14:textId="77777777" w:rsidR="007241A2" w:rsidRDefault="007241A2" w:rsidP="007241A2">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rPr>
          <w:b/>
          <w:bCs/>
          <w:color w:val="FF0000"/>
        </w:rPr>
      </w:pPr>
      <w:r>
        <w:rPr>
          <w:b/>
          <w:bCs/>
          <w:color w:val="FF0000"/>
        </w:rPr>
        <w:t>Please note that the LMC are unable to accept calls or hold communications with patients, we are GP representatives, and we would respectfully ask that Practices do not advise patients to contact us. Could we also remind Practices that any copies of patient related correspondence MUST be anonymised as the LMC cannot accept patient identifiable data.</w:t>
      </w:r>
    </w:p>
    <w:p w14:paraId="42333358" w14:textId="77777777" w:rsidR="00977BDA" w:rsidRDefault="00977BDA" w:rsidP="007241A2">
      <w:pPr>
        <w:rPr>
          <w:b/>
          <w:bCs/>
          <w:color w:val="FF0000"/>
        </w:rPr>
      </w:pPr>
    </w:p>
    <w:p w14:paraId="2B94DFCF" w14:textId="77777777" w:rsidR="00D14BAB" w:rsidRDefault="00D14BAB" w:rsidP="00D14BAB">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spacing w:after="0" w:line="240" w:lineRule="auto"/>
        <w:jc w:val="both"/>
        <w:rPr>
          <w:rFonts w:cstheme="minorHAnsi"/>
          <w:b/>
          <w:bCs/>
          <w:u w:val="single"/>
        </w:rPr>
      </w:pPr>
      <w:r w:rsidRPr="00A80B28">
        <w:rPr>
          <w:rFonts w:cstheme="minorHAnsi"/>
          <w:b/>
          <w:bCs/>
          <w:u w:val="single"/>
        </w:rPr>
        <w:t>Helpful Links:</w:t>
      </w:r>
    </w:p>
    <w:p w14:paraId="7A825AA2" w14:textId="77777777" w:rsidR="00D14BAB" w:rsidRDefault="00D14BAB" w:rsidP="00D14BAB">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shd w:val="clear" w:color="auto" w:fill="FFFFFF"/>
        <w:spacing w:after="0" w:line="240" w:lineRule="auto"/>
        <w:jc w:val="both"/>
        <w:textAlignment w:val="center"/>
        <w:outlineLvl w:val="0"/>
        <w:rPr>
          <w:rFonts w:eastAsia="Times New Roman" w:cstheme="minorHAnsi"/>
          <w:b/>
          <w:bCs/>
          <w:spacing w:val="6"/>
          <w:kern w:val="36"/>
          <w:lang w:eastAsia="en-GB"/>
        </w:rPr>
      </w:pPr>
      <w:r>
        <w:rPr>
          <w:rFonts w:eastAsia="Times New Roman" w:cstheme="minorHAnsi"/>
          <w:b/>
          <w:bCs/>
          <w:spacing w:val="6"/>
          <w:kern w:val="36"/>
          <w:lang w:eastAsia="en-GB"/>
        </w:rPr>
        <w:t xml:space="preserve">BMA Website: </w:t>
      </w:r>
      <w:hyperlink r:id="rId28" w:history="1">
        <w:r w:rsidRPr="00C53DB4">
          <w:rPr>
            <w:rStyle w:val="Hyperlink"/>
            <w:rFonts w:eastAsia="Times New Roman" w:cstheme="minorHAnsi"/>
            <w:b/>
            <w:bCs/>
            <w:spacing w:val="6"/>
            <w:kern w:val="36"/>
            <w:lang w:eastAsia="en-GB"/>
          </w:rPr>
          <w:t>https://www.bma.org.uk/advice-and-support/gp-practices</w:t>
        </w:r>
      </w:hyperlink>
    </w:p>
    <w:p w14:paraId="75DC04BD" w14:textId="77777777" w:rsidR="00D14BAB" w:rsidRDefault="00D14BAB" w:rsidP="00D14BAB">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shd w:val="clear" w:color="auto" w:fill="FFFFFF"/>
        <w:spacing w:after="0" w:line="240" w:lineRule="auto"/>
        <w:jc w:val="both"/>
        <w:textAlignment w:val="center"/>
        <w:outlineLvl w:val="0"/>
        <w:rPr>
          <w:rFonts w:eastAsia="Times New Roman" w:cstheme="minorHAnsi"/>
          <w:color w:val="111111"/>
          <w:spacing w:val="6"/>
          <w:shd w:val="clear" w:color="auto" w:fill="FFFFFF"/>
          <w:lang w:eastAsia="en-GB"/>
        </w:rPr>
      </w:pPr>
    </w:p>
    <w:p w14:paraId="14AECBA9" w14:textId="77777777" w:rsidR="00D14BAB" w:rsidRPr="00A80B28" w:rsidRDefault="00D14BAB" w:rsidP="00D14BAB">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shd w:val="clear" w:color="auto" w:fill="FFFFFF"/>
        <w:spacing w:after="0" w:line="240" w:lineRule="auto"/>
        <w:jc w:val="both"/>
        <w:textAlignment w:val="center"/>
        <w:outlineLvl w:val="0"/>
        <w:rPr>
          <w:rFonts w:eastAsia="Times New Roman" w:cstheme="minorHAnsi"/>
          <w:color w:val="111111"/>
          <w:spacing w:val="6"/>
          <w:shd w:val="clear" w:color="auto" w:fill="FFFFFF"/>
          <w:lang w:eastAsia="en-GB"/>
        </w:rPr>
      </w:pPr>
      <w:r w:rsidRPr="00A80B28">
        <w:rPr>
          <w:rFonts w:eastAsiaTheme="majorEastAsia" w:cstheme="minorHAnsi"/>
          <w:b/>
          <w:bCs/>
        </w:rPr>
        <w:t>GOVERNMENT</w:t>
      </w:r>
      <w:r>
        <w:rPr>
          <w:rFonts w:eastAsiaTheme="majorEastAsia" w:cstheme="minorHAnsi"/>
          <w:b/>
          <w:bCs/>
        </w:rPr>
        <w:t xml:space="preserve"> Website</w:t>
      </w:r>
      <w:r w:rsidRPr="00A80B28">
        <w:rPr>
          <w:rFonts w:eastAsiaTheme="majorEastAsia" w:cstheme="minorHAnsi"/>
          <w:b/>
          <w:bCs/>
        </w:rPr>
        <w:t>:</w:t>
      </w:r>
      <w:r w:rsidRPr="00A80B28">
        <w:rPr>
          <w:rFonts w:eastAsiaTheme="majorEastAsia" w:cstheme="minorHAnsi"/>
        </w:rPr>
        <w:t xml:space="preserve"> </w:t>
      </w:r>
      <w:hyperlink r:id="rId29" w:history="1">
        <w:r w:rsidRPr="00C53DB4">
          <w:rPr>
            <w:rStyle w:val="Hyperlink"/>
            <w:rFonts w:eastAsiaTheme="majorEastAsia" w:cstheme="minorHAnsi"/>
            <w:b/>
            <w:bCs/>
          </w:rPr>
          <w:t>https://www.gov.uk/coronavirus</w:t>
        </w:r>
      </w:hyperlink>
      <w:r w:rsidRPr="00A80B28">
        <w:rPr>
          <w:rFonts w:eastAsiaTheme="majorEastAsia" w:cstheme="minorHAnsi"/>
          <w:color w:val="0000FF"/>
        </w:rPr>
        <w:t xml:space="preserve"> </w:t>
      </w:r>
      <w:r w:rsidRPr="00A80B28">
        <w:rPr>
          <w:rFonts w:eastAsiaTheme="majorEastAsia" w:cstheme="minorHAnsi"/>
        </w:rPr>
        <w:t>for r</w:t>
      </w:r>
      <w:r w:rsidRPr="00A80B28">
        <w:rPr>
          <w:rFonts w:eastAsia="Times New Roman" w:cstheme="minorHAnsi"/>
          <w:color w:val="0B0C0C"/>
          <w:lang w:eastAsia="en-GB"/>
        </w:rPr>
        <w:t>ecent and upcoming changes, guidance &amp; support.</w:t>
      </w:r>
    </w:p>
    <w:p w14:paraId="10C7D5C2" w14:textId="77777777" w:rsidR="00D14BAB" w:rsidRPr="00A80B28" w:rsidRDefault="00D14BAB" w:rsidP="00D14BAB">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spacing w:after="0" w:line="240" w:lineRule="auto"/>
        <w:jc w:val="both"/>
        <w:rPr>
          <w:rFonts w:cstheme="minorHAnsi"/>
          <w:b/>
          <w:bCs/>
        </w:rPr>
      </w:pPr>
    </w:p>
    <w:p w14:paraId="5D603244" w14:textId="77777777" w:rsidR="00D14BAB" w:rsidRDefault="00D14BAB" w:rsidP="00D14BAB">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spacing w:after="0" w:line="240" w:lineRule="auto"/>
        <w:jc w:val="both"/>
        <w:rPr>
          <w:rFonts w:cstheme="minorHAnsi"/>
        </w:rPr>
      </w:pPr>
      <w:r w:rsidRPr="00A80B28">
        <w:rPr>
          <w:rFonts w:cstheme="minorHAnsi"/>
          <w:b/>
          <w:bCs/>
        </w:rPr>
        <w:t>NHS ENGLAND</w:t>
      </w:r>
      <w:r>
        <w:rPr>
          <w:rFonts w:cstheme="minorHAnsi"/>
          <w:b/>
          <w:bCs/>
        </w:rPr>
        <w:t xml:space="preserve"> Website</w:t>
      </w:r>
      <w:r w:rsidRPr="00A80B28">
        <w:rPr>
          <w:rFonts w:cstheme="minorHAnsi"/>
          <w:b/>
          <w:bCs/>
        </w:rPr>
        <w:t>:</w:t>
      </w:r>
      <w:r w:rsidRPr="00A80B28">
        <w:rPr>
          <w:rFonts w:cstheme="minorHAnsi"/>
        </w:rPr>
        <w:t xml:space="preserve"> </w:t>
      </w:r>
      <w:hyperlink r:id="rId30" w:history="1">
        <w:r w:rsidRPr="00C53DB4">
          <w:rPr>
            <w:rStyle w:val="Hyperlink"/>
            <w:rFonts w:cstheme="minorHAnsi"/>
            <w:b/>
            <w:bCs/>
          </w:rPr>
          <w:t>https://www.england.nhs.uk/</w:t>
        </w:r>
      </w:hyperlink>
    </w:p>
    <w:p w14:paraId="5B0D9DAA" w14:textId="7607FD7F" w:rsidR="007241A2" w:rsidRDefault="007241A2" w:rsidP="00D14BAB">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rPr>
          <w:color w:val="0563C1"/>
          <w:u w:val="single"/>
        </w:rPr>
      </w:pPr>
    </w:p>
    <w:sectPr w:rsidR="007241A2" w:rsidSect="00007360">
      <w:headerReference w:type="default" r:id="rId31"/>
      <w:footerReference w:type="default" r:id="rId32"/>
      <w:pgSz w:w="11906" w:h="16838"/>
      <w:pgMar w:top="1440" w:right="1440" w:bottom="1440" w:left="1440" w:header="142"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A16542" w14:textId="77777777" w:rsidR="002D34F4" w:rsidRDefault="002D34F4" w:rsidP="001B4E81">
      <w:pPr>
        <w:spacing w:after="0" w:line="240" w:lineRule="auto"/>
      </w:pPr>
      <w:r>
        <w:separator/>
      </w:r>
    </w:p>
  </w:endnote>
  <w:endnote w:type="continuationSeparator" w:id="0">
    <w:p w14:paraId="5E751AB0" w14:textId="77777777" w:rsidR="002D34F4" w:rsidRDefault="002D34F4" w:rsidP="001B4E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CFB593" w14:textId="7CC87F36" w:rsidR="00424321" w:rsidRDefault="00424321">
    <w:pPr>
      <w:pStyle w:val="Footer"/>
    </w:pPr>
    <w:r>
      <w:t xml:space="preserve">Birmingham Local Medical Committee – Newsletter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684F9C" w14:textId="77777777" w:rsidR="002D34F4" w:rsidRDefault="002D34F4" w:rsidP="001B4E81">
      <w:pPr>
        <w:spacing w:after="0" w:line="240" w:lineRule="auto"/>
      </w:pPr>
      <w:r>
        <w:separator/>
      </w:r>
    </w:p>
  </w:footnote>
  <w:footnote w:type="continuationSeparator" w:id="0">
    <w:p w14:paraId="4B78564B" w14:textId="77777777" w:rsidR="002D34F4" w:rsidRDefault="002D34F4" w:rsidP="001B4E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3DD41A" w14:textId="7846D095" w:rsidR="001B4E81" w:rsidRDefault="001B4E81" w:rsidP="001B4E81">
    <w:pPr>
      <w:pStyle w:val="Header"/>
      <w:ind w:left="-709"/>
    </w:pPr>
    <w:r>
      <w:rPr>
        <w:noProof/>
      </w:rPr>
      <w:drawing>
        <wp:inline distT="0" distB="0" distL="0" distR="0" wp14:anchorId="0BAA59B0" wp14:editId="09F9C34D">
          <wp:extent cx="6578600" cy="11303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78600" cy="11303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80F05"/>
    <w:multiLevelType w:val="hybridMultilevel"/>
    <w:tmpl w:val="C384470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F9A41D8"/>
    <w:multiLevelType w:val="hybridMultilevel"/>
    <w:tmpl w:val="5A76F1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276E648E"/>
    <w:multiLevelType w:val="multilevel"/>
    <w:tmpl w:val="B456D6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80E6D1E"/>
    <w:multiLevelType w:val="multilevel"/>
    <w:tmpl w:val="F16ECC8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B71EA16"/>
    <w:multiLevelType w:val="hybridMultilevel"/>
    <w:tmpl w:val="FFFFFFFF"/>
    <w:lvl w:ilvl="0" w:tplc="C9A672A2">
      <w:start w:val="1"/>
      <w:numFmt w:val="decimal"/>
      <w:lvlText w:val="%1."/>
      <w:lvlJc w:val="left"/>
      <w:pPr>
        <w:ind w:left="360" w:hanging="360"/>
      </w:pPr>
    </w:lvl>
    <w:lvl w:ilvl="1" w:tplc="3266DD28">
      <w:start w:val="1"/>
      <w:numFmt w:val="lowerLetter"/>
      <w:lvlText w:val="%2."/>
      <w:lvlJc w:val="left"/>
      <w:pPr>
        <w:ind w:left="1080" w:hanging="360"/>
      </w:pPr>
    </w:lvl>
    <w:lvl w:ilvl="2" w:tplc="FAC4F328">
      <w:start w:val="1"/>
      <w:numFmt w:val="lowerRoman"/>
      <w:lvlText w:val="%3."/>
      <w:lvlJc w:val="right"/>
      <w:pPr>
        <w:ind w:left="1800" w:hanging="180"/>
      </w:pPr>
    </w:lvl>
    <w:lvl w:ilvl="3" w:tplc="CE148F08">
      <w:start w:val="1"/>
      <w:numFmt w:val="decimal"/>
      <w:lvlText w:val="%4."/>
      <w:lvlJc w:val="left"/>
      <w:pPr>
        <w:ind w:left="2520" w:hanging="360"/>
      </w:pPr>
    </w:lvl>
    <w:lvl w:ilvl="4" w:tplc="93720C04">
      <w:start w:val="1"/>
      <w:numFmt w:val="lowerLetter"/>
      <w:lvlText w:val="%5."/>
      <w:lvlJc w:val="left"/>
      <w:pPr>
        <w:ind w:left="3240" w:hanging="360"/>
      </w:pPr>
    </w:lvl>
    <w:lvl w:ilvl="5" w:tplc="56A67268">
      <w:start w:val="1"/>
      <w:numFmt w:val="lowerRoman"/>
      <w:lvlText w:val="%6."/>
      <w:lvlJc w:val="right"/>
      <w:pPr>
        <w:ind w:left="3960" w:hanging="180"/>
      </w:pPr>
    </w:lvl>
    <w:lvl w:ilvl="6" w:tplc="6D54B5AA">
      <w:start w:val="1"/>
      <w:numFmt w:val="decimal"/>
      <w:lvlText w:val="%7."/>
      <w:lvlJc w:val="left"/>
      <w:pPr>
        <w:ind w:left="4680" w:hanging="360"/>
      </w:pPr>
    </w:lvl>
    <w:lvl w:ilvl="7" w:tplc="E7A2E5FC">
      <w:start w:val="1"/>
      <w:numFmt w:val="lowerLetter"/>
      <w:lvlText w:val="%8."/>
      <w:lvlJc w:val="left"/>
      <w:pPr>
        <w:ind w:left="5400" w:hanging="360"/>
      </w:pPr>
    </w:lvl>
    <w:lvl w:ilvl="8" w:tplc="91E4839E">
      <w:start w:val="1"/>
      <w:numFmt w:val="lowerRoman"/>
      <w:lvlText w:val="%9."/>
      <w:lvlJc w:val="right"/>
      <w:pPr>
        <w:ind w:left="6120" w:hanging="180"/>
      </w:pPr>
    </w:lvl>
  </w:abstractNum>
  <w:abstractNum w:abstractNumId="5" w15:restartNumberingAfterBreak="0">
    <w:nsid w:val="32D8523D"/>
    <w:multiLevelType w:val="hybridMultilevel"/>
    <w:tmpl w:val="73B67E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76E39A5"/>
    <w:multiLevelType w:val="hybridMultilevel"/>
    <w:tmpl w:val="6AA0190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92A4D4A"/>
    <w:multiLevelType w:val="hybridMultilevel"/>
    <w:tmpl w:val="C2F0F7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DD56598"/>
    <w:multiLevelType w:val="hybridMultilevel"/>
    <w:tmpl w:val="91FE4D18"/>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9" w15:restartNumberingAfterBreak="0">
    <w:nsid w:val="40135146"/>
    <w:multiLevelType w:val="multilevel"/>
    <w:tmpl w:val="5F9074D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0CF5586"/>
    <w:multiLevelType w:val="multilevel"/>
    <w:tmpl w:val="77324E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19F0CB9"/>
    <w:multiLevelType w:val="hybridMultilevel"/>
    <w:tmpl w:val="97FE79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52DE6782"/>
    <w:multiLevelType w:val="hybridMultilevel"/>
    <w:tmpl w:val="578E67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56012820"/>
    <w:multiLevelType w:val="hybridMultilevel"/>
    <w:tmpl w:val="50C85C26"/>
    <w:lvl w:ilvl="0" w:tplc="73005506">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567F04F5"/>
    <w:multiLevelType w:val="hybridMultilevel"/>
    <w:tmpl w:val="BA1AE8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7BA5027"/>
    <w:multiLevelType w:val="hybridMultilevel"/>
    <w:tmpl w:val="6722F2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E3E3CA8"/>
    <w:multiLevelType w:val="hybridMultilevel"/>
    <w:tmpl w:val="64BAD2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FA627C6"/>
    <w:multiLevelType w:val="multilevel"/>
    <w:tmpl w:val="41687E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BE61B13"/>
    <w:multiLevelType w:val="multilevel"/>
    <w:tmpl w:val="B378A5C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D0A788C"/>
    <w:multiLevelType w:val="multilevel"/>
    <w:tmpl w:val="C7BE59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A4F0D41"/>
    <w:multiLevelType w:val="hybridMultilevel"/>
    <w:tmpl w:val="6186E0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56705705">
    <w:abstractNumId w:val="8"/>
  </w:num>
  <w:num w:numId="2" w16cid:durableId="1467699380">
    <w:abstractNumId w:val="14"/>
  </w:num>
  <w:num w:numId="3" w16cid:durableId="340356561">
    <w:abstractNumId w:val="7"/>
  </w:num>
  <w:num w:numId="4" w16cid:durableId="1516311620">
    <w:abstractNumId w:val="1"/>
  </w:num>
  <w:num w:numId="5" w16cid:durableId="461923505">
    <w:abstractNumId w:val="13"/>
  </w:num>
  <w:num w:numId="6" w16cid:durableId="1720665381">
    <w:abstractNumId w:val="11"/>
  </w:num>
  <w:num w:numId="7" w16cid:durableId="158037628">
    <w:abstractNumId w:val="18"/>
  </w:num>
  <w:num w:numId="8" w16cid:durableId="1643660342">
    <w:abstractNumId w:val="1"/>
  </w:num>
  <w:num w:numId="9" w16cid:durableId="921257689">
    <w:abstractNumId w:val="5"/>
  </w:num>
  <w:num w:numId="10" w16cid:durableId="63995602">
    <w:abstractNumId w:val="12"/>
  </w:num>
  <w:num w:numId="11" w16cid:durableId="1847406276">
    <w:abstractNumId w:val="3"/>
  </w:num>
  <w:num w:numId="12" w16cid:durableId="498232702">
    <w:abstractNumId w:val="2"/>
  </w:num>
  <w:num w:numId="13" w16cid:durableId="1276520323">
    <w:abstractNumId w:val="9"/>
  </w:num>
  <w:num w:numId="14" w16cid:durableId="1135222346">
    <w:abstractNumId w:val="6"/>
  </w:num>
  <w:num w:numId="15" w16cid:durableId="1260674590">
    <w:abstractNumId w:val="20"/>
  </w:num>
  <w:num w:numId="16" w16cid:durableId="1297176108">
    <w:abstractNumId w:val="19"/>
  </w:num>
  <w:num w:numId="17" w16cid:durableId="1100101416">
    <w:abstractNumId w:val="17"/>
  </w:num>
  <w:num w:numId="18" w16cid:durableId="30874777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78280402">
    <w:abstractNumId w:val="16"/>
  </w:num>
  <w:num w:numId="20" w16cid:durableId="2125660195">
    <w:abstractNumId w:val="10"/>
  </w:num>
  <w:num w:numId="21" w16cid:durableId="1871717768">
    <w:abstractNumId w:val="0"/>
  </w:num>
  <w:num w:numId="22" w16cid:durableId="1866550632">
    <w:abstractNumId w:val="15"/>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4E81"/>
    <w:rsid w:val="00000362"/>
    <w:rsid w:val="00002154"/>
    <w:rsid w:val="00002876"/>
    <w:rsid w:val="00003B69"/>
    <w:rsid w:val="000048D1"/>
    <w:rsid w:val="0000555A"/>
    <w:rsid w:val="00005835"/>
    <w:rsid w:val="00007360"/>
    <w:rsid w:val="00010C70"/>
    <w:rsid w:val="0001405D"/>
    <w:rsid w:val="0001625E"/>
    <w:rsid w:val="00016C94"/>
    <w:rsid w:val="000174D8"/>
    <w:rsid w:val="00022882"/>
    <w:rsid w:val="000230CD"/>
    <w:rsid w:val="000231F0"/>
    <w:rsid w:val="00024D7A"/>
    <w:rsid w:val="00027D7F"/>
    <w:rsid w:val="000306B5"/>
    <w:rsid w:val="00034045"/>
    <w:rsid w:val="0004055C"/>
    <w:rsid w:val="0004647D"/>
    <w:rsid w:val="000525F3"/>
    <w:rsid w:val="00054E0E"/>
    <w:rsid w:val="0005656A"/>
    <w:rsid w:val="0006102E"/>
    <w:rsid w:val="00067D09"/>
    <w:rsid w:val="00071C2D"/>
    <w:rsid w:val="00072D34"/>
    <w:rsid w:val="0007398E"/>
    <w:rsid w:val="00075F17"/>
    <w:rsid w:val="00081413"/>
    <w:rsid w:val="00081BFA"/>
    <w:rsid w:val="00082F9E"/>
    <w:rsid w:val="00085477"/>
    <w:rsid w:val="0009105C"/>
    <w:rsid w:val="00093F94"/>
    <w:rsid w:val="00095426"/>
    <w:rsid w:val="000A0E4D"/>
    <w:rsid w:val="000B0ADA"/>
    <w:rsid w:val="000B23F1"/>
    <w:rsid w:val="000B5578"/>
    <w:rsid w:val="000C2FD6"/>
    <w:rsid w:val="000D64D6"/>
    <w:rsid w:val="000E1906"/>
    <w:rsid w:val="000E4A3E"/>
    <w:rsid w:val="000E4EBA"/>
    <w:rsid w:val="000E5E4F"/>
    <w:rsid w:val="000E6DF4"/>
    <w:rsid w:val="000F0353"/>
    <w:rsid w:val="000F04EC"/>
    <w:rsid w:val="000F2BE9"/>
    <w:rsid w:val="000F5568"/>
    <w:rsid w:val="00102F12"/>
    <w:rsid w:val="00105E1A"/>
    <w:rsid w:val="00110284"/>
    <w:rsid w:val="00111B5D"/>
    <w:rsid w:val="00113054"/>
    <w:rsid w:val="001149AA"/>
    <w:rsid w:val="00115AFB"/>
    <w:rsid w:val="00116519"/>
    <w:rsid w:val="0012701E"/>
    <w:rsid w:val="00130F5A"/>
    <w:rsid w:val="00133C16"/>
    <w:rsid w:val="001369A8"/>
    <w:rsid w:val="00141617"/>
    <w:rsid w:val="00141888"/>
    <w:rsid w:val="001418F6"/>
    <w:rsid w:val="00142AC6"/>
    <w:rsid w:val="001435E6"/>
    <w:rsid w:val="00143E19"/>
    <w:rsid w:val="00151790"/>
    <w:rsid w:val="00154CE6"/>
    <w:rsid w:val="00156F30"/>
    <w:rsid w:val="00157E7A"/>
    <w:rsid w:val="001619DB"/>
    <w:rsid w:val="00163A29"/>
    <w:rsid w:val="001658F2"/>
    <w:rsid w:val="00170C2F"/>
    <w:rsid w:val="00174174"/>
    <w:rsid w:val="0017541B"/>
    <w:rsid w:val="00175B1F"/>
    <w:rsid w:val="00177EAB"/>
    <w:rsid w:val="001823AF"/>
    <w:rsid w:val="00193F3D"/>
    <w:rsid w:val="00196742"/>
    <w:rsid w:val="001A5DEE"/>
    <w:rsid w:val="001A6971"/>
    <w:rsid w:val="001B17A2"/>
    <w:rsid w:val="001B25FF"/>
    <w:rsid w:val="001B4E81"/>
    <w:rsid w:val="001B54AA"/>
    <w:rsid w:val="001B5732"/>
    <w:rsid w:val="001C1DE2"/>
    <w:rsid w:val="001C2AA4"/>
    <w:rsid w:val="001C595F"/>
    <w:rsid w:val="001E2D99"/>
    <w:rsid w:val="001E3845"/>
    <w:rsid w:val="001F50DA"/>
    <w:rsid w:val="001F5C20"/>
    <w:rsid w:val="002043E5"/>
    <w:rsid w:val="00204541"/>
    <w:rsid w:val="00204C60"/>
    <w:rsid w:val="002129D4"/>
    <w:rsid w:val="002144C2"/>
    <w:rsid w:val="00215BAF"/>
    <w:rsid w:val="00216841"/>
    <w:rsid w:val="002209C6"/>
    <w:rsid w:val="002266D1"/>
    <w:rsid w:val="00226BE1"/>
    <w:rsid w:val="002310C5"/>
    <w:rsid w:val="002313DF"/>
    <w:rsid w:val="0023242C"/>
    <w:rsid w:val="00232556"/>
    <w:rsid w:val="00234234"/>
    <w:rsid w:val="002448D3"/>
    <w:rsid w:val="00244E6F"/>
    <w:rsid w:val="002464BC"/>
    <w:rsid w:val="00247C64"/>
    <w:rsid w:val="0025093F"/>
    <w:rsid w:val="00254090"/>
    <w:rsid w:val="00257079"/>
    <w:rsid w:val="0026099E"/>
    <w:rsid w:val="002611C2"/>
    <w:rsid w:val="00264197"/>
    <w:rsid w:val="002667F4"/>
    <w:rsid w:val="00267854"/>
    <w:rsid w:val="0027009C"/>
    <w:rsid w:val="0027171A"/>
    <w:rsid w:val="00272881"/>
    <w:rsid w:val="002774BF"/>
    <w:rsid w:val="0028162E"/>
    <w:rsid w:val="002819FA"/>
    <w:rsid w:val="00281DDA"/>
    <w:rsid w:val="002841EF"/>
    <w:rsid w:val="00293206"/>
    <w:rsid w:val="00294FD3"/>
    <w:rsid w:val="00295790"/>
    <w:rsid w:val="0029684B"/>
    <w:rsid w:val="002A0876"/>
    <w:rsid w:val="002A1D1C"/>
    <w:rsid w:val="002A24EA"/>
    <w:rsid w:val="002A5FE3"/>
    <w:rsid w:val="002A60D8"/>
    <w:rsid w:val="002A60DF"/>
    <w:rsid w:val="002B2130"/>
    <w:rsid w:val="002B26EA"/>
    <w:rsid w:val="002C0A6D"/>
    <w:rsid w:val="002C63F4"/>
    <w:rsid w:val="002D07DE"/>
    <w:rsid w:val="002D34F4"/>
    <w:rsid w:val="002D3853"/>
    <w:rsid w:val="002D7184"/>
    <w:rsid w:val="002E129F"/>
    <w:rsid w:val="002E22EF"/>
    <w:rsid w:val="002E549A"/>
    <w:rsid w:val="002E5CC1"/>
    <w:rsid w:val="002E75A0"/>
    <w:rsid w:val="002E78B0"/>
    <w:rsid w:val="002F00B9"/>
    <w:rsid w:val="002F0A2B"/>
    <w:rsid w:val="002F0AED"/>
    <w:rsid w:val="002F4C80"/>
    <w:rsid w:val="00302980"/>
    <w:rsid w:val="00304730"/>
    <w:rsid w:val="003054D3"/>
    <w:rsid w:val="00305857"/>
    <w:rsid w:val="00305AA1"/>
    <w:rsid w:val="00305E13"/>
    <w:rsid w:val="003165E8"/>
    <w:rsid w:val="00316F24"/>
    <w:rsid w:val="00321E33"/>
    <w:rsid w:val="00322467"/>
    <w:rsid w:val="0032317A"/>
    <w:rsid w:val="00327F6D"/>
    <w:rsid w:val="003307E4"/>
    <w:rsid w:val="003324F0"/>
    <w:rsid w:val="00332C66"/>
    <w:rsid w:val="00334058"/>
    <w:rsid w:val="00334539"/>
    <w:rsid w:val="0034616B"/>
    <w:rsid w:val="0034784E"/>
    <w:rsid w:val="003515F9"/>
    <w:rsid w:val="0035227B"/>
    <w:rsid w:val="00362320"/>
    <w:rsid w:val="00365542"/>
    <w:rsid w:val="00365A06"/>
    <w:rsid w:val="003731E2"/>
    <w:rsid w:val="00377D10"/>
    <w:rsid w:val="00380792"/>
    <w:rsid w:val="003837FD"/>
    <w:rsid w:val="00385549"/>
    <w:rsid w:val="003912C3"/>
    <w:rsid w:val="003914A0"/>
    <w:rsid w:val="003916BE"/>
    <w:rsid w:val="00393FFF"/>
    <w:rsid w:val="0039424B"/>
    <w:rsid w:val="003945BA"/>
    <w:rsid w:val="0039470A"/>
    <w:rsid w:val="003A2046"/>
    <w:rsid w:val="003A5806"/>
    <w:rsid w:val="003B0E6D"/>
    <w:rsid w:val="003B436E"/>
    <w:rsid w:val="003D21EB"/>
    <w:rsid w:val="003D3A4B"/>
    <w:rsid w:val="003D44D7"/>
    <w:rsid w:val="003D7449"/>
    <w:rsid w:val="003E298C"/>
    <w:rsid w:val="003E2F4B"/>
    <w:rsid w:val="003E4A49"/>
    <w:rsid w:val="003E5987"/>
    <w:rsid w:val="003E6828"/>
    <w:rsid w:val="003F27EA"/>
    <w:rsid w:val="003F3B49"/>
    <w:rsid w:val="003F5E55"/>
    <w:rsid w:val="004010A3"/>
    <w:rsid w:val="00406312"/>
    <w:rsid w:val="00406F92"/>
    <w:rsid w:val="00411928"/>
    <w:rsid w:val="0041458D"/>
    <w:rsid w:val="00417BB8"/>
    <w:rsid w:val="00420D2D"/>
    <w:rsid w:val="0042361F"/>
    <w:rsid w:val="00424321"/>
    <w:rsid w:val="004308BD"/>
    <w:rsid w:val="00434D89"/>
    <w:rsid w:val="004408DA"/>
    <w:rsid w:val="00440E5E"/>
    <w:rsid w:val="00442D06"/>
    <w:rsid w:val="00443A71"/>
    <w:rsid w:val="004514DD"/>
    <w:rsid w:val="00452234"/>
    <w:rsid w:val="00453D8F"/>
    <w:rsid w:val="00457EBD"/>
    <w:rsid w:val="00463B1E"/>
    <w:rsid w:val="00466A19"/>
    <w:rsid w:val="00471CFB"/>
    <w:rsid w:val="0047362B"/>
    <w:rsid w:val="004739EB"/>
    <w:rsid w:val="0048353C"/>
    <w:rsid w:val="00483822"/>
    <w:rsid w:val="0048534D"/>
    <w:rsid w:val="00490162"/>
    <w:rsid w:val="0049108F"/>
    <w:rsid w:val="00492208"/>
    <w:rsid w:val="00493726"/>
    <w:rsid w:val="00494952"/>
    <w:rsid w:val="00497295"/>
    <w:rsid w:val="004A1D1C"/>
    <w:rsid w:val="004A38A7"/>
    <w:rsid w:val="004A3DB0"/>
    <w:rsid w:val="004A4B34"/>
    <w:rsid w:val="004A4F95"/>
    <w:rsid w:val="004A5BA5"/>
    <w:rsid w:val="004B22D6"/>
    <w:rsid w:val="004B5D50"/>
    <w:rsid w:val="004B6C2E"/>
    <w:rsid w:val="004B6E4C"/>
    <w:rsid w:val="004B71E1"/>
    <w:rsid w:val="004B747F"/>
    <w:rsid w:val="004C57E7"/>
    <w:rsid w:val="004C676B"/>
    <w:rsid w:val="004C6C4D"/>
    <w:rsid w:val="004E04D3"/>
    <w:rsid w:val="004F1E90"/>
    <w:rsid w:val="004F2CD0"/>
    <w:rsid w:val="004F5756"/>
    <w:rsid w:val="004F6095"/>
    <w:rsid w:val="004F7065"/>
    <w:rsid w:val="004F7CC6"/>
    <w:rsid w:val="005000CD"/>
    <w:rsid w:val="00502055"/>
    <w:rsid w:val="00502DD4"/>
    <w:rsid w:val="00507222"/>
    <w:rsid w:val="00514433"/>
    <w:rsid w:val="00515A23"/>
    <w:rsid w:val="005201FA"/>
    <w:rsid w:val="0052242C"/>
    <w:rsid w:val="005234FE"/>
    <w:rsid w:val="005236D8"/>
    <w:rsid w:val="00527973"/>
    <w:rsid w:val="005320CF"/>
    <w:rsid w:val="0053406C"/>
    <w:rsid w:val="00534F6A"/>
    <w:rsid w:val="005366BC"/>
    <w:rsid w:val="005445AA"/>
    <w:rsid w:val="00551462"/>
    <w:rsid w:val="00552CC1"/>
    <w:rsid w:val="00552E3F"/>
    <w:rsid w:val="00555484"/>
    <w:rsid w:val="005567E1"/>
    <w:rsid w:val="00561148"/>
    <w:rsid w:val="005619C0"/>
    <w:rsid w:val="00561ACB"/>
    <w:rsid w:val="00564088"/>
    <w:rsid w:val="00564BF7"/>
    <w:rsid w:val="005706F5"/>
    <w:rsid w:val="005707BC"/>
    <w:rsid w:val="00576E65"/>
    <w:rsid w:val="00586582"/>
    <w:rsid w:val="005911DF"/>
    <w:rsid w:val="00596159"/>
    <w:rsid w:val="005A03D4"/>
    <w:rsid w:val="005A2F51"/>
    <w:rsid w:val="005A4488"/>
    <w:rsid w:val="005A7DF4"/>
    <w:rsid w:val="005B5716"/>
    <w:rsid w:val="005B59B3"/>
    <w:rsid w:val="005C3370"/>
    <w:rsid w:val="005D1ED0"/>
    <w:rsid w:val="005D2F4B"/>
    <w:rsid w:val="005D5916"/>
    <w:rsid w:val="005D67FE"/>
    <w:rsid w:val="005E0602"/>
    <w:rsid w:val="005E0EA4"/>
    <w:rsid w:val="005E5C12"/>
    <w:rsid w:val="005E5E96"/>
    <w:rsid w:val="005E602C"/>
    <w:rsid w:val="005E7607"/>
    <w:rsid w:val="005F5155"/>
    <w:rsid w:val="005F6A2D"/>
    <w:rsid w:val="006004EA"/>
    <w:rsid w:val="00605E2D"/>
    <w:rsid w:val="00622096"/>
    <w:rsid w:val="00622E72"/>
    <w:rsid w:val="00625841"/>
    <w:rsid w:val="00626E89"/>
    <w:rsid w:val="00630B35"/>
    <w:rsid w:val="00633CD1"/>
    <w:rsid w:val="006348FE"/>
    <w:rsid w:val="00635103"/>
    <w:rsid w:val="00636892"/>
    <w:rsid w:val="00637577"/>
    <w:rsid w:val="00641943"/>
    <w:rsid w:val="0064472F"/>
    <w:rsid w:val="00652856"/>
    <w:rsid w:val="00652DE1"/>
    <w:rsid w:val="00653F65"/>
    <w:rsid w:val="00654AA4"/>
    <w:rsid w:val="006577F0"/>
    <w:rsid w:val="00660087"/>
    <w:rsid w:val="00660BA8"/>
    <w:rsid w:val="0066695C"/>
    <w:rsid w:val="00670413"/>
    <w:rsid w:val="00671768"/>
    <w:rsid w:val="00673D0E"/>
    <w:rsid w:val="006764DF"/>
    <w:rsid w:val="006819C4"/>
    <w:rsid w:val="00681DB7"/>
    <w:rsid w:val="00684D69"/>
    <w:rsid w:val="00692230"/>
    <w:rsid w:val="00692BEF"/>
    <w:rsid w:val="00692C1F"/>
    <w:rsid w:val="0069328B"/>
    <w:rsid w:val="00695059"/>
    <w:rsid w:val="006951EB"/>
    <w:rsid w:val="00696CB2"/>
    <w:rsid w:val="00697DEE"/>
    <w:rsid w:val="006A0433"/>
    <w:rsid w:val="006A2C4B"/>
    <w:rsid w:val="006A76EE"/>
    <w:rsid w:val="006A77FC"/>
    <w:rsid w:val="006B14CC"/>
    <w:rsid w:val="006B335C"/>
    <w:rsid w:val="006C0EA9"/>
    <w:rsid w:val="006C1293"/>
    <w:rsid w:val="006C4FD6"/>
    <w:rsid w:val="006C6529"/>
    <w:rsid w:val="006C6B49"/>
    <w:rsid w:val="006C70C7"/>
    <w:rsid w:val="006C7A19"/>
    <w:rsid w:val="006D030D"/>
    <w:rsid w:val="006D0B43"/>
    <w:rsid w:val="006D1EAD"/>
    <w:rsid w:val="006D4E3F"/>
    <w:rsid w:val="006E2F7A"/>
    <w:rsid w:val="006E3E22"/>
    <w:rsid w:val="006E4A9F"/>
    <w:rsid w:val="006E5070"/>
    <w:rsid w:val="006E5B89"/>
    <w:rsid w:val="006E5E51"/>
    <w:rsid w:val="006E6E75"/>
    <w:rsid w:val="006F1C6F"/>
    <w:rsid w:val="00701E76"/>
    <w:rsid w:val="007045DA"/>
    <w:rsid w:val="007049EA"/>
    <w:rsid w:val="00707D70"/>
    <w:rsid w:val="00710F4B"/>
    <w:rsid w:val="00716D4C"/>
    <w:rsid w:val="00721466"/>
    <w:rsid w:val="007241A2"/>
    <w:rsid w:val="00724832"/>
    <w:rsid w:val="00726985"/>
    <w:rsid w:val="0072698F"/>
    <w:rsid w:val="007417CF"/>
    <w:rsid w:val="00742428"/>
    <w:rsid w:val="007530B9"/>
    <w:rsid w:val="007610CE"/>
    <w:rsid w:val="00765804"/>
    <w:rsid w:val="0077187F"/>
    <w:rsid w:val="00772485"/>
    <w:rsid w:val="00777371"/>
    <w:rsid w:val="0078159D"/>
    <w:rsid w:val="00785F5E"/>
    <w:rsid w:val="00786C5B"/>
    <w:rsid w:val="007927A7"/>
    <w:rsid w:val="007935EE"/>
    <w:rsid w:val="007A2B95"/>
    <w:rsid w:val="007A489B"/>
    <w:rsid w:val="007B0B62"/>
    <w:rsid w:val="007B13FF"/>
    <w:rsid w:val="007B439F"/>
    <w:rsid w:val="007C6748"/>
    <w:rsid w:val="007D1784"/>
    <w:rsid w:val="007D3DA3"/>
    <w:rsid w:val="007D5CCE"/>
    <w:rsid w:val="007D7D9E"/>
    <w:rsid w:val="007E3A3E"/>
    <w:rsid w:val="007F2532"/>
    <w:rsid w:val="007F5F4E"/>
    <w:rsid w:val="008009C2"/>
    <w:rsid w:val="00806329"/>
    <w:rsid w:val="00813BAE"/>
    <w:rsid w:val="00815122"/>
    <w:rsid w:val="00816314"/>
    <w:rsid w:val="00816E1F"/>
    <w:rsid w:val="00820294"/>
    <w:rsid w:val="00821192"/>
    <w:rsid w:val="00821BAC"/>
    <w:rsid w:val="00824B73"/>
    <w:rsid w:val="00830768"/>
    <w:rsid w:val="00836757"/>
    <w:rsid w:val="00840E4C"/>
    <w:rsid w:val="00842017"/>
    <w:rsid w:val="00843E52"/>
    <w:rsid w:val="00844C50"/>
    <w:rsid w:val="0084596C"/>
    <w:rsid w:val="00845AF5"/>
    <w:rsid w:val="0084797C"/>
    <w:rsid w:val="00847B5F"/>
    <w:rsid w:val="008503A0"/>
    <w:rsid w:val="00854644"/>
    <w:rsid w:val="00855C0A"/>
    <w:rsid w:val="00856C64"/>
    <w:rsid w:val="00861B5E"/>
    <w:rsid w:val="00863461"/>
    <w:rsid w:val="00864E7C"/>
    <w:rsid w:val="0086562F"/>
    <w:rsid w:val="00867E3E"/>
    <w:rsid w:val="00873E6D"/>
    <w:rsid w:val="008753E8"/>
    <w:rsid w:val="00875A27"/>
    <w:rsid w:val="008855B8"/>
    <w:rsid w:val="00890D95"/>
    <w:rsid w:val="008948BC"/>
    <w:rsid w:val="008952E6"/>
    <w:rsid w:val="00896343"/>
    <w:rsid w:val="008968A4"/>
    <w:rsid w:val="00896D3D"/>
    <w:rsid w:val="008A1B56"/>
    <w:rsid w:val="008A3E29"/>
    <w:rsid w:val="008A5BBD"/>
    <w:rsid w:val="008B2543"/>
    <w:rsid w:val="008B2CD4"/>
    <w:rsid w:val="008B3B03"/>
    <w:rsid w:val="008B4886"/>
    <w:rsid w:val="008B76B1"/>
    <w:rsid w:val="008C4098"/>
    <w:rsid w:val="008C4B86"/>
    <w:rsid w:val="008C4D7E"/>
    <w:rsid w:val="008C56EA"/>
    <w:rsid w:val="008C5E21"/>
    <w:rsid w:val="008C67A8"/>
    <w:rsid w:val="008D40B3"/>
    <w:rsid w:val="008D786B"/>
    <w:rsid w:val="008E26CD"/>
    <w:rsid w:val="008E31F2"/>
    <w:rsid w:val="008E369B"/>
    <w:rsid w:val="008E43DA"/>
    <w:rsid w:val="008E5647"/>
    <w:rsid w:val="008E62A0"/>
    <w:rsid w:val="008F0253"/>
    <w:rsid w:val="008F06D1"/>
    <w:rsid w:val="008F2EC4"/>
    <w:rsid w:val="008F7778"/>
    <w:rsid w:val="009024E1"/>
    <w:rsid w:val="00904057"/>
    <w:rsid w:val="00906A69"/>
    <w:rsid w:val="00910FAB"/>
    <w:rsid w:val="00916B6A"/>
    <w:rsid w:val="009172AA"/>
    <w:rsid w:val="009202DD"/>
    <w:rsid w:val="00920C67"/>
    <w:rsid w:val="00921AF5"/>
    <w:rsid w:val="0092213E"/>
    <w:rsid w:val="009309D6"/>
    <w:rsid w:val="00932921"/>
    <w:rsid w:val="00933287"/>
    <w:rsid w:val="00935CE8"/>
    <w:rsid w:val="00941DD4"/>
    <w:rsid w:val="00943475"/>
    <w:rsid w:val="00943AF0"/>
    <w:rsid w:val="00951847"/>
    <w:rsid w:val="00954283"/>
    <w:rsid w:val="00954559"/>
    <w:rsid w:val="00954D63"/>
    <w:rsid w:val="009564A0"/>
    <w:rsid w:val="009564E3"/>
    <w:rsid w:val="00956B5A"/>
    <w:rsid w:val="00956FAE"/>
    <w:rsid w:val="00962BD5"/>
    <w:rsid w:val="00962E30"/>
    <w:rsid w:val="009631B9"/>
    <w:rsid w:val="009645C3"/>
    <w:rsid w:val="00966AF5"/>
    <w:rsid w:val="00971862"/>
    <w:rsid w:val="0097290E"/>
    <w:rsid w:val="00973534"/>
    <w:rsid w:val="0097782A"/>
    <w:rsid w:val="00977BDA"/>
    <w:rsid w:val="00980236"/>
    <w:rsid w:val="0098382C"/>
    <w:rsid w:val="0098389F"/>
    <w:rsid w:val="009848B1"/>
    <w:rsid w:val="00985B82"/>
    <w:rsid w:val="0098663E"/>
    <w:rsid w:val="00992B5D"/>
    <w:rsid w:val="00996DE5"/>
    <w:rsid w:val="009A56F1"/>
    <w:rsid w:val="009B0C0A"/>
    <w:rsid w:val="009B0C96"/>
    <w:rsid w:val="009B40C9"/>
    <w:rsid w:val="009B57E2"/>
    <w:rsid w:val="009B7F26"/>
    <w:rsid w:val="009C1FB8"/>
    <w:rsid w:val="009C2F5E"/>
    <w:rsid w:val="009C57D4"/>
    <w:rsid w:val="009C5C9C"/>
    <w:rsid w:val="009C5D54"/>
    <w:rsid w:val="009C67A9"/>
    <w:rsid w:val="009C744D"/>
    <w:rsid w:val="009D63A5"/>
    <w:rsid w:val="009E263C"/>
    <w:rsid w:val="009E2936"/>
    <w:rsid w:val="009E2C92"/>
    <w:rsid w:val="009E36F1"/>
    <w:rsid w:val="009E4658"/>
    <w:rsid w:val="009E4766"/>
    <w:rsid w:val="009E5772"/>
    <w:rsid w:val="009F2A7F"/>
    <w:rsid w:val="009F2C17"/>
    <w:rsid w:val="009F5FE6"/>
    <w:rsid w:val="00A10AB8"/>
    <w:rsid w:val="00A10CAF"/>
    <w:rsid w:val="00A115D5"/>
    <w:rsid w:val="00A11EE5"/>
    <w:rsid w:val="00A2083C"/>
    <w:rsid w:val="00A215AA"/>
    <w:rsid w:val="00A228B2"/>
    <w:rsid w:val="00A248E5"/>
    <w:rsid w:val="00A251A7"/>
    <w:rsid w:val="00A264A9"/>
    <w:rsid w:val="00A3796E"/>
    <w:rsid w:val="00A40329"/>
    <w:rsid w:val="00A46F36"/>
    <w:rsid w:val="00A47F64"/>
    <w:rsid w:val="00A549AD"/>
    <w:rsid w:val="00A552F2"/>
    <w:rsid w:val="00A567A2"/>
    <w:rsid w:val="00A60D4D"/>
    <w:rsid w:val="00A7150C"/>
    <w:rsid w:val="00A71F70"/>
    <w:rsid w:val="00A738AA"/>
    <w:rsid w:val="00A74FC4"/>
    <w:rsid w:val="00A80DAE"/>
    <w:rsid w:val="00A868B6"/>
    <w:rsid w:val="00A86E49"/>
    <w:rsid w:val="00A8746B"/>
    <w:rsid w:val="00A87A75"/>
    <w:rsid w:val="00A91A3A"/>
    <w:rsid w:val="00A93EA8"/>
    <w:rsid w:val="00A94527"/>
    <w:rsid w:val="00A94E52"/>
    <w:rsid w:val="00A96BB0"/>
    <w:rsid w:val="00AA038A"/>
    <w:rsid w:val="00AA0DA2"/>
    <w:rsid w:val="00AA102C"/>
    <w:rsid w:val="00AA61A8"/>
    <w:rsid w:val="00AA7F14"/>
    <w:rsid w:val="00AB259C"/>
    <w:rsid w:val="00AB3A0B"/>
    <w:rsid w:val="00AB4FCA"/>
    <w:rsid w:val="00AB5987"/>
    <w:rsid w:val="00AB6C6E"/>
    <w:rsid w:val="00AB6FDE"/>
    <w:rsid w:val="00AC1033"/>
    <w:rsid w:val="00AC5E6E"/>
    <w:rsid w:val="00AD029C"/>
    <w:rsid w:val="00AD0BDF"/>
    <w:rsid w:val="00AD0E2F"/>
    <w:rsid w:val="00AD2792"/>
    <w:rsid w:val="00AD6F84"/>
    <w:rsid w:val="00AD7CB3"/>
    <w:rsid w:val="00AD7D20"/>
    <w:rsid w:val="00AE6025"/>
    <w:rsid w:val="00AF602A"/>
    <w:rsid w:val="00AF7E42"/>
    <w:rsid w:val="00B0249C"/>
    <w:rsid w:val="00B156DE"/>
    <w:rsid w:val="00B168E9"/>
    <w:rsid w:val="00B17A69"/>
    <w:rsid w:val="00B2373C"/>
    <w:rsid w:val="00B23ACD"/>
    <w:rsid w:val="00B30428"/>
    <w:rsid w:val="00B34104"/>
    <w:rsid w:val="00B35C57"/>
    <w:rsid w:val="00B449A3"/>
    <w:rsid w:val="00B53967"/>
    <w:rsid w:val="00B550A9"/>
    <w:rsid w:val="00B5660B"/>
    <w:rsid w:val="00B605F6"/>
    <w:rsid w:val="00B70ADD"/>
    <w:rsid w:val="00B72A60"/>
    <w:rsid w:val="00B73A4B"/>
    <w:rsid w:val="00B74D66"/>
    <w:rsid w:val="00B74E57"/>
    <w:rsid w:val="00B81290"/>
    <w:rsid w:val="00B81C54"/>
    <w:rsid w:val="00B82422"/>
    <w:rsid w:val="00B9175B"/>
    <w:rsid w:val="00B9520F"/>
    <w:rsid w:val="00B96FC5"/>
    <w:rsid w:val="00BA1C3B"/>
    <w:rsid w:val="00BA1E36"/>
    <w:rsid w:val="00BA329A"/>
    <w:rsid w:val="00BA4459"/>
    <w:rsid w:val="00BB24D0"/>
    <w:rsid w:val="00BC076E"/>
    <w:rsid w:val="00BC4341"/>
    <w:rsid w:val="00BC501C"/>
    <w:rsid w:val="00BC58CC"/>
    <w:rsid w:val="00BD240B"/>
    <w:rsid w:val="00BD2B93"/>
    <w:rsid w:val="00BD3766"/>
    <w:rsid w:val="00BD7C0D"/>
    <w:rsid w:val="00BE59FB"/>
    <w:rsid w:val="00BF0A60"/>
    <w:rsid w:val="00BF2F77"/>
    <w:rsid w:val="00BF39DA"/>
    <w:rsid w:val="00C01174"/>
    <w:rsid w:val="00C02994"/>
    <w:rsid w:val="00C0648A"/>
    <w:rsid w:val="00C075F3"/>
    <w:rsid w:val="00C145E4"/>
    <w:rsid w:val="00C14B60"/>
    <w:rsid w:val="00C26776"/>
    <w:rsid w:val="00C277B2"/>
    <w:rsid w:val="00C3253F"/>
    <w:rsid w:val="00C32A36"/>
    <w:rsid w:val="00C36511"/>
    <w:rsid w:val="00C4008D"/>
    <w:rsid w:val="00C407FB"/>
    <w:rsid w:val="00C4124A"/>
    <w:rsid w:val="00C417FB"/>
    <w:rsid w:val="00C433FB"/>
    <w:rsid w:val="00C44054"/>
    <w:rsid w:val="00C46181"/>
    <w:rsid w:val="00C53370"/>
    <w:rsid w:val="00C61D91"/>
    <w:rsid w:val="00C62E53"/>
    <w:rsid w:val="00C721E8"/>
    <w:rsid w:val="00C75A0C"/>
    <w:rsid w:val="00C77C64"/>
    <w:rsid w:val="00C77CD7"/>
    <w:rsid w:val="00C8012B"/>
    <w:rsid w:val="00C804F9"/>
    <w:rsid w:val="00C83162"/>
    <w:rsid w:val="00C84257"/>
    <w:rsid w:val="00C863E2"/>
    <w:rsid w:val="00C902BD"/>
    <w:rsid w:val="00C92BDA"/>
    <w:rsid w:val="00C95407"/>
    <w:rsid w:val="00C96652"/>
    <w:rsid w:val="00C96747"/>
    <w:rsid w:val="00CA3E96"/>
    <w:rsid w:val="00CA40D2"/>
    <w:rsid w:val="00CB4202"/>
    <w:rsid w:val="00CB52A1"/>
    <w:rsid w:val="00CB704E"/>
    <w:rsid w:val="00CC2147"/>
    <w:rsid w:val="00CC228B"/>
    <w:rsid w:val="00CC3315"/>
    <w:rsid w:val="00CD1AFA"/>
    <w:rsid w:val="00CD28AF"/>
    <w:rsid w:val="00CD2FBF"/>
    <w:rsid w:val="00CE19C6"/>
    <w:rsid w:val="00CE2FAA"/>
    <w:rsid w:val="00CE5DB2"/>
    <w:rsid w:val="00CE7686"/>
    <w:rsid w:val="00CF1A58"/>
    <w:rsid w:val="00CF2623"/>
    <w:rsid w:val="00CF2A13"/>
    <w:rsid w:val="00CF4A29"/>
    <w:rsid w:val="00CF5251"/>
    <w:rsid w:val="00CF6C14"/>
    <w:rsid w:val="00CF7511"/>
    <w:rsid w:val="00D03932"/>
    <w:rsid w:val="00D07E08"/>
    <w:rsid w:val="00D1318D"/>
    <w:rsid w:val="00D1350E"/>
    <w:rsid w:val="00D14BAB"/>
    <w:rsid w:val="00D2680D"/>
    <w:rsid w:val="00D47764"/>
    <w:rsid w:val="00D55974"/>
    <w:rsid w:val="00D614AF"/>
    <w:rsid w:val="00D61838"/>
    <w:rsid w:val="00D6212C"/>
    <w:rsid w:val="00D629A3"/>
    <w:rsid w:val="00D62D4D"/>
    <w:rsid w:val="00D64FD4"/>
    <w:rsid w:val="00D66F4B"/>
    <w:rsid w:val="00D717C5"/>
    <w:rsid w:val="00D72E12"/>
    <w:rsid w:val="00D73883"/>
    <w:rsid w:val="00D75C1A"/>
    <w:rsid w:val="00D76F1B"/>
    <w:rsid w:val="00D83F9B"/>
    <w:rsid w:val="00D9011A"/>
    <w:rsid w:val="00D9100B"/>
    <w:rsid w:val="00D91593"/>
    <w:rsid w:val="00D92392"/>
    <w:rsid w:val="00D9454B"/>
    <w:rsid w:val="00DA7B39"/>
    <w:rsid w:val="00DB088B"/>
    <w:rsid w:val="00DB196B"/>
    <w:rsid w:val="00DB3451"/>
    <w:rsid w:val="00DB41D5"/>
    <w:rsid w:val="00DB4DAD"/>
    <w:rsid w:val="00DC0BEE"/>
    <w:rsid w:val="00DC2CE3"/>
    <w:rsid w:val="00DC6558"/>
    <w:rsid w:val="00DC719C"/>
    <w:rsid w:val="00DD19AD"/>
    <w:rsid w:val="00DD4370"/>
    <w:rsid w:val="00DD62A7"/>
    <w:rsid w:val="00DE02EB"/>
    <w:rsid w:val="00DE0847"/>
    <w:rsid w:val="00DE1A3E"/>
    <w:rsid w:val="00DE2EAE"/>
    <w:rsid w:val="00DE50CD"/>
    <w:rsid w:val="00DE605B"/>
    <w:rsid w:val="00DF0C23"/>
    <w:rsid w:val="00DF3536"/>
    <w:rsid w:val="00DF51E3"/>
    <w:rsid w:val="00E03FB7"/>
    <w:rsid w:val="00E0632F"/>
    <w:rsid w:val="00E06D3C"/>
    <w:rsid w:val="00E14B44"/>
    <w:rsid w:val="00E16357"/>
    <w:rsid w:val="00E16F86"/>
    <w:rsid w:val="00E174B2"/>
    <w:rsid w:val="00E2076F"/>
    <w:rsid w:val="00E27473"/>
    <w:rsid w:val="00E279C3"/>
    <w:rsid w:val="00E331BF"/>
    <w:rsid w:val="00E35CE4"/>
    <w:rsid w:val="00E37186"/>
    <w:rsid w:val="00E40AC3"/>
    <w:rsid w:val="00E43FC9"/>
    <w:rsid w:val="00E468A6"/>
    <w:rsid w:val="00E61D26"/>
    <w:rsid w:val="00E651CF"/>
    <w:rsid w:val="00E653C7"/>
    <w:rsid w:val="00E65CDC"/>
    <w:rsid w:val="00E70C34"/>
    <w:rsid w:val="00E8326A"/>
    <w:rsid w:val="00E90333"/>
    <w:rsid w:val="00EA0785"/>
    <w:rsid w:val="00EA2C53"/>
    <w:rsid w:val="00EA4D89"/>
    <w:rsid w:val="00EA59E1"/>
    <w:rsid w:val="00EA646C"/>
    <w:rsid w:val="00EB1F7C"/>
    <w:rsid w:val="00EB3F7E"/>
    <w:rsid w:val="00EC0142"/>
    <w:rsid w:val="00EC12C2"/>
    <w:rsid w:val="00EC49E5"/>
    <w:rsid w:val="00EC4EDE"/>
    <w:rsid w:val="00EC6BA7"/>
    <w:rsid w:val="00ED0479"/>
    <w:rsid w:val="00ED1CF1"/>
    <w:rsid w:val="00ED67E0"/>
    <w:rsid w:val="00EE6841"/>
    <w:rsid w:val="00EE7D3F"/>
    <w:rsid w:val="00EF00CB"/>
    <w:rsid w:val="00EF2B62"/>
    <w:rsid w:val="00EF66EA"/>
    <w:rsid w:val="00F06974"/>
    <w:rsid w:val="00F07BB5"/>
    <w:rsid w:val="00F105F0"/>
    <w:rsid w:val="00F169C3"/>
    <w:rsid w:val="00F20872"/>
    <w:rsid w:val="00F20D03"/>
    <w:rsid w:val="00F214AF"/>
    <w:rsid w:val="00F21719"/>
    <w:rsid w:val="00F21952"/>
    <w:rsid w:val="00F224B0"/>
    <w:rsid w:val="00F2636D"/>
    <w:rsid w:val="00F26A19"/>
    <w:rsid w:val="00F36879"/>
    <w:rsid w:val="00F4199B"/>
    <w:rsid w:val="00F45B98"/>
    <w:rsid w:val="00F504B2"/>
    <w:rsid w:val="00F51E24"/>
    <w:rsid w:val="00F5749B"/>
    <w:rsid w:val="00F61A77"/>
    <w:rsid w:val="00F6370A"/>
    <w:rsid w:val="00F679AA"/>
    <w:rsid w:val="00F73BE7"/>
    <w:rsid w:val="00F74072"/>
    <w:rsid w:val="00F74B8D"/>
    <w:rsid w:val="00F84F48"/>
    <w:rsid w:val="00F90B9D"/>
    <w:rsid w:val="00F9151B"/>
    <w:rsid w:val="00F9252E"/>
    <w:rsid w:val="00F93886"/>
    <w:rsid w:val="00F9473E"/>
    <w:rsid w:val="00F975A0"/>
    <w:rsid w:val="00FA4921"/>
    <w:rsid w:val="00FB31D3"/>
    <w:rsid w:val="00FB3717"/>
    <w:rsid w:val="00FB3998"/>
    <w:rsid w:val="00FB511E"/>
    <w:rsid w:val="00FB55FC"/>
    <w:rsid w:val="00FB5F5C"/>
    <w:rsid w:val="00FB71E9"/>
    <w:rsid w:val="00FC08E9"/>
    <w:rsid w:val="00FC2E65"/>
    <w:rsid w:val="00FC77A3"/>
    <w:rsid w:val="00FD09DF"/>
    <w:rsid w:val="00FD2F1F"/>
    <w:rsid w:val="00FD3AD1"/>
    <w:rsid w:val="00FE1174"/>
    <w:rsid w:val="00FF09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97B354"/>
  <w15:chartTrackingRefBased/>
  <w15:docId w15:val="{41287DAD-1B66-4E38-8947-F2D6667122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8389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B4E81"/>
    <w:pPr>
      <w:tabs>
        <w:tab w:val="center" w:pos="4513"/>
        <w:tab w:val="right" w:pos="9026"/>
      </w:tabs>
      <w:spacing w:after="0" w:line="240" w:lineRule="auto"/>
    </w:pPr>
  </w:style>
  <w:style w:type="character" w:customStyle="1" w:styleId="HeaderChar">
    <w:name w:val="Header Char"/>
    <w:basedOn w:val="DefaultParagraphFont"/>
    <w:link w:val="Header"/>
    <w:uiPriority w:val="99"/>
    <w:rsid w:val="001B4E81"/>
  </w:style>
  <w:style w:type="paragraph" w:styleId="Footer">
    <w:name w:val="footer"/>
    <w:basedOn w:val="Normal"/>
    <w:link w:val="FooterChar"/>
    <w:uiPriority w:val="99"/>
    <w:unhideWhenUsed/>
    <w:rsid w:val="001B4E81"/>
    <w:pPr>
      <w:tabs>
        <w:tab w:val="center" w:pos="4513"/>
        <w:tab w:val="right" w:pos="9026"/>
      </w:tabs>
      <w:spacing w:after="0" w:line="240" w:lineRule="auto"/>
    </w:pPr>
  </w:style>
  <w:style w:type="character" w:customStyle="1" w:styleId="FooterChar">
    <w:name w:val="Footer Char"/>
    <w:basedOn w:val="DefaultParagraphFont"/>
    <w:link w:val="Footer"/>
    <w:uiPriority w:val="99"/>
    <w:rsid w:val="001B4E81"/>
  </w:style>
  <w:style w:type="paragraph" w:styleId="ListParagraph">
    <w:name w:val="List Paragraph"/>
    <w:basedOn w:val="Normal"/>
    <w:uiPriority w:val="34"/>
    <w:qFormat/>
    <w:rsid w:val="001B4E81"/>
    <w:pPr>
      <w:ind w:left="720"/>
      <w:contextualSpacing/>
    </w:pPr>
  </w:style>
  <w:style w:type="character" w:styleId="Hyperlink">
    <w:name w:val="Hyperlink"/>
    <w:basedOn w:val="DefaultParagraphFont"/>
    <w:uiPriority w:val="99"/>
    <w:unhideWhenUsed/>
    <w:rsid w:val="006D0B43"/>
    <w:rPr>
      <w:color w:val="0563C1"/>
      <w:u w:val="single"/>
    </w:rPr>
  </w:style>
  <w:style w:type="character" w:styleId="CommentReference">
    <w:name w:val="annotation reference"/>
    <w:basedOn w:val="DefaultParagraphFont"/>
    <w:uiPriority w:val="99"/>
    <w:semiHidden/>
    <w:unhideWhenUsed/>
    <w:rsid w:val="00A7150C"/>
    <w:rPr>
      <w:sz w:val="16"/>
      <w:szCs w:val="16"/>
    </w:rPr>
  </w:style>
  <w:style w:type="paragraph" w:styleId="CommentText">
    <w:name w:val="annotation text"/>
    <w:basedOn w:val="Normal"/>
    <w:link w:val="CommentTextChar"/>
    <w:uiPriority w:val="99"/>
    <w:semiHidden/>
    <w:unhideWhenUsed/>
    <w:rsid w:val="00A7150C"/>
    <w:pPr>
      <w:spacing w:line="240" w:lineRule="auto"/>
    </w:pPr>
    <w:rPr>
      <w:sz w:val="20"/>
      <w:szCs w:val="20"/>
    </w:rPr>
  </w:style>
  <w:style w:type="character" w:customStyle="1" w:styleId="CommentTextChar">
    <w:name w:val="Comment Text Char"/>
    <w:basedOn w:val="DefaultParagraphFont"/>
    <w:link w:val="CommentText"/>
    <w:uiPriority w:val="99"/>
    <w:semiHidden/>
    <w:rsid w:val="00A7150C"/>
    <w:rPr>
      <w:sz w:val="20"/>
      <w:szCs w:val="20"/>
    </w:rPr>
  </w:style>
  <w:style w:type="paragraph" w:styleId="CommentSubject">
    <w:name w:val="annotation subject"/>
    <w:basedOn w:val="CommentText"/>
    <w:next w:val="CommentText"/>
    <w:link w:val="CommentSubjectChar"/>
    <w:uiPriority w:val="99"/>
    <w:semiHidden/>
    <w:unhideWhenUsed/>
    <w:rsid w:val="00A7150C"/>
    <w:rPr>
      <w:b/>
      <w:bCs/>
    </w:rPr>
  </w:style>
  <w:style w:type="character" w:customStyle="1" w:styleId="CommentSubjectChar">
    <w:name w:val="Comment Subject Char"/>
    <w:basedOn w:val="CommentTextChar"/>
    <w:link w:val="CommentSubject"/>
    <w:uiPriority w:val="99"/>
    <w:semiHidden/>
    <w:rsid w:val="00A7150C"/>
    <w:rPr>
      <w:b/>
      <w:bCs/>
      <w:sz w:val="20"/>
      <w:szCs w:val="20"/>
    </w:rPr>
  </w:style>
  <w:style w:type="paragraph" w:styleId="BalloonText">
    <w:name w:val="Balloon Text"/>
    <w:basedOn w:val="Normal"/>
    <w:link w:val="BalloonTextChar"/>
    <w:uiPriority w:val="99"/>
    <w:semiHidden/>
    <w:unhideWhenUsed/>
    <w:rsid w:val="00A7150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150C"/>
    <w:rPr>
      <w:rFonts w:ascii="Segoe UI" w:hAnsi="Segoe UI" w:cs="Segoe UI"/>
      <w:sz w:val="18"/>
      <w:szCs w:val="18"/>
    </w:rPr>
  </w:style>
  <w:style w:type="character" w:styleId="UnresolvedMention">
    <w:name w:val="Unresolved Mention"/>
    <w:basedOn w:val="DefaultParagraphFont"/>
    <w:uiPriority w:val="99"/>
    <w:semiHidden/>
    <w:unhideWhenUsed/>
    <w:rsid w:val="00177EAB"/>
    <w:rPr>
      <w:color w:val="605E5C"/>
      <w:shd w:val="clear" w:color="auto" w:fill="E1DFDD"/>
    </w:rPr>
  </w:style>
  <w:style w:type="character" w:styleId="FollowedHyperlink">
    <w:name w:val="FollowedHyperlink"/>
    <w:basedOn w:val="DefaultParagraphFont"/>
    <w:uiPriority w:val="99"/>
    <w:semiHidden/>
    <w:unhideWhenUsed/>
    <w:rsid w:val="00CF6C14"/>
    <w:rPr>
      <w:color w:val="954F72" w:themeColor="followedHyperlink"/>
      <w:u w:val="single"/>
    </w:rPr>
  </w:style>
  <w:style w:type="character" w:customStyle="1" w:styleId="Heading1Char">
    <w:name w:val="Heading 1 Char"/>
    <w:basedOn w:val="DefaultParagraphFont"/>
    <w:link w:val="Heading1"/>
    <w:uiPriority w:val="9"/>
    <w:rsid w:val="0098389F"/>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98389F"/>
    <w:pPr>
      <w:outlineLvl w:val="9"/>
    </w:pPr>
    <w:rPr>
      <w:lang w:val="en-US"/>
    </w:rPr>
  </w:style>
  <w:style w:type="paragraph" w:styleId="TOC1">
    <w:name w:val="toc 1"/>
    <w:basedOn w:val="Normal"/>
    <w:next w:val="Normal"/>
    <w:autoRedefine/>
    <w:uiPriority w:val="39"/>
    <w:unhideWhenUsed/>
    <w:rsid w:val="007F5F4E"/>
    <w:pPr>
      <w:spacing w:after="100"/>
    </w:pPr>
  </w:style>
  <w:style w:type="paragraph" w:customStyle="1" w:styleId="xmsonormal">
    <w:name w:val="x_msonormal"/>
    <w:basedOn w:val="Normal"/>
    <w:rsid w:val="00692230"/>
    <w:pPr>
      <w:spacing w:before="100" w:beforeAutospacing="1" w:after="100" w:afterAutospacing="1" w:line="240" w:lineRule="auto"/>
    </w:pPr>
    <w:rPr>
      <w:rFonts w:ascii="Calibri" w:hAnsi="Calibri" w:cs="Calibri"/>
      <w:lang w:eastAsia="en-GB"/>
    </w:rPr>
  </w:style>
  <w:style w:type="character" w:styleId="Strong">
    <w:name w:val="Strong"/>
    <w:basedOn w:val="DefaultParagraphFont"/>
    <w:uiPriority w:val="22"/>
    <w:qFormat/>
    <w:rsid w:val="00692230"/>
    <w:rPr>
      <w:b/>
      <w:bCs/>
    </w:rPr>
  </w:style>
  <w:style w:type="character" w:styleId="Emphasis">
    <w:name w:val="Emphasis"/>
    <w:basedOn w:val="DefaultParagraphFont"/>
    <w:uiPriority w:val="20"/>
    <w:qFormat/>
    <w:rsid w:val="00692230"/>
    <w:rPr>
      <w:i/>
      <w:iCs/>
    </w:rPr>
  </w:style>
  <w:style w:type="paragraph" w:styleId="NormalWeb">
    <w:name w:val="Normal (Web)"/>
    <w:basedOn w:val="Normal"/>
    <w:uiPriority w:val="99"/>
    <w:unhideWhenUsed/>
    <w:rsid w:val="00943475"/>
    <w:pPr>
      <w:spacing w:before="100" w:beforeAutospacing="1" w:after="100" w:afterAutospacing="1" w:line="240" w:lineRule="auto"/>
    </w:pPr>
    <w:rPr>
      <w:rFonts w:ascii="Calibri" w:hAnsi="Calibri" w:cs="Calibri"/>
      <w:lang w:eastAsia="en-GB"/>
    </w:rPr>
  </w:style>
  <w:style w:type="character" w:customStyle="1" w:styleId="apple-converted-space">
    <w:name w:val="apple-converted-space"/>
    <w:basedOn w:val="DefaultParagraphFont"/>
    <w:rsid w:val="00CE5DB2"/>
  </w:style>
  <w:style w:type="paragraph" w:customStyle="1" w:styleId="Default">
    <w:name w:val="Default"/>
    <w:basedOn w:val="Normal"/>
    <w:rsid w:val="000F04EC"/>
    <w:pPr>
      <w:autoSpaceDE w:val="0"/>
      <w:autoSpaceDN w:val="0"/>
      <w:spacing w:after="0" w:line="240" w:lineRule="auto"/>
    </w:pPr>
    <w:rPr>
      <w:rFonts w:ascii="Calibri" w:hAnsi="Calibri" w:cs="Calibri"/>
      <w:color w:val="000000"/>
      <w:sz w:val="24"/>
      <w:szCs w:val="24"/>
      <w:lang w:eastAsia="en-GB"/>
    </w:rPr>
  </w:style>
  <w:style w:type="paragraph" w:customStyle="1" w:styleId="xxxxmsonormal">
    <w:name w:val="xxxxmsonormal"/>
    <w:basedOn w:val="Normal"/>
    <w:rsid w:val="00111B5D"/>
    <w:pPr>
      <w:spacing w:before="100" w:beforeAutospacing="1" w:after="100" w:afterAutospacing="1" w:line="240" w:lineRule="auto"/>
    </w:pPr>
    <w:rPr>
      <w:rFonts w:ascii="Calibri" w:hAnsi="Calibri" w:cs="Calibri"/>
      <w:lang w:eastAsia="en-GB"/>
    </w:rPr>
  </w:style>
  <w:style w:type="paragraph" w:styleId="BodyText">
    <w:name w:val="Body Text"/>
    <w:basedOn w:val="Normal"/>
    <w:link w:val="BodyTextChar"/>
    <w:uiPriority w:val="1"/>
    <w:semiHidden/>
    <w:unhideWhenUsed/>
    <w:rsid w:val="00BC58CC"/>
    <w:pPr>
      <w:autoSpaceDE w:val="0"/>
      <w:autoSpaceDN w:val="0"/>
      <w:spacing w:after="0" w:line="240" w:lineRule="auto"/>
    </w:pPr>
    <w:rPr>
      <w:rFonts w:ascii="Arial" w:hAnsi="Arial" w:cs="Arial"/>
      <w:sz w:val="20"/>
      <w:szCs w:val="20"/>
    </w:rPr>
  </w:style>
  <w:style w:type="character" w:customStyle="1" w:styleId="BodyTextChar">
    <w:name w:val="Body Text Char"/>
    <w:basedOn w:val="DefaultParagraphFont"/>
    <w:link w:val="BodyText"/>
    <w:uiPriority w:val="1"/>
    <w:semiHidden/>
    <w:rsid w:val="00BC58CC"/>
    <w:rPr>
      <w:rFonts w:ascii="Arial" w:hAnsi="Arial" w:cs="Arial"/>
      <w:sz w:val="20"/>
      <w:szCs w:val="20"/>
    </w:rPr>
  </w:style>
  <w:style w:type="paragraph" w:customStyle="1" w:styleId="paragraph">
    <w:name w:val="paragraph"/>
    <w:basedOn w:val="Normal"/>
    <w:rsid w:val="0048353C"/>
    <w:pPr>
      <w:spacing w:before="100" w:beforeAutospacing="1" w:after="100" w:afterAutospacing="1" w:line="240" w:lineRule="auto"/>
    </w:pPr>
    <w:rPr>
      <w:rFonts w:ascii="Calibri" w:hAnsi="Calibri" w:cs="Calibri"/>
      <w:lang w:eastAsia="en-GB"/>
    </w:rPr>
  </w:style>
  <w:style w:type="character" w:customStyle="1" w:styleId="textrun">
    <w:name w:val="textrun"/>
    <w:basedOn w:val="DefaultParagraphFont"/>
    <w:rsid w:val="0048353C"/>
  </w:style>
  <w:style w:type="character" w:customStyle="1" w:styleId="eop">
    <w:name w:val="eop"/>
    <w:basedOn w:val="DefaultParagraphFont"/>
    <w:rsid w:val="0048353C"/>
  </w:style>
  <w:style w:type="character" w:customStyle="1" w:styleId="normaltextrun">
    <w:name w:val="normaltextrun"/>
    <w:basedOn w:val="DefaultParagraphFont"/>
    <w:rsid w:val="0048353C"/>
  </w:style>
  <w:style w:type="character" w:customStyle="1" w:styleId="xcontentpasted1">
    <w:name w:val="x_contentpasted1"/>
    <w:basedOn w:val="DefaultParagraphFont"/>
    <w:rsid w:val="002F00B9"/>
  </w:style>
  <w:style w:type="character" w:customStyle="1" w:styleId="xcontentpasted2">
    <w:name w:val="x_contentpasted2"/>
    <w:basedOn w:val="DefaultParagraphFont"/>
    <w:rsid w:val="002F00B9"/>
  </w:style>
  <w:style w:type="character" w:customStyle="1" w:styleId="xcontentpasted3">
    <w:name w:val="x_contentpasted3"/>
    <w:basedOn w:val="DefaultParagraphFont"/>
    <w:rsid w:val="002F00B9"/>
  </w:style>
  <w:style w:type="character" w:customStyle="1" w:styleId="xcontentpasted4">
    <w:name w:val="x_contentpasted4"/>
    <w:basedOn w:val="DefaultParagraphFont"/>
    <w:rsid w:val="002F00B9"/>
  </w:style>
  <w:style w:type="character" w:customStyle="1" w:styleId="xapple-converted-space">
    <w:name w:val="x_apple-converted-space"/>
    <w:basedOn w:val="DefaultParagraphFont"/>
    <w:rsid w:val="002F00B9"/>
  </w:style>
  <w:style w:type="character" w:customStyle="1" w:styleId="xcontentpasted5">
    <w:name w:val="x_contentpasted5"/>
    <w:basedOn w:val="DefaultParagraphFont"/>
    <w:rsid w:val="002F00B9"/>
  </w:style>
  <w:style w:type="paragraph" w:customStyle="1" w:styleId="xxmsonormal">
    <w:name w:val="x_x_msonormal"/>
    <w:basedOn w:val="Normal"/>
    <w:rsid w:val="00DA7B39"/>
    <w:pPr>
      <w:spacing w:after="0" w:line="240" w:lineRule="auto"/>
    </w:pPr>
    <w:rPr>
      <w:rFonts w:ascii="Calibri" w:hAnsi="Calibri" w:cs="Calibri"/>
      <w:lang w:eastAsia="en-GB"/>
    </w:rPr>
  </w:style>
  <w:style w:type="paragraph" w:customStyle="1" w:styleId="elementtoproof">
    <w:name w:val="elementtoproof"/>
    <w:basedOn w:val="Normal"/>
    <w:rsid w:val="00440E5E"/>
    <w:pPr>
      <w:spacing w:before="100" w:beforeAutospacing="1" w:after="100" w:afterAutospacing="1" w:line="240" w:lineRule="auto"/>
    </w:pPr>
    <w:rPr>
      <w:rFonts w:ascii="Calibri" w:hAnsi="Calibri" w:cs="Calibr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200438">
      <w:bodyDiv w:val="1"/>
      <w:marLeft w:val="0"/>
      <w:marRight w:val="0"/>
      <w:marTop w:val="0"/>
      <w:marBottom w:val="0"/>
      <w:divBdr>
        <w:top w:val="none" w:sz="0" w:space="0" w:color="auto"/>
        <w:left w:val="none" w:sz="0" w:space="0" w:color="auto"/>
        <w:bottom w:val="none" w:sz="0" w:space="0" w:color="auto"/>
        <w:right w:val="none" w:sz="0" w:space="0" w:color="auto"/>
      </w:divBdr>
    </w:div>
    <w:div w:id="39020487">
      <w:bodyDiv w:val="1"/>
      <w:marLeft w:val="0"/>
      <w:marRight w:val="0"/>
      <w:marTop w:val="0"/>
      <w:marBottom w:val="0"/>
      <w:divBdr>
        <w:top w:val="none" w:sz="0" w:space="0" w:color="auto"/>
        <w:left w:val="none" w:sz="0" w:space="0" w:color="auto"/>
        <w:bottom w:val="none" w:sz="0" w:space="0" w:color="auto"/>
        <w:right w:val="none" w:sz="0" w:space="0" w:color="auto"/>
      </w:divBdr>
    </w:div>
    <w:div w:id="62148351">
      <w:bodyDiv w:val="1"/>
      <w:marLeft w:val="0"/>
      <w:marRight w:val="0"/>
      <w:marTop w:val="0"/>
      <w:marBottom w:val="0"/>
      <w:divBdr>
        <w:top w:val="none" w:sz="0" w:space="0" w:color="auto"/>
        <w:left w:val="none" w:sz="0" w:space="0" w:color="auto"/>
        <w:bottom w:val="none" w:sz="0" w:space="0" w:color="auto"/>
        <w:right w:val="none" w:sz="0" w:space="0" w:color="auto"/>
      </w:divBdr>
    </w:div>
    <w:div w:id="69427643">
      <w:bodyDiv w:val="1"/>
      <w:marLeft w:val="0"/>
      <w:marRight w:val="0"/>
      <w:marTop w:val="0"/>
      <w:marBottom w:val="0"/>
      <w:divBdr>
        <w:top w:val="none" w:sz="0" w:space="0" w:color="auto"/>
        <w:left w:val="none" w:sz="0" w:space="0" w:color="auto"/>
        <w:bottom w:val="none" w:sz="0" w:space="0" w:color="auto"/>
        <w:right w:val="none" w:sz="0" w:space="0" w:color="auto"/>
      </w:divBdr>
    </w:div>
    <w:div w:id="72431382">
      <w:bodyDiv w:val="1"/>
      <w:marLeft w:val="0"/>
      <w:marRight w:val="0"/>
      <w:marTop w:val="0"/>
      <w:marBottom w:val="0"/>
      <w:divBdr>
        <w:top w:val="none" w:sz="0" w:space="0" w:color="auto"/>
        <w:left w:val="none" w:sz="0" w:space="0" w:color="auto"/>
        <w:bottom w:val="none" w:sz="0" w:space="0" w:color="auto"/>
        <w:right w:val="none" w:sz="0" w:space="0" w:color="auto"/>
      </w:divBdr>
    </w:div>
    <w:div w:id="81536114">
      <w:bodyDiv w:val="1"/>
      <w:marLeft w:val="0"/>
      <w:marRight w:val="0"/>
      <w:marTop w:val="0"/>
      <w:marBottom w:val="0"/>
      <w:divBdr>
        <w:top w:val="none" w:sz="0" w:space="0" w:color="auto"/>
        <w:left w:val="none" w:sz="0" w:space="0" w:color="auto"/>
        <w:bottom w:val="none" w:sz="0" w:space="0" w:color="auto"/>
        <w:right w:val="none" w:sz="0" w:space="0" w:color="auto"/>
      </w:divBdr>
    </w:div>
    <w:div w:id="88937058">
      <w:bodyDiv w:val="1"/>
      <w:marLeft w:val="0"/>
      <w:marRight w:val="0"/>
      <w:marTop w:val="0"/>
      <w:marBottom w:val="0"/>
      <w:divBdr>
        <w:top w:val="none" w:sz="0" w:space="0" w:color="auto"/>
        <w:left w:val="none" w:sz="0" w:space="0" w:color="auto"/>
        <w:bottom w:val="none" w:sz="0" w:space="0" w:color="auto"/>
        <w:right w:val="none" w:sz="0" w:space="0" w:color="auto"/>
      </w:divBdr>
    </w:div>
    <w:div w:id="89855172">
      <w:bodyDiv w:val="1"/>
      <w:marLeft w:val="0"/>
      <w:marRight w:val="0"/>
      <w:marTop w:val="0"/>
      <w:marBottom w:val="0"/>
      <w:divBdr>
        <w:top w:val="none" w:sz="0" w:space="0" w:color="auto"/>
        <w:left w:val="none" w:sz="0" w:space="0" w:color="auto"/>
        <w:bottom w:val="none" w:sz="0" w:space="0" w:color="auto"/>
        <w:right w:val="none" w:sz="0" w:space="0" w:color="auto"/>
      </w:divBdr>
    </w:div>
    <w:div w:id="110242896">
      <w:bodyDiv w:val="1"/>
      <w:marLeft w:val="0"/>
      <w:marRight w:val="0"/>
      <w:marTop w:val="0"/>
      <w:marBottom w:val="0"/>
      <w:divBdr>
        <w:top w:val="none" w:sz="0" w:space="0" w:color="auto"/>
        <w:left w:val="none" w:sz="0" w:space="0" w:color="auto"/>
        <w:bottom w:val="none" w:sz="0" w:space="0" w:color="auto"/>
        <w:right w:val="none" w:sz="0" w:space="0" w:color="auto"/>
      </w:divBdr>
    </w:div>
    <w:div w:id="167521560">
      <w:bodyDiv w:val="1"/>
      <w:marLeft w:val="0"/>
      <w:marRight w:val="0"/>
      <w:marTop w:val="0"/>
      <w:marBottom w:val="0"/>
      <w:divBdr>
        <w:top w:val="none" w:sz="0" w:space="0" w:color="auto"/>
        <w:left w:val="none" w:sz="0" w:space="0" w:color="auto"/>
        <w:bottom w:val="none" w:sz="0" w:space="0" w:color="auto"/>
        <w:right w:val="none" w:sz="0" w:space="0" w:color="auto"/>
      </w:divBdr>
    </w:div>
    <w:div w:id="171069393">
      <w:bodyDiv w:val="1"/>
      <w:marLeft w:val="0"/>
      <w:marRight w:val="0"/>
      <w:marTop w:val="0"/>
      <w:marBottom w:val="0"/>
      <w:divBdr>
        <w:top w:val="none" w:sz="0" w:space="0" w:color="auto"/>
        <w:left w:val="none" w:sz="0" w:space="0" w:color="auto"/>
        <w:bottom w:val="none" w:sz="0" w:space="0" w:color="auto"/>
        <w:right w:val="none" w:sz="0" w:space="0" w:color="auto"/>
      </w:divBdr>
    </w:div>
    <w:div w:id="214774732">
      <w:bodyDiv w:val="1"/>
      <w:marLeft w:val="0"/>
      <w:marRight w:val="0"/>
      <w:marTop w:val="0"/>
      <w:marBottom w:val="0"/>
      <w:divBdr>
        <w:top w:val="none" w:sz="0" w:space="0" w:color="auto"/>
        <w:left w:val="none" w:sz="0" w:space="0" w:color="auto"/>
        <w:bottom w:val="none" w:sz="0" w:space="0" w:color="auto"/>
        <w:right w:val="none" w:sz="0" w:space="0" w:color="auto"/>
      </w:divBdr>
    </w:div>
    <w:div w:id="236941014">
      <w:bodyDiv w:val="1"/>
      <w:marLeft w:val="0"/>
      <w:marRight w:val="0"/>
      <w:marTop w:val="0"/>
      <w:marBottom w:val="0"/>
      <w:divBdr>
        <w:top w:val="none" w:sz="0" w:space="0" w:color="auto"/>
        <w:left w:val="none" w:sz="0" w:space="0" w:color="auto"/>
        <w:bottom w:val="none" w:sz="0" w:space="0" w:color="auto"/>
        <w:right w:val="none" w:sz="0" w:space="0" w:color="auto"/>
      </w:divBdr>
    </w:div>
    <w:div w:id="256445066">
      <w:bodyDiv w:val="1"/>
      <w:marLeft w:val="0"/>
      <w:marRight w:val="0"/>
      <w:marTop w:val="0"/>
      <w:marBottom w:val="0"/>
      <w:divBdr>
        <w:top w:val="none" w:sz="0" w:space="0" w:color="auto"/>
        <w:left w:val="none" w:sz="0" w:space="0" w:color="auto"/>
        <w:bottom w:val="none" w:sz="0" w:space="0" w:color="auto"/>
        <w:right w:val="none" w:sz="0" w:space="0" w:color="auto"/>
      </w:divBdr>
    </w:div>
    <w:div w:id="279577084">
      <w:bodyDiv w:val="1"/>
      <w:marLeft w:val="0"/>
      <w:marRight w:val="0"/>
      <w:marTop w:val="0"/>
      <w:marBottom w:val="0"/>
      <w:divBdr>
        <w:top w:val="none" w:sz="0" w:space="0" w:color="auto"/>
        <w:left w:val="none" w:sz="0" w:space="0" w:color="auto"/>
        <w:bottom w:val="none" w:sz="0" w:space="0" w:color="auto"/>
        <w:right w:val="none" w:sz="0" w:space="0" w:color="auto"/>
      </w:divBdr>
    </w:div>
    <w:div w:id="294335785">
      <w:bodyDiv w:val="1"/>
      <w:marLeft w:val="0"/>
      <w:marRight w:val="0"/>
      <w:marTop w:val="0"/>
      <w:marBottom w:val="0"/>
      <w:divBdr>
        <w:top w:val="none" w:sz="0" w:space="0" w:color="auto"/>
        <w:left w:val="none" w:sz="0" w:space="0" w:color="auto"/>
        <w:bottom w:val="none" w:sz="0" w:space="0" w:color="auto"/>
        <w:right w:val="none" w:sz="0" w:space="0" w:color="auto"/>
      </w:divBdr>
    </w:div>
    <w:div w:id="318971549">
      <w:bodyDiv w:val="1"/>
      <w:marLeft w:val="0"/>
      <w:marRight w:val="0"/>
      <w:marTop w:val="0"/>
      <w:marBottom w:val="0"/>
      <w:divBdr>
        <w:top w:val="none" w:sz="0" w:space="0" w:color="auto"/>
        <w:left w:val="none" w:sz="0" w:space="0" w:color="auto"/>
        <w:bottom w:val="none" w:sz="0" w:space="0" w:color="auto"/>
        <w:right w:val="none" w:sz="0" w:space="0" w:color="auto"/>
      </w:divBdr>
    </w:div>
    <w:div w:id="337319139">
      <w:bodyDiv w:val="1"/>
      <w:marLeft w:val="0"/>
      <w:marRight w:val="0"/>
      <w:marTop w:val="0"/>
      <w:marBottom w:val="0"/>
      <w:divBdr>
        <w:top w:val="none" w:sz="0" w:space="0" w:color="auto"/>
        <w:left w:val="none" w:sz="0" w:space="0" w:color="auto"/>
        <w:bottom w:val="none" w:sz="0" w:space="0" w:color="auto"/>
        <w:right w:val="none" w:sz="0" w:space="0" w:color="auto"/>
      </w:divBdr>
    </w:div>
    <w:div w:id="346837116">
      <w:bodyDiv w:val="1"/>
      <w:marLeft w:val="0"/>
      <w:marRight w:val="0"/>
      <w:marTop w:val="0"/>
      <w:marBottom w:val="0"/>
      <w:divBdr>
        <w:top w:val="none" w:sz="0" w:space="0" w:color="auto"/>
        <w:left w:val="none" w:sz="0" w:space="0" w:color="auto"/>
        <w:bottom w:val="none" w:sz="0" w:space="0" w:color="auto"/>
        <w:right w:val="none" w:sz="0" w:space="0" w:color="auto"/>
      </w:divBdr>
    </w:div>
    <w:div w:id="368116593">
      <w:bodyDiv w:val="1"/>
      <w:marLeft w:val="0"/>
      <w:marRight w:val="0"/>
      <w:marTop w:val="0"/>
      <w:marBottom w:val="0"/>
      <w:divBdr>
        <w:top w:val="none" w:sz="0" w:space="0" w:color="auto"/>
        <w:left w:val="none" w:sz="0" w:space="0" w:color="auto"/>
        <w:bottom w:val="none" w:sz="0" w:space="0" w:color="auto"/>
        <w:right w:val="none" w:sz="0" w:space="0" w:color="auto"/>
      </w:divBdr>
    </w:div>
    <w:div w:id="388189487">
      <w:bodyDiv w:val="1"/>
      <w:marLeft w:val="0"/>
      <w:marRight w:val="0"/>
      <w:marTop w:val="0"/>
      <w:marBottom w:val="0"/>
      <w:divBdr>
        <w:top w:val="none" w:sz="0" w:space="0" w:color="auto"/>
        <w:left w:val="none" w:sz="0" w:space="0" w:color="auto"/>
        <w:bottom w:val="none" w:sz="0" w:space="0" w:color="auto"/>
        <w:right w:val="none" w:sz="0" w:space="0" w:color="auto"/>
      </w:divBdr>
    </w:div>
    <w:div w:id="397754572">
      <w:bodyDiv w:val="1"/>
      <w:marLeft w:val="0"/>
      <w:marRight w:val="0"/>
      <w:marTop w:val="0"/>
      <w:marBottom w:val="0"/>
      <w:divBdr>
        <w:top w:val="none" w:sz="0" w:space="0" w:color="auto"/>
        <w:left w:val="none" w:sz="0" w:space="0" w:color="auto"/>
        <w:bottom w:val="none" w:sz="0" w:space="0" w:color="auto"/>
        <w:right w:val="none" w:sz="0" w:space="0" w:color="auto"/>
      </w:divBdr>
    </w:div>
    <w:div w:id="432555847">
      <w:bodyDiv w:val="1"/>
      <w:marLeft w:val="0"/>
      <w:marRight w:val="0"/>
      <w:marTop w:val="0"/>
      <w:marBottom w:val="0"/>
      <w:divBdr>
        <w:top w:val="none" w:sz="0" w:space="0" w:color="auto"/>
        <w:left w:val="none" w:sz="0" w:space="0" w:color="auto"/>
        <w:bottom w:val="none" w:sz="0" w:space="0" w:color="auto"/>
        <w:right w:val="none" w:sz="0" w:space="0" w:color="auto"/>
      </w:divBdr>
    </w:div>
    <w:div w:id="477303001">
      <w:bodyDiv w:val="1"/>
      <w:marLeft w:val="0"/>
      <w:marRight w:val="0"/>
      <w:marTop w:val="0"/>
      <w:marBottom w:val="0"/>
      <w:divBdr>
        <w:top w:val="none" w:sz="0" w:space="0" w:color="auto"/>
        <w:left w:val="none" w:sz="0" w:space="0" w:color="auto"/>
        <w:bottom w:val="none" w:sz="0" w:space="0" w:color="auto"/>
        <w:right w:val="none" w:sz="0" w:space="0" w:color="auto"/>
      </w:divBdr>
    </w:div>
    <w:div w:id="590242203">
      <w:bodyDiv w:val="1"/>
      <w:marLeft w:val="0"/>
      <w:marRight w:val="0"/>
      <w:marTop w:val="0"/>
      <w:marBottom w:val="0"/>
      <w:divBdr>
        <w:top w:val="none" w:sz="0" w:space="0" w:color="auto"/>
        <w:left w:val="none" w:sz="0" w:space="0" w:color="auto"/>
        <w:bottom w:val="none" w:sz="0" w:space="0" w:color="auto"/>
        <w:right w:val="none" w:sz="0" w:space="0" w:color="auto"/>
      </w:divBdr>
    </w:div>
    <w:div w:id="622200084">
      <w:bodyDiv w:val="1"/>
      <w:marLeft w:val="0"/>
      <w:marRight w:val="0"/>
      <w:marTop w:val="0"/>
      <w:marBottom w:val="0"/>
      <w:divBdr>
        <w:top w:val="none" w:sz="0" w:space="0" w:color="auto"/>
        <w:left w:val="none" w:sz="0" w:space="0" w:color="auto"/>
        <w:bottom w:val="none" w:sz="0" w:space="0" w:color="auto"/>
        <w:right w:val="none" w:sz="0" w:space="0" w:color="auto"/>
      </w:divBdr>
    </w:div>
    <w:div w:id="651569226">
      <w:bodyDiv w:val="1"/>
      <w:marLeft w:val="0"/>
      <w:marRight w:val="0"/>
      <w:marTop w:val="0"/>
      <w:marBottom w:val="0"/>
      <w:divBdr>
        <w:top w:val="none" w:sz="0" w:space="0" w:color="auto"/>
        <w:left w:val="none" w:sz="0" w:space="0" w:color="auto"/>
        <w:bottom w:val="none" w:sz="0" w:space="0" w:color="auto"/>
        <w:right w:val="none" w:sz="0" w:space="0" w:color="auto"/>
      </w:divBdr>
    </w:div>
    <w:div w:id="668950889">
      <w:bodyDiv w:val="1"/>
      <w:marLeft w:val="0"/>
      <w:marRight w:val="0"/>
      <w:marTop w:val="0"/>
      <w:marBottom w:val="0"/>
      <w:divBdr>
        <w:top w:val="none" w:sz="0" w:space="0" w:color="auto"/>
        <w:left w:val="none" w:sz="0" w:space="0" w:color="auto"/>
        <w:bottom w:val="none" w:sz="0" w:space="0" w:color="auto"/>
        <w:right w:val="none" w:sz="0" w:space="0" w:color="auto"/>
      </w:divBdr>
    </w:div>
    <w:div w:id="693111610">
      <w:bodyDiv w:val="1"/>
      <w:marLeft w:val="0"/>
      <w:marRight w:val="0"/>
      <w:marTop w:val="0"/>
      <w:marBottom w:val="0"/>
      <w:divBdr>
        <w:top w:val="none" w:sz="0" w:space="0" w:color="auto"/>
        <w:left w:val="none" w:sz="0" w:space="0" w:color="auto"/>
        <w:bottom w:val="none" w:sz="0" w:space="0" w:color="auto"/>
        <w:right w:val="none" w:sz="0" w:space="0" w:color="auto"/>
      </w:divBdr>
    </w:div>
    <w:div w:id="724988726">
      <w:bodyDiv w:val="1"/>
      <w:marLeft w:val="0"/>
      <w:marRight w:val="0"/>
      <w:marTop w:val="0"/>
      <w:marBottom w:val="0"/>
      <w:divBdr>
        <w:top w:val="none" w:sz="0" w:space="0" w:color="auto"/>
        <w:left w:val="none" w:sz="0" w:space="0" w:color="auto"/>
        <w:bottom w:val="none" w:sz="0" w:space="0" w:color="auto"/>
        <w:right w:val="none" w:sz="0" w:space="0" w:color="auto"/>
      </w:divBdr>
    </w:div>
    <w:div w:id="732394065">
      <w:bodyDiv w:val="1"/>
      <w:marLeft w:val="0"/>
      <w:marRight w:val="0"/>
      <w:marTop w:val="0"/>
      <w:marBottom w:val="0"/>
      <w:divBdr>
        <w:top w:val="none" w:sz="0" w:space="0" w:color="auto"/>
        <w:left w:val="none" w:sz="0" w:space="0" w:color="auto"/>
        <w:bottom w:val="none" w:sz="0" w:space="0" w:color="auto"/>
        <w:right w:val="none" w:sz="0" w:space="0" w:color="auto"/>
      </w:divBdr>
    </w:div>
    <w:div w:id="737020665">
      <w:bodyDiv w:val="1"/>
      <w:marLeft w:val="0"/>
      <w:marRight w:val="0"/>
      <w:marTop w:val="0"/>
      <w:marBottom w:val="0"/>
      <w:divBdr>
        <w:top w:val="none" w:sz="0" w:space="0" w:color="auto"/>
        <w:left w:val="none" w:sz="0" w:space="0" w:color="auto"/>
        <w:bottom w:val="none" w:sz="0" w:space="0" w:color="auto"/>
        <w:right w:val="none" w:sz="0" w:space="0" w:color="auto"/>
      </w:divBdr>
    </w:div>
    <w:div w:id="739861607">
      <w:bodyDiv w:val="1"/>
      <w:marLeft w:val="0"/>
      <w:marRight w:val="0"/>
      <w:marTop w:val="0"/>
      <w:marBottom w:val="0"/>
      <w:divBdr>
        <w:top w:val="none" w:sz="0" w:space="0" w:color="auto"/>
        <w:left w:val="none" w:sz="0" w:space="0" w:color="auto"/>
        <w:bottom w:val="none" w:sz="0" w:space="0" w:color="auto"/>
        <w:right w:val="none" w:sz="0" w:space="0" w:color="auto"/>
      </w:divBdr>
    </w:div>
    <w:div w:id="742064696">
      <w:bodyDiv w:val="1"/>
      <w:marLeft w:val="0"/>
      <w:marRight w:val="0"/>
      <w:marTop w:val="0"/>
      <w:marBottom w:val="0"/>
      <w:divBdr>
        <w:top w:val="none" w:sz="0" w:space="0" w:color="auto"/>
        <w:left w:val="none" w:sz="0" w:space="0" w:color="auto"/>
        <w:bottom w:val="none" w:sz="0" w:space="0" w:color="auto"/>
        <w:right w:val="none" w:sz="0" w:space="0" w:color="auto"/>
      </w:divBdr>
    </w:div>
    <w:div w:id="753866544">
      <w:bodyDiv w:val="1"/>
      <w:marLeft w:val="0"/>
      <w:marRight w:val="0"/>
      <w:marTop w:val="0"/>
      <w:marBottom w:val="0"/>
      <w:divBdr>
        <w:top w:val="none" w:sz="0" w:space="0" w:color="auto"/>
        <w:left w:val="none" w:sz="0" w:space="0" w:color="auto"/>
        <w:bottom w:val="none" w:sz="0" w:space="0" w:color="auto"/>
        <w:right w:val="none" w:sz="0" w:space="0" w:color="auto"/>
      </w:divBdr>
    </w:div>
    <w:div w:id="755371130">
      <w:bodyDiv w:val="1"/>
      <w:marLeft w:val="0"/>
      <w:marRight w:val="0"/>
      <w:marTop w:val="0"/>
      <w:marBottom w:val="0"/>
      <w:divBdr>
        <w:top w:val="none" w:sz="0" w:space="0" w:color="auto"/>
        <w:left w:val="none" w:sz="0" w:space="0" w:color="auto"/>
        <w:bottom w:val="none" w:sz="0" w:space="0" w:color="auto"/>
        <w:right w:val="none" w:sz="0" w:space="0" w:color="auto"/>
      </w:divBdr>
    </w:div>
    <w:div w:id="789713743">
      <w:bodyDiv w:val="1"/>
      <w:marLeft w:val="0"/>
      <w:marRight w:val="0"/>
      <w:marTop w:val="0"/>
      <w:marBottom w:val="0"/>
      <w:divBdr>
        <w:top w:val="none" w:sz="0" w:space="0" w:color="auto"/>
        <w:left w:val="none" w:sz="0" w:space="0" w:color="auto"/>
        <w:bottom w:val="none" w:sz="0" w:space="0" w:color="auto"/>
        <w:right w:val="none" w:sz="0" w:space="0" w:color="auto"/>
      </w:divBdr>
    </w:div>
    <w:div w:id="804616492">
      <w:bodyDiv w:val="1"/>
      <w:marLeft w:val="0"/>
      <w:marRight w:val="0"/>
      <w:marTop w:val="0"/>
      <w:marBottom w:val="0"/>
      <w:divBdr>
        <w:top w:val="none" w:sz="0" w:space="0" w:color="auto"/>
        <w:left w:val="none" w:sz="0" w:space="0" w:color="auto"/>
        <w:bottom w:val="none" w:sz="0" w:space="0" w:color="auto"/>
        <w:right w:val="none" w:sz="0" w:space="0" w:color="auto"/>
      </w:divBdr>
    </w:div>
    <w:div w:id="812720407">
      <w:bodyDiv w:val="1"/>
      <w:marLeft w:val="0"/>
      <w:marRight w:val="0"/>
      <w:marTop w:val="0"/>
      <w:marBottom w:val="0"/>
      <w:divBdr>
        <w:top w:val="none" w:sz="0" w:space="0" w:color="auto"/>
        <w:left w:val="none" w:sz="0" w:space="0" w:color="auto"/>
        <w:bottom w:val="none" w:sz="0" w:space="0" w:color="auto"/>
        <w:right w:val="none" w:sz="0" w:space="0" w:color="auto"/>
      </w:divBdr>
    </w:div>
    <w:div w:id="833111998">
      <w:bodyDiv w:val="1"/>
      <w:marLeft w:val="0"/>
      <w:marRight w:val="0"/>
      <w:marTop w:val="0"/>
      <w:marBottom w:val="0"/>
      <w:divBdr>
        <w:top w:val="none" w:sz="0" w:space="0" w:color="auto"/>
        <w:left w:val="none" w:sz="0" w:space="0" w:color="auto"/>
        <w:bottom w:val="none" w:sz="0" w:space="0" w:color="auto"/>
        <w:right w:val="none" w:sz="0" w:space="0" w:color="auto"/>
      </w:divBdr>
    </w:div>
    <w:div w:id="834959606">
      <w:bodyDiv w:val="1"/>
      <w:marLeft w:val="0"/>
      <w:marRight w:val="0"/>
      <w:marTop w:val="0"/>
      <w:marBottom w:val="0"/>
      <w:divBdr>
        <w:top w:val="none" w:sz="0" w:space="0" w:color="auto"/>
        <w:left w:val="none" w:sz="0" w:space="0" w:color="auto"/>
        <w:bottom w:val="none" w:sz="0" w:space="0" w:color="auto"/>
        <w:right w:val="none" w:sz="0" w:space="0" w:color="auto"/>
      </w:divBdr>
    </w:div>
    <w:div w:id="837305540">
      <w:bodyDiv w:val="1"/>
      <w:marLeft w:val="0"/>
      <w:marRight w:val="0"/>
      <w:marTop w:val="0"/>
      <w:marBottom w:val="0"/>
      <w:divBdr>
        <w:top w:val="none" w:sz="0" w:space="0" w:color="auto"/>
        <w:left w:val="none" w:sz="0" w:space="0" w:color="auto"/>
        <w:bottom w:val="none" w:sz="0" w:space="0" w:color="auto"/>
        <w:right w:val="none" w:sz="0" w:space="0" w:color="auto"/>
      </w:divBdr>
    </w:div>
    <w:div w:id="841697605">
      <w:bodyDiv w:val="1"/>
      <w:marLeft w:val="0"/>
      <w:marRight w:val="0"/>
      <w:marTop w:val="0"/>
      <w:marBottom w:val="0"/>
      <w:divBdr>
        <w:top w:val="none" w:sz="0" w:space="0" w:color="auto"/>
        <w:left w:val="none" w:sz="0" w:space="0" w:color="auto"/>
        <w:bottom w:val="none" w:sz="0" w:space="0" w:color="auto"/>
        <w:right w:val="none" w:sz="0" w:space="0" w:color="auto"/>
      </w:divBdr>
    </w:div>
    <w:div w:id="843937568">
      <w:bodyDiv w:val="1"/>
      <w:marLeft w:val="0"/>
      <w:marRight w:val="0"/>
      <w:marTop w:val="0"/>
      <w:marBottom w:val="0"/>
      <w:divBdr>
        <w:top w:val="none" w:sz="0" w:space="0" w:color="auto"/>
        <w:left w:val="none" w:sz="0" w:space="0" w:color="auto"/>
        <w:bottom w:val="none" w:sz="0" w:space="0" w:color="auto"/>
        <w:right w:val="none" w:sz="0" w:space="0" w:color="auto"/>
      </w:divBdr>
    </w:div>
    <w:div w:id="874001160">
      <w:bodyDiv w:val="1"/>
      <w:marLeft w:val="0"/>
      <w:marRight w:val="0"/>
      <w:marTop w:val="0"/>
      <w:marBottom w:val="0"/>
      <w:divBdr>
        <w:top w:val="none" w:sz="0" w:space="0" w:color="auto"/>
        <w:left w:val="none" w:sz="0" w:space="0" w:color="auto"/>
        <w:bottom w:val="none" w:sz="0" w:space="0" w:color="auto"/>
        <w:right w:val="none" w:sz="0" w:space="0" w:color="auto"/>
      </w:divBdr>
    </w:div>
    <w:div w:id="884370392">
      <w:bodyDiv w:val="1"/>
      <w:marLeft w:val="0"/>
      <w:marRight w:val="0"/>
      <w:marTop w:val="0"/>
      <w:marBottom w:val="0"/>
      <w:divBdr>
        <w:top w:val="none" w:sz="0" w:space="0" w:color="auto"/>
        <w:left w:val="none" w:sz="0" w:space="0" w:color="auto"/>
        <w:bottom w:val="none" w:sz="0" w:space="0" w:color="auto"/>
        <w:right w:val="none" w:sz="0" w:space="0" w:color="auto"/>
      </w:divBdr>
    </w:div>
    <w:div w:id="910457793">
      <w:bodyDiv w:val="1"/>
      <w:marLeft w:val="0"/>
      <w:marRight w:val="0"/>
      <w:marTop w:val="0"/>
      <w:marBottom w:val="0"/>
      <w:divBdr>
        <w:top w:val="none" w:sz="0" w:space="0" w:color="auto"/>
        <w:left w:val="none" w:sz="0" w:space="0" w:color="auto"/>
        <w:bottom w:val="none" w:sz="0" w:space="0" w:color="auto"/>
        <w:right w:val="none" w:sz="0" w:space="0" w:color="auto"/>
      </w:divBdr>
    </w:div>
    <w:div w:id="932708464">
      <w:bodyDiv w:val="1"/>
      <w:marLeft w:val="0"/>
      <w:marRight w:val="0"/>
      <w:marTop w:val="0"/>
      <w:marBottom w:val="0"/>
      <w:divBdr>
        <w:top w:val="none" w:sz="0" w:space="0" w:color="auto"/>
        <w:left w:val="none" w:sz="0" w:space="0" w:color="auto"/>
        <w:bottom w:val="none" w:sz="0" w:space="0" w:color="auto"/>
        <w:right w:val="none" w:sz="0" w:space="0" w:color="auto"/>
      </w:divBdr>
    </w:div>
    <w:div w:id="933783225">
      <w:bodyDiv w:val="1"/>
      <w:marLeft w:val="0"/>
      <w:marRight w:val="0"/>
      <w:marTop w:val="0"/>
      <w:marBottom w:val="0"/>
      <w:divBdr>
        <w:top w:val="none" w:sz="0" w:space="0" w:color="auto"/>
        <w:left w:val="none" w:sz="0" w:space="0" w:color="auto"/>
        <w:bottom w:val="none" w:sz="0" w:space="0" w:color="auto"/>
        <w:right w:val="none" w:sz="0" w:space="0" w:color="auto"/>
      </w:divBdr>
    </w:div>
    <w:div w:id="938565372">
      <w:bodyDiv w:val="1"/>
      <w:marLeft w:val="0"/>
      <w:marRight w:val="0"/>
      <w:marTop w:val="0"/>
      <w:marBottom w:val="0"/>
      <w:divBdr>
        <w:top w:val="none" w:sz="0" w:space="0" w:color="auto"/>
        <w:left w:val="none" w:sz="0" w:space="0" w:color="auto"/>
        <w:bottom w:val="none" w:sz="0" w:space="0" w:color="auto"/>
        <w:right w:val="none" w:sz="0" w:space="0" w:color="auto"/>
      </w:divBdr>
    </w:div>
    <w:div w:id="945191669">
      <w:bodyDiv w:val="1"/>
      <w:marLeft w:val="0"/>
      <w:marRight w:val="0"/>
      <w:marTop w:val="0"/>
      <w:marBottom w:val="0"/>
      <w:divBdr>
        <w:top w:val="none" w:sz="0" w:space="0" w:color="auto"/>
        <w:left w:val="none" w:sz="0" w:space="0" w:color="auto"/>
        <w:bottom w:val="none" w:sz="0" w:space="0" w:color="auto"/>
        <w:right w:val="none" w:sz="0" w:space="0" w:color="auto"/>
      </w:divBdr>
    </w:div>
    <w:div w:id="952440982">
      <w:bodyDiv w:val="1"/>
      <w:marLeft w:val="0"/>
      <w:marRight w:val="0"/>
      <w:marTop w:val="0"/>
      <w:marBottom w:val="0"/>
      <w:divBdr>
        <w:top w:val="none" w:sz="0" w:space="0" w:color="auto"/>
        <w:left w:val="none" w:sz="0" w:space="0" w:color="auto"/>
        <w:bottom w:val="none" w:sz="0" w:space="0" w:color="auto"/>
        <w:right w:val="none" w:sz="0" w:space="0" w:color="auto"/>
      </w:divBdr>
    </w:div>
    <w:div w:id="991298127">
      <w:bodyDiv w:val="1"/>
      <w:marLeft w:val="0"/>
      <w:marRight w:val="0"/>
      <w:marTop w:val="0"/>
      <w:marBottom w:val="0"/>
      <w:divBdr>
        <w:top w:val="none" w:sz="0" w:space="0" w:color="auto"/>
        <w:left w:val="none" w:sz="0" w:space="0" w:color="auto"/>
        <w:bottom w:val="none" w:sz="0" w:space="0" w:color="auto"/>
        <w:right w:val="none" w:sz="0" w:space="0" w:color="auto"/>
      </w:divBdr>
    </w:div>
    <w:div w:id="1004018389">
      <w:bodyDiv w:val="1"/>
      <w:marLeft w:val="0"/>
      <w:marRight w:val="0"/>
      <w:marTop w:val="0"/>
      <w:marBottom w:val="0"/>
      <w:divBdr>
        <w:top w:val="none" w:sz="0" w:space="0" w:color="auto"/>
        <w:left w:val="none" w:sz="0" w:space="0" w:color="auto"/>
        <w:bottom w:val="none" w:sz="0" w:space="0" w:color="auto"/>
        <w:right w:val="none" w:sz="0" w:space="0" w:color="auto"/>
      </w:divBdr>
    </w:div>
    <w:div w:id="1008680115">
      <w:bodyDiv w:val="1"/>
      <w:marLeft w:val="0"/>
      <w:marRight w:val="0"/>
      <w:marTop w:val="0"/>
      <w:marBottom w:val="0"/>
      <w:divBdr>
        <w:top w:val="none" w:sz="0" w:space="0" w:color="auto"/>
        <w:left w:val="none" w:sz="0" w:space="0" w:color="auto"/>
        <w:bottom w:val="none" w:sz="0" w:space="0" w:color="auto"/>
        <w:right w:val="none" w:sz="0" w:space="0" w:color="auto"/>
      </w:divBdr>
    </w:div>
    <w:div w:id="1036273823">
      <w:bodyDiv w:val="1"/>
      <w:marLeft w:val="0"/>
      <w:marRight w:val="0"/>
      <w:marTop w:val="0"/>
      <w:marBottom w:val="0"/>
      <w:divBdr>
        <w:top w:val="none" w:sz="0" w:space="0" w:color="auto"/>
        <w:left w:val="none" w:sz="0" w:space="0" w:color="auto"/>
        <w:bottom w:val="none" w:sz="0" w:space="0" w:color="auto"/>
        <w:right w:val="none" w:sz="0" w:space="0" w:color="auto"/>
      </w:divBdr>
    </w:div>
    <w:div w:id="1044788397">
      <w:bodyDiv w:val="1"/>
      <w:marLeft w:val="0"/>
      <w:marRight w:val="0"/>
      <w:marTop w:val="0"/>
      <w:marBottom w:val="0"/>
      <w:divBdr>
        <w:top w:val="none" w:sz="0" w:space="0" w:color="auto"/>
        <w:left w:val="none" w:sz="0" w:space="0" w:color="auto"/>
        <w:bottom w:val="none" w:sz="0" w:space="0" w:color="auto"/>
        <w:right w:val="none" w:sz="0" w:space="0" w:color="auto"/>
      </w:divBdr>
    </w:div>
    <w:div w:id="1048838299">
      <w:bodyDiv w:val="1"/>
      <w:marLeft w:val="0"/>
      <w:marRight w:val="0"/>
      <w:marTop w:val="0"/>
      <w:marBottom w:val="0"/>
      <w:divBdr>
        <w:top w:val="none" w:sz="0" w:space="0" w:color="auto"/>
        <w:left w:val="none" w:sz="0" w:space="0" w:color="auto"/>
        <w:bottom w:val="none" w:sz="0" w:space="0" w:color="auto"/>
        <w:right w:val="none" w:sz="0" w:space="0" w:color="auto"/>
      </w:divBdr>
    </w:div>
    <w:div w:id="1060901458">
      <w:bodyDiv w:val="1"/>
      <w:marLeft w:val="0"/>
      <w:marRight w:val="0"/>
      <w:marTop w:val="0"/>
      <w:marBottom w:val="0"/>
      <w:divBdr>
        <w:top w:val="none" w:sz="0" w:space="0" w:color="auto"/>
        <w:left w:val="none" w:sz="0" w:space="0" w:color="auto"/>
        <w:bottom w:val="none" w:sz="0" w:space="0" w:color="auto"/>
        <w:right w:val="none" w:sz="0" w:space="0" w:color="auto"/>
      </w:divBdr>
    </w:div>
    <w:div w:id="1083842772">
      <w:bodyDiv w:val="1"/>
      <w:marLeft w:val="0"/>
      <w:marRight w:val="0"/>
      <w:marTop w:val="0"/>
      <w:marBottom w:val="0"/>
      <w:divBdr>
        <w:top w:val="none" w:sz="0" w:space="0" w:color="auto"/>
        <w:left w:val="none" w:sz="0" w:space="0" w:color="auto"/>
        <w:bottom w:val="none" w:sz="0" w:space="0" w:color="auto"/>
        <w:right w:val="none" w:sz="0" w:space="0" w:color="auto"/>
      </w:divBdr>
    </w:div>
    <w:div w:id="1105731703">
      <w:bodyDiv w:val="1"/>
      <w:marLeft w:val="0"/>
      <w:marRight w:val="0"/>
      <w:marTop w:val="0"/>
      <w:marBottom w:val="0"/>
      <w:divBdr>
        <w:top w:val="none" w:sz="0" w:space="0" w:color="auto"/>
        <w:left w:val="none" w:sz="0" w:space="0" w:color="auto"/>
        <w:bottom w:val="none" w:sz="0" w:space="0" w:color="auto"/>
        <w:right w:val="none" w:sz="0" w:space="0" w:color="auto"/>
      </w:divBdr>
    </w:div>
    <w:div w:id="1135100902">
      <w:bodyDiv w:val="1"/>
      <w:marLeft w:val="0"/>
      <w:marRight w:val="0"/>
      <w:marTop w:val="0"/>
      <w:marBottom w:val="0"/>
      <w:divBdr>
        <w:top w:val="none" w:sz="0" w:space="0" w:color="auto"/>
        <w:left w:val="none" w:sz="0" w:space="0" w:color="auto"/>
        <w:bottom w:val="none" w:sz="0" w:space="0" w:color="auto"/>
        <w:right w:val="none" w:sz="0" w:space="0" w:color="auto"/>
      </w:divBdr>
    </w:div>
    <w:div w:id="1195343584">
      <w:bodyDiv w:val="1"/>
      <w:marLeft w:val="0"/>
      <w:marRight w:val="0"/>
      <w:marTop w:val="0"/>
      <w:marBottom w:val="0"/>
      <w:divBdr>
        <w:top w:val="none" w:sz="0" w:space="0" w:color="auto"/>
        <w:left w:val="none" w:sz="0" w:space="0" w:color="auto"/>
        <w:bottom w:val="none" w:sz="0" w:space="0" w:color="auto"/>
        <w:right w:val="none" w:sz="0" w:space="0" w:color="auto"/>
      </w:divBdr>
    </w:div>
    <w:div w:id="1203905865">
      <w:bodyDiv w:val="1"/>
      <w:marLeft w:val="0"/>
      <w:marRight w:val="0"/>
      <w:marTop w:val="0"/>
      <w:marBottom w:val="0"/>
      <w:divBdr>
        <w:top w:val="none" w:sz="0" w:space="0" w:color="auto"/>
        <w:left w:val="none" w:sz="0" w:space="0" w:color="auto"/>
        <w:bottom w:val="none" w:sz="0" w:space="0" w:color="auto"/>
        <w:right w:val="none" w:sz="0" w:space="0" w:color="auto"/>
      </w:divBdr>
    </w:div>
    <w:div w:id="1241254889">
      <w:bodyDiv w:val="1"/>
      <w:marLeft w:val="0"/>
      <w:marRight w:val="0"/>
      <w:marTop w:val="0"/>
      <w:marBottom w:val="0"/>
      <w:divBdr>
        <w:top w:val="none" w:sz="0" w:space="0" w:color="auto"/>
        <w:left w:val="none" w:sz="0" w:space="0" w:color="auto"/>
        <w:bottom w:val="none" w:sz="0" w:space="0" w:color="auto"/>
        <w:right w:val="none" w:sz="0" w:space="0" w:color="auto"/>
      </w:divBdr>
    </w:div>
    <w:div w:id="1241453142">
      <w:bodyDiv w:val="1"/>
      <w:marLeft w:val="0"/>
      <w:marRight w:val="0"/>
      <w:marTop w:val="0"/>
      <w:marBottom w:val="0"/>
      <w:divBdr>
        <w:top w:val="none" w:sz="0" w:space="0" w:color="auto"/>
        <w:left w:val="none" w:sz="0" w:space="0" w:color="auto"/>
        <w:bottom w:val="none" w:sz="0" w:space="0" w:color="auto"/>
        <w:right w:val="none" w:sz="0" w:space="0" w:color="auto"/>
      </w:divBdr>
    </w:div>
    <w:div w:id="1258177770">
      <w:bodyDiv w:val="1"/>
      <w:marLeft w:val="0"/>
      <w:marRight w:val="0"/>
      <w:marTop w:val="0"/>
      <w:marBottom w:val="0"/>
      <w:divBdr>
        <w:top w:val="none" w:sz="0" w:space="0" w:color="auto"/>
        <w:left w:val="none" w:sz="0" w:space="0" w:color="auto"/>
        <w:bottom w:val="none" w:sz="0" w:space="0" w:color="auto"/>
        <w:right w:val="none" w:sz="0" w:space="0" w:color="auto"/>
      </w:divBdr>
    </w:div>
    <w:div w:id="1261639541">
      <w:bodyDiv w:val="1"/>
      <w:marLeft w:val="0"/>
      <w:marRight w:val="0"/>
      <w:marTop w:val="0"/>
      <w:marBottom w:val="0"/>
      <w:divBdr>
        <w:top w:val="none" w:sz="0" w:space="0" w:color="auto"/>
        <w:left w:val="none" w:sz="0" w:space="0" w:color="auto"/>
        <w:bottom w:val="none" w:sz="0" w:space="0" w:color="auto"/>
        <w:right w:val="none" w:sz="0" w:space="0" w:color="auto"/>
      </w:divBdr>
    </w:div>
    <w:div w:id="1271931920">
      <w:bodyDiv w:val="1"/>
      <w:marLeft w:val="0"/>
      <w:marRight w:val="0"/>
      <w:marTop w:val="0"/>
      <w:marBottom w:val="0"/>
      <w:divBdr>
        <w:top w:val="none" w:sz="0" w:space="0" w:color="auto"/>
        <w:left w:val="none" w:sz="0" w:space="0" w:color="auto"/>
        <w:bottom w:val="none" w:sz="0" w:space="0" w:color="auto"/>
        <w:right w:val="none" w:sz="0" w:space="0" w:color="auto"/>
      </w:divBdr>
    </w:div>
    <w:div w:id="1282804790">
      <w:bodyDiv w:val="1"/>
      <w:marLeft w:val="0"/>
      <w:marRight w:val="0"/>
      <w:marTop w:val="0"/>
      <w:marBottom w:val="0"/>
      <w:divBdr>
        <w:top w:val="none" w:sz="0" w:space="0" w:color="auto"/>
        <w:left w:val="none" w:sz="0" w:space="0" w:color="auto"/>
        <w:bottom w:val="none" w:sz="0" w:space="0" w:color="auto"/>
        <w:right w:val="none" w:sz="0" w:space="0" w:color="auto"/>
      </w:divBdr>
    </w:div>
    <w:div w:id="1316907975">
      <w:bodyDiv w:val="1"/>
      <w:marLeft w:val="0"/>
      <w:marRight w:val="0"/>
      <w:marTop w:val="0"/>
      <w:marBottom w:val="0"/>
      <w:divBdr>
        <w:top w:val="none" w:sz="0" w:space="0" w:color="auto"/>
        <w:left w:val="none" w:sz="0" w:space="0" w:color="auto"/>
        <w:bottom w:val="none" w:sz="0" w:space="0" w:color="auto"/>
        <w:right w:val="none" w:sz="0" w:space="0" w:color="auto"/>
      </w:divBdr>
    </w:div>
    <w:div w:id="1322738258">
      <w:bodyDiv w:val="1"/>
      <w:marLeft w:val="0"/>
      <w:marRight w:val="0"/>
      <w:marTop w:val="0"/>
      <w:marBottom w:val="0"/>
      <w:divBdr>
        <w:top w:val="none" w:sz="0" w:space="0" w:color="auto"/>
        <w:left w:val="none" w:sz="0" w:space="0" w:color="auto"/>
        <w:bottom w:val="none" w:sz="0" w:space="0" w:color="auto"/>
        <w:right w:val="none" w:sz="0" w:space="0" w:color="auto"/>
      </w:divBdr>
    </w:div>
    <w:div w:id="1330788402">
      <w:bodyDiv w:val="1"/>
      <w:marLeft w:val="0"/>
      <w:marRight w:val="0"/>
      <w:marTop w:val="0"/>
      <w:marBottom w:val="0"/>
      <w:divBdr>
        <w:top w:val="none" w:sz="0" w:space="0" w:color="auto"/>
        <w:left w:val="none" w:sz="0" w:space="0" w:color="auto"/>
        <w:bottom w:val="none" w:sz="0" w:space="0" w:color="auto"/>
        <w:right w:val="none" w:sz="0" w:space="0" w:color="auto"/>
      </w:divBdr>
    </w:div>
    <w:div w:id="1337462795">
      <w:bodyDiv w:val="1"/>
      <w:marLeft w:val="0"/>
      <w:marRight w:val="0"/>
      <w:marTop w:val="0"/>
      <w:marBottom w:val="0"/>
      <w:divBdr>
        <w:top w:val="none" w:sz="0" w:space="0" w:color="auto"/>
        <w:left w:val="none" w:sz="0" w:space="0" w:color="auto"/>
        <w:bottom w:val="none" w:sz="0" w:space="0" w:color="auto"/>
        <w:right w:val="none" w:sz="0" w:space="0" w:color="auto"/>
      </w:divBdr>
    </w:div>
    <w:div w:id="1369182588">
      <w:bodyDiv w:val="1"/>
      <w:marLeft w:val="0"/>
      <w:marRight w:val="0"/>
      <w:marTop w:val="0"/>
      <w:marBottom w:val="0"/>
      <w:divBdr>
        <w:top w:val="none" w:sz="0" w:space="0" w:color="auto"/>
        <w:left w:val="none" w:sz="0" w:space="0" w:color="auto"/>
        <w:bottom w:val="none" w:sz="0" w:space="0" w:color="auto"/>
        <w:right w:val="none" w:sz="0" w:space="0" w:color="auto"/>
      </w:divBdr>
    </w:div>
    <w:div w:id="1370183595">
      <w:bodyDiv w:val="1"/>
      <w:marLeft w:val="0"/>
      <w:marRight w:val="0"/>
      <w:marTop w:val="0"/>
      <w:marBottom w:val="0"/>
      <w:divBdr>
        <w:top w:val="none" w:sz="0" w:space="0" w:color="auto"/>
        <w:left w:val="none" w:sz="0" w:space="0" w:color="auto"/>
        <w:bottom w:val="none" w:sz="0" w:space="0" w:color="auto"/>
        <w:right w:val="none" w:sz="0" w:space="0" w:color="auto"/>
      </w:divBdr>
    </w:div>
    <w:div w:id="1384787784">
      <w:bodyDiv w:val="1"/>
      <w:marLeft w:val="0"/>
      <w:marRight w:val="0"/>
      <w:marTop w:val="0"/>
      <w:marBottom w:val="0"/>
      <w:divBdr>
        <w:top w:val="none" w:sz="0" w:space="0" w:color="auto"/>
        <w:left w:val="none" w:sz="0" w:space="0" w:color="auto"/>
        <w:bottom w:val="none" w:sz="0" w:space="0" w:color="auto"/>
        <w:right w:val="none" w:sz="0" w:space="0" w:color="auto"/>
      </w:divBdr>
    </w:div>
    <w:div w:id="1408268068">
      <w:bodyDiv w:val="1"/>
      <w:marLeft w:val="0"/>
      <w:marRight w:val="0"/>
      <w:marTop w:val="0"/>
      <w:marBottom w:val="0"/>
      <w:divBdr>
        <w:top w:val="none" w:sz="0" w:space="0" w:color="auto"/>
        <w:left w:val="none" w:sz="0" w:space="0" w:color="auto"/>
        <w:bottom w:val="none" w:sz="0" w:space="0" w:color="auto"/>
        <w:right w:val="none" w:sz="0" w:space="0" w:color="auto"/>
      </w:divBdr>
    </w:div>
    <w:div w:id="1416319081">
      <w:bodyDiv w:val="1"/>
      <w:marLeft w:val="0"/>
      <w:marRight w:val="0"/>
      <w:marTop w:val="0"/>
      <w:marBottom w:val="0"/>
      <w:divBdr>
        <w:top w:val="none" w:sz="0" w:space="0" w:color="auto"/>
        <w:left w:val="none" w:sz="0" w:space="0" w:color="auto"/>
        <w:bottom w:val="none" w:sz="0" w:space="0" w:color="auto"/>
        <w:right w:val="none" w:sz="0" w:space="0" w:color="auto"/>
      </w:divBdr>
    </w:div>
    <w:div w:id="1422020475">
      <w:bodyDiv w:val="1"/>
      <w:marLeft w:val="0"/>
      <w:marRight w:val="0"/>
      <w:marTop w:val="0"/>
      <w:marBottom w:val="0"/>
      <w:divBdr>
        <w:top w:val="none" w:sz="0" w:space="0" w:color="auto"/>
        <w:left w:val="none" w:sz="0" w:space="0" w:color="auto"/>
        <w:bottom w:val="none" w:sz="0" w:space="0" w:color="auto"/>
        <w:right w:val="none" w:sz="0" w:space="0" w:color="auto"/>
      </w:divBdr>
    </w:div>
    <w:div w:id="1453523404">
      <w:bodyDiv w:val="1"/>
      <w:marLeft w:val="0"/>
      <w:marRight w:val="0"/>
      <w:marTop w:val="0"/>
      <w:marBottom w:val="0"/>
      <w:divBdr>
        <w:top w:val="none" w:sz="0" w:space="0" w:color="auto"/>
        <w:left w:val="none" w:sz="0" w:space="0" w:color="auto"/>
        <w:bottom w:val="none" w:sz="0" w:space="0" w:color="auto"/>
        <w:right w:val="none" w:sz="0" w:space="0" w:color="auto"/>
      </w:divBdr>
    </w:div>
    <w:div w:id="1484732547">
      <w:bodyDiv w:val="1"/>
      <w:marLeft w:val="0"/>
      <w:marRight w:val="0"/>
      <w:marTop w:val="0"/>
      <w:marBottom w:val="0"/>
      <w:divBdr>
        <w:top w:val="none" w:sz="0" w:space="0" w:color="auto"/>
        <w:left w:val="none" w:sz="0" w:space="0" w:color="auto"/>
        <w:bottom w:val="none" w:sz="0" w:space="0" w:color="auto"/>
        <w:right w:val="none" w:sz="0" w:space="0" w:color="auto"/>
      </w:divBdr>
    </w:div>
    <w:div w:id="1491755447">
      <w:bodyDiv w:val="1"/>
      <w:marLeft w:val="0"/>
      <w:marRight w:val="0"/>
      <w:marTop w:val="0"/>
      <w:marBottom w:val="0"/>
      <w:divBdr>
        <w:top w:val="none" w:sz="0" w:space="0" w:color="auto"/>
        <w:left w:val="none" w:sz="0" w:space="0" w:color="auto"/>
        <w:bottom w:val="none" w:sz="0" w:space="0" w:color="auto"/>
        <w:right w:val="none" w:sz="0" w:space="0" w:color="auto"/>
      </w:divBdr>
    </w:div>
    <w:div w:id="1496604772">
      <w:bodyDiv w:val="1"/>
      <w:marLeft w:val="0"/>
      <w:marRight w:val="0"/>
      <w:marTop w:val="0"/>
      <w:marBottom w:val="0"/>
      <w:divBdr>
        <w:top w:val="none" w:sz="0" w:space="0" w:color="auto"/>
        <w:left w:val="none" w:sz="0" w:space="0" w:color="auto"/>
        <w:bottom w:val="none" w:sz="0" w:space="0" w:color="auto"/>
        <w:right w:val="none" w:sz="0" w:space="0" w:color="auto"/>
      </w:divBdr>
    </w:div>
    <w:div w:id="1507013871">
      <w:bodyDiv w:val="1"/>
      <w:marLeft w:val="0"/>
      <w:marRight w:val="0"/>
      <w:marTop w:val="0"/>
      <w:marBottom w:val="0"/>
      <w:divBdr>
        <w:top w:val="none" w:sz="0" w:space="0" w:color="auto"/>
        <w:left w:val="none" w:sz="0" w:space="0" w:color="auto"/>
        <w:bottom w:val="none" w:sz="0" w:space="0" w:color="auto"/>
        <w:right w:val="none" w:sz="0" w:space="0" w:color="auto"/>
      </w:divBdr>
    </w:div>
    <w:div w:id="1530409237">
      <w:bodyDiv w:val="1"/>
      <w:marLeft w:val="0"/>
      <w:marRight w:val="0"/>
      <w:marTop w:val="0"/>
      <w:marBottom w:val="0"/>
      <w:divBdr>
        <w:top w:val="none" w:sz="0" w:space="0" w:color="auto"/>
        <w:left w:val="none" w:sz="0" w:space="0" w:color="auto"/>
        <w:bottom w:val="none" w:sz="0" w:space="0" w:color="auto"/>
        <w:right w:val="none" w:sz="0" w:space="0" w:color="auto"/>
      </w:divBdr>
    </w:div>
    <w:div w:id="1533228867">
      <w:bodyDiv w:val="1"/>
      <w:marLeft w:val="0"/>
      <w:marRight w:val="0"/>
      <w:marTop w:val="0"/>
      <w:marBottom w:val="0"/>
      <w:divBdr>
        <w:top w:val="none" w:sz="0" w:space="0" w:color="auto"/>
        <w:left w:val="none" w:sz="0" w:space="0" w:color="auto"/>
        <w:bottom w:val="none" w:sz="0" w:space="0" w:color="auto"/>
        <w:right w:val="none" w:sz="0" w:space="0" w:color="auto"/>
      </w:divBdr>
    </w:div>
    <w:div w:id="1594242590">
      <w:bodyDiv w:val="1"/>
      <w:marLeft w:val="0"/>
      <w:marRight w:val="0"/>
      <w:marTop w:val="0"/>
      <w:marBottom w:val="0"/>
      <w:divBdr>
        <w:top w:val="none" w:sz="0" w:space="0" w:color="auto"/>
        <w:left w:val="none" w:sz="0" w:space="0" w:color="auto"/>
        <w:bottom w:val="none" w:sz="0" w:space="0" w:color="auto"/>
        <w:right w:val="none" w:sz="0" w:space="0" w:color="auto"/>
      </w:divBdr>
    </w:div>
    <w:div w:id="1639800410">
      <w:bodyDiv w:val="1"/>
      <w:marLeft w:val="0"/>
      <w:marRight w:val="0"/>
      <w:marTop w:val="0"/>
      <w:marBottom w:val="0"/>
      <w:divBdr>
        <w:top w:val="none" w:sz="0" w:space="0" w:color="auto"/>
        <w:left w:val="none" w:sz="0" w:space="0" w:color="auto"/>
        <w:bottom w:val="none" w:sz="0" w:space="0" w:color="auto"/>
        <w:right w:val="none" w:sz="0" w:space="0" w:color="auto"/>
      </w:divBdr>
    </w:div>
    <w:div w:id="1645313807">
      <w:bodyDiv w:val="1"/>
      <w:marLeft w:val="0"/>
      <w:marRight w:val="0"/>
      <w:marTop w:val="0"/>
      <w:marBottom w:val="0"/>
      <w:divBdr>
        <w:top w:val="none" w:sz="0" w:space="0" w:color="auto"/>
        <w:left w:val="none" w:sz="0" w:space="0" w:color="auto"/>
        <w:bottom w:val="none" w:sz="0" w:space="0" w:color="auto"/>
        <w:right w:val="none" w:sz="0" w:space="0" w:color="auto"/>
      </w:divBdr>
    </w:div>
    <w:div w:id="1670139323">
      <w:bodyDiv w:val="1"/>
      <w:marLeft w:val="0"/>
      <w:marRight w:val="0"/>
      <w:marTop w:val="0"/>
      <w:marBottom w:val="0"/>
      <w:divBdr>
        <w:top w:val="none" w:sz="0" w:space="0" w:color="auto"/>
        <w:left w:val="none" w:sz="0" w:space="0" w:color="auto"/>
        <w:bottom w:val="none" w:sz="0" w:space="0" w:color="auto"/>
        <w:right w:val="none" w:sz="0" w:space="0" w:color="auto"/>
      </w:divBdr>
    </w:div>
    <w:div w:id="1675035418">
      <w:bodyDiv w:val="1"/>
      <w:marLeft w:val="0"/>
      <w:marRight w:val="0"/>
      <w:marTop w:val="0"/>
      <w:marBottom w:val="0"/>
      <w:divBdr>
        <w:top w:val="none" w:sz="0" w:space="0" w:color="auto"/>
        <w:left w:val="none" w:sz="0" w:space="0" w:color="auto"/>
        <w:bottom w:val="none" w:sz="0" w:space="0" w:color="auto"/>
        <w:right w:val="none" w:sz="0" w:space="0" w:color="auto"/>
      </w:divBdr>
    </w:div>
    <w:div w:id="1676374356">
      <w:bodyDiv w:val="1"/>
      <w:marLeft w:val="0"/>
      <w:marRight w:val="0"/>
      <w:marTop w:val="0"/>
      <w:marBottom w:val="0"/>
      <w:divBdr>
        <w:top w:val="none" w:sz="0" w:space="0" w:color="auto"/>
        <w:left w:val="none" w:sz="0" w:space="0" w:color="auto"/>
        <w:bottom w:val="none" w:sz="0" w:space="0" w:color="auto"/>
        <w:right w:val="none" w:sz="0" w:space="0" w:color="auto"/>
      </w:divBdr>
    </w:div>
    <w:div w:id="1678997766">
      <w:bodyDiv w:val="1"/>
      <w:marLeft w:val="0"/>
      <w:marRight w:val="0"/>
      <w:marTop w:val="0"/>
      <w:marBottom w:val="0"/>
      <w:divBdr>
        <w:top w:val="none" w:sz="0" w:space="0" w:color="auto"/>
        <w:left w:val="none" w:sz="0" w:space="0" w:color="auto"/>
        <w:bottom w:val="none" w:sz="0" w:space="0" w:color="auto"/>
        <w:right w:val="none" w:sz="0" w:space="0" w:color="auto"/>
      </w:divBdr>
    </w:div>
    <w:div w:id="1685784190">
      <w:bodyDiv w:val="1"/>
      <w:marLeft w:val="0"/>
      <w:marRight w:val="0"/>
      <w:marTop w:val="0"/>
      <w:marBottom w:val="0"/>
      <w:divBdr>
        <w:top w:val="none" w:sz="0" w:space="0" w:color="auto"/>
        <w:left w:val="none" w:sz="0" w:space="0" w:color="auto"/>
        <w:bottom w:val="none" w:sz="0" w:space="0" w:color="auto"/>
        <w:right w:val="none" w:sz="0" w:space="0" w:color="auto"/>
      </w:divBdr>
    </w:div>
    <w:div w:id="1719552252">
      <w:bodyDiv w:val="1"/>
      <w:marLeft w:val="0"/>
      <w:marRight w:val="0"/>
      <w:marTop w:val="0"/>
      <w:marBottom w:val="0"/>
      <w:divBdr>
        <w:top w:val="none" w:sz="0" w:space="0" w:color="auto"/>
        <w:left w:val="none" w:sz="0" w:space="0" w:color="auto"/>
        <w:bottom w:val="none" w:sz="0" w:space="0" w:color="auto"/>
        <w:right w:val="none" w:sz="0" w:space="0" w:color="auto"/>
      </w:divBdr>
    </w:div>
    <w:div w:id="1758139535">
      <w:bodyDiv w:val="1"/>
      <w:marLeft w:val="0"/>
      <w:marRight w:val="0"/>
      <w:marTop w:val="0"/>
      <w:marBottom w:val="0"/>
      <w:divBdr>
        <w:top w:val="none" w:sz="0" w:space="0" w:color="auto"/>
        <w:left w:val="none" w:sz="0" w:space="0" w:color="auto"/>
        <w:bottom w:val="none" w:sz="0" w:space="0" w:color="auto"/>
        <w:right w:val="none" w:sz="0" w:space="0" w:color="auto"/>
      </w:divBdr>
    </w:div>
    <w:div w:id="1766148280">
      <w:bodyDiv w:val="1"/>
      <w:marLeft w:val="0"/>
      <w:marRight w:val="0"/>
      <w:marTop w:val="0"/>
      <w:marBottom w:val="0"/>
      <w:divBdr>
        <w:top w:val="none" w:sz="0" w:space="0" w:color="auto"/>
        <w:left w:val="none" w:sz="0" w:space="0" w:color="auto"/>
        <w:bottom w:val="none" w:sz="0" w:space="0" w:color="auto"/>
        <w:right w:val="none" w:sz="0" w:space="0" w:color="auto"/>
      </w:divBdr>
    </w:div>
    <w:div w:id="1773091012">
      <w:bodyDiv w:val="1"/>
      <w:marLeft w:val="0"/>
      <w:marRight w:val="0"/>
      <w:marTop w:val="0"/>
      <w:marBottom w:val="0"/>
      <w:divBdr>
        <w:top w:val="none" w:sz="0" w:space="0" w:color="auto"/>
        <w:left w:val="none" w:sz="0" w:space="0" w:color="auto"/>
        <w:bottom w:val="none" w:sz="0" w:space="0" w:color="auto"/>
        <w:right w:val="none" w:sz="0" w:space="0" w:color="auto"/>
      </w:divBdr>
    </w:div>
    <w:div w:id="1785541800">
      <w:bodyDiv w:val="1"/>
      <w:marLeft w:val="0"/>
      <w:marRight w:val="0"/>
      <w:marTop w:val="0"/>
      <w:marBottom w:val="0"/>
      <w:divBdr>
        <w:top w:val="none" w:sz="0" w:space="0" w:color="auto"/>
        <w:left w:val="none" w:sz="0" w:space="0" w:color="auto"/>
        <w:bottom w:val="none" w:sz="0" w:space="0" w:color="auto"/>
        <w:right w:val="none" w:sz="0" w:space="0" w:color="auto"/>
      </w:divBdr>
    </w:div>
    <w:div w:id="1786537500">
      <w:bodyDiv w:val="1"/>
      <w:marLeft w:val="0"/>
      <w:marRight w:val="0"/>
      <w:marTop w:val="0"/>
      <w:marBottom w:val="0"/>
      <w:divBdr>
        <w:top w:val="none" w:sz="0" w:space="0" w:color="auto"/>
        <w:left w:val="none" w:sz="0" w:space="0" w:color="auto"/>
        <w:bottom w:val="none" w:sz="0" w:space="0" w:color="auto"/>
        <w:right w:val="none" w:sz="0" w:space="0" w:color="auto"/>
      </w:divBdr>
    </w:div>
    <w:div w:id="1793131261">
      <w:bodyDiv w:val="1"/>
      <w:marLeft w:val="0"/>
      <w:marRight w:val="0"/>
      <w:marTop w:val="0"/>
      <w:marBottom w:val="0"/>
      <w:divBdr>
        <w:top w:val="none" w:sz="0" w:space="0" w:color="auto"/>
        <w:left w:val="none" w:sz="0" w:space="0" w:color="auto"/>
        <w:bottom w:val="none" w:sz="0" w:space="0" w:color="auto"/>
        <w:right w:val="none" w:sz="0" w:space="0" w:color="auto"/>
      </w:divBdr>
    </w:div>
    <w:div w:id="1794788555">
      <w:bodyDiv w:val="1"/>
      <w:marLeft w:val="0"/>
      <w:marRight w:val="0"/>
      <w:marTop w:val="0"/>
      <w:marBottom w:val="0"/>
      <w:divBdr>
        <w:top w:val="none" w:sz="0" w:space="0" w:color="auto"/>
        <w:left w:val="none" w:sz="0" w:space="0" w:color="auto"/>
        <w:bottom w:val="none" w:sz="0" w:space="0" w:color="auto"/>
        <w:right w:val="none" w:sz="0" w:space="0" w:color="auto"/>
      </w:divBdr>
    </w:div>
    <w:div w:id="1799838397">
      <w:bodyDiv w:val="1"/>
      <w:marLeft w:val="0"/>
      <w:marRight w:val="0"/>
      <w:marTop w:val="0"/>
      <w:marBottom w:val="0"/>
      <w:divBdr>
        <w:top w:val="none" w:sz="0" w:space="0" w:color="auto"/>
        <w:left w:val="none" w:sz="0" w:space="0" w:color="auto"/>
        <w:bottom w:val="none" w:sz="0" w:space="0" w:color="auto"/>
        <w:right w:val="none" w:sz="0" w:space="0" w:color="auto"/>
      </w:divBdr>
    </w:div>
    <w:div w:id="1831016725">
      <w:bodyDiv w:val="1"/>
      <w:marLeft w:val="0"/>
      <w:marRight w:val="0"/>
      <w:marTop w:val="0"/>
      <w:marBottom w:val="0"/>
      <w:divBdr>
        <w:top w:val="none" w:sz="0" w:space="0" w:color="auto"/>
        <w:left w:val="none" w:sz="0" w:space="0" w:color="auto"/>
        <w:bottom w:val="none" w:sz="0" w:space="0" w:color="auto"/>
        <w:right w:val="none" w:sz="0" w:space="0" w:color="auto"/>
      </w:divBdr>
    </w:div>
    <w:div w:id="1838032359">
      <w:bodyDiv w:val="1"/>
      <w:marLeft w:val="0"/>
      <w:marRight w:val="0"/>
      <w:marTop w:val="0"/>
      <w:marBottom w:val="0"/>
      <w:divBdr>
        <w:top w:val="none" w:sz="0" w:space="0" w:color="auto"/>
        <w:left w:val="none" w:sz="0" w:space="0" w:color="auto"/>
        <w:bottom w:val="none" w:sz="0" w:space="0" w:color="auto"/>
        <w:right w:val="none" w:sz="0" w:space="0" w:color="auto"/>
      </w:divBdr>
    </w:div>
    <w:div w:id="1842812167">
      <w:bodyDiv w:val="1"/>
      <w:marLeft w:val="0"/>
      <w:marRight w:val="0"/>
      <w:marTop w:val="0"/>
      <w:marBottom w:val="0"/>
      <w:divBdr>
        <w:top w:val="none" w:sz="0" w:space="0" w:color="auto"/>
        <w:left w:val="none" w:sz="0" w:space="0" w:color="auto"/>
        <w:bottom w:val="none" w:sz="0" w:space="0" w:color="auto"/>
        <w:right w:val="none" w:sz="0" w:space="0" w:color="auto"/>
      </w:divBdr>
    </w:div>
    <w:div w:id="1873301073">
      <w:bodyDiv w:val="1"/>
      <w:marLeft w:val="0"/>
      <w:marRight w:val="0"/>
      <w:marTop w:val="0"/>
      <w:marBottom w:val="0"/>
      <w:divBdr>
        <w:top w:val="none" w:sz="0" w:space="0" w:color="auto"/>
        <w:left w:val="none" w:sz="0" w:space="0" w:color="auto"/>
        <w:bottom w:val="none" w:sz="0" w:space="0" w:color="auto"/>
        <w:right w:val="none" w:sz="0" w:space="0" w:color="auto"/>
      </w:divBdr>
    </w:div>
    <w:div w:id="1876455046">
      <w:bodyDiv w:val="1"/>
      <w:marLeft w:val="0"/>
      <w:marRight w:val="0"/>
      <w:marTop w:val="0"/>
      <w:marBottom w:val="0"/>
      <w:divBdr>
        <w:top w:val="none" w:sz="0" w:space="0" w:color="auto"/>
        <w:left w:val="none" w:sz="0" w:space="0" w:color="auto"/>
        <w:bottom w:val="none" w:sz="0" w:space="0" w:color="auto"/>
        <w:right w:val="none" w:sz="0" w:space="0" w:color="auto"/>
      </w:divBdr>
    </w:div>
    <w:div w:id="1896156393">
      <w:bodyDiv w:val="1"/>
      <w:marLeft w:val="0"/>
      <w:marRight w:val="0"/>
      <w:marTop w:val="0"/>
      <w:marBottom w:val="0"/>
      <w:divBdr>
        <w:top w:val="none" w:sz="0" w:space="0" w:color="auto"/>
        <w:left w:val="none" w:sz="0" w:space="0" w:color="auto"/>
        <w:bottom w:val="none" w:sz="0" w:space="0" w:color="auto"/>
        <w:right w:val="none" w:sz="0" w:space="0" w:color="auto"/>
      </w:divBdr>
    </w:div>
    <w:div w:id="1896157016">
      <w:bodyDiv w:val="1"/>
      <w:marLeft w:val="0"/>
      <w:marRight w:val="0"/>
      <w:marTop w:val="0"/>
      <w:marBottom w:val="0"/>
      <w:divBdr>
        <w:top w:val="none" w:sz="0" w:space="0" w:color="auto"/>
        <w:left w:val="none" w:sz="0" w:space="0" w:color="auto"/>
        <w:bottom w:val="none" w:sz="0" w:space="0" w:color="auto"/>
        <w:right w:val="none" w:sz="0" w:space="0" w:color="auto"/>
      </w:divBdr>
    </w:div>
    <w:div w:id="1897817907">
      <w:bodyDiv w:val="1"/>
      <w:marLeft w:val="0"/>
      <w:marRight w:val="0"/>
      <w:marTop w:val="0"/>
      <w:marBottom w:val="0"/>
      <w:divBdr>
        <w:top w:val="none" w:sz="0" w:space="0" w:color="auto"/>
        <w:left w:val="none" w:sz="0" w:space="0" w:color="auto"/>
        <w:bottom w:val="none" w:sz="0" w:space="0" w:color="auto"/>
        <w:right w:val="none" w:sz="0" w:space="0" w:color="auto"/>
      </w:divBdr>
    </w:div>
    <w:div w:id="1913856773">
      <w:bodyDiv w:val="1"/>
      <w:marLeft w:val="0"/>
      <w:marRight w:val="0"/>
      <w:marTop w:val="0"/>
      <w:marBottom w:val="0"/>
      <w:divBdr>
        <w:top w:val="none" w:sz="0" w:space="0" w:color="auto"/>
        <w:left w:val="none" w:sz="0" w:space="0" w:color="auto"/>
        <w:bottom w:val="none" w:sz="0" w:space="0" w:color="auto"/>
        <w:right w:val="none" w:sz="0" w:space="0" w:color="auto"/>
      </w:divBdr>
    </w:div>
    <w:div w:id="1954940408">
      <w:bodyDiv w:val="1"/>
      <w:marLeft w:val="0"/>
      <w:marRight w:val="0"/>
      <w:marTop w:val="0"/>
      <w:marBottom w:val="0"/>
      <w:divBdr>
        <w:top w:val="none" w:sz="0" w:space="0" w:color="auto"/>
        <w:left w:val="none" w:sz="0" w:space="0" w:color="auto"/>
        <w:bottom w:val="none" w:sz="0" w:space="0" w:color="auto"/>
        <w:right w:val="none" w:sz="0" w:space="0" w:color="auto"/>
      </w:divBdr>
    </w:div>
    <w:div w:id="1968778596">
      <w:bodyDiv w:val="1"/>
      <w:marLeft w:val="0"/>
      <w:marRight w:val="0"/>
      <w:marTop w:val="0"/>
      <w:marBottom w:val="0"/>
      <w:divBdr>
        <w:top w:val="none" w:sz="0" w:space="0" w:color="auto"/>
        <w:left w:val="none" w:sz="0" w:space="0" w:color="auto"/>
        <w:bottom w:val="none" w:sz="0" w:space="0" w:color="auto"/>
        <w:right w:val="none" w:sz="0" w:space="0" w:color="auto"/>
      </w:divBdr>
    </w:div>
    <w:div w:id="1970083786">
      <w:bodyDiv w:val="1"/>
      <w:marLeft w:val="0"/>
      <w:marRight w:val="0"/>
      <w:marTop w:val="0"/>
      <w:marBottom w:val="0"/>
      <w:divBdr>
        <w:top w:val="none" w:sz="0" w:space="0" w:color="auto"/>
        <w:left w:val="none" w:sz="0" w:space="0" w:color="auto"/>
        <w:bottom w:val="none" w:sz="0" w:space="0" w:color="auto"/>
        <w:right w:val="none" w:sz="0" w:space="0" w:color="auto"/>
      </w:divBdr>
    </w:div>
    <w:div w:id="1974284055">
      <w:bodyDiv w:val="1"/>
      <w:marLeft w:val="0"/>
      <w:marRight w:val="0"/>
      <w:marTop w:val="0"/>
      <w:marBottom w:val="0"/>
      <w:divBdr>
        <w:top w:val="none" w:sz="0" w:space="0" w:color="auto"/>
        <w:left w:val="none" w:sz="0" w:space="0" w:color="auto"/>
        <w:bottom w:val="none" w:sz="0" w:space="0" w:color="auto"/>
        <w:right w:val="none" w:sz="0" w:space="0" w:color="auto"/>
      </w:divBdr>
    </w:div>
    <w:div w:id="1979719088">
      <w:bodyDiv w:val="1"/>
      <w:marLeft w:val="0"/>
      <w:marRight w:val="0"/>
      <w:marTop w:val="0"/>
      <w:marBottom w:val="0"/>
      <w:divBdr>
        <w:top w:val="none" w:sz="0" w:space="0" w:color="auto"/>
        <w:left w:val="none" w:sz="0" w:space="0" w:color="auto"/>
        <w:bottom w:val="none" w:sz="0" w:space="0" w:color="auto"/>
        <w:right w:val="none" w:sz="0" w:space="0" w:color="auto"/>
      </w:divBdr>
    </w:div>
    <w:div w:id="2014451320">
      <w:bodyDiv w:val="1"/>
      <w:marLeft w:val="0"/>
      <w:marRight w:val="0"/>
      <w:marTop w:val="0"/>
      <w:marBottom w:val="0"/>
      <w:divBdr>
        <w:top w:val="none" w:sz="0" w:space="0" w:color="auto"/>
        <w:left w:val="none" w:sz="0" w:space="0" w:color="auto"/>
        <w:bottom w:val="none" w:sz="0" w:space="0" w:color="auto"/>
        <w:right w:val="none" w:sz="0" w:space="0" w:color="auto"/>
      </w:divBdr>
    </w:div>
    <w:div w:id="2016613273">
      <w:bodyDiv w:val="1"/>
      <w:marLeft w:val="0"/>
      <w:marRight w:val="0"/>
      <w:marTop w:val="0"/>
      <w:marBottom w:val="0"/>
      <w:divBdr>
        <w:top w:val="none" w:sz="0" w:space="0" w:color="auto"/>
        <w:left w:val="none" w:sz="0" w:space="0" w:color="auto"/>
        <w:bottom w:val="none" w:sz="0" w:space="0" w:color="auto"/>
        <w:right w:val="none" w:sz="0" w:space="0" w:color="auto"/>
      </w:divBdr>
    </w:div>
    <w:div w:id="2029746241">
      <w:bodyDiv w:val="1"/>
      <w:marLeft w:val="0"/>
      <w:marRight w:val="0"/>
      <w:marTop w:val="0"/>
      <w:marBottom w:val="0"/>
      <w:divBdr>
        <w:top w:val="none" w:sz="0" w:space="0" w:color="auto"/>
        <w:left w:val="none" w:sz="0" w:space="0" w:color="auto"/>
        <w:bottom w:val="none" w:sz="0" w:space="0" w:color="auto"/>
        <w:right w:val="none" w:sz="0" w:space="0" w:color="auto"/>
      </w:divBdr>
    </w:div>
    <w:div w:id="2030717958">
      <w:bodyDiv w:val="1"/>
      <w:marLeft w:val="0"/>
      <w:marRight w:val="0"/>
      <w:marTop w:val="0"/>
      <w:marBottom w:val="0"/>
      <w:divBdr>
        <w:top w:val="none" w:sz="0" w:space="0" w:color="auto"/>
        <w:left w:val="none" w:sz="0" w:space="0" w:color="auto"/>
        <w:bottom w:val="none" w:sz="0" w:space="0" w:color="auto"/>
        <w:right w:val="none" w:sz="0" w:space="0" w:color="auto"/>
      </w:divBdr>
    </w:div>
    <w:div w:id="2068802002">
      <w:bodyDiv w:val="1"/>
      <w:marLeft w:val="0"/>
      <w:marRight w:val="0"/>
      <w:marTop w:val="0"/>
      <w:marBottom w:val="0"/>
      <w:divBdr>
        <w:top w:val="none" w:sz="0" w:space="0" w:color="auto"/>
        <w:left w:val="none" w:sz="0" w:space="0" w:color="auto"/>
        <w:bottom w:val="none" w:sz="0" w:space="0" w:color="auto"/>
        <w:right w:val="none" w:sz="0" w:space="0" w:color="auto"/>
      </w:divBdr>
    </w:div>
    <w:div w:id="2074430031">
      <w:bodyDiv w:val="1"/>
      <w:marLeft w:val="0"/>
      <w:marRight w:val="0"/>
      <w:marTop w:val="0"/>
      <w:marBottom w:val="0"/>
      <w:divBdr>
        <w:top w:val="none" w:sz="0" w:space="0" w:color="auto"/>
        <w:left w:val="none" w:sz="0" w:space="0" w:color="auto"/>
        <w:bottom w:val="none" w:sz="0" w:space="0" w:color="auto"/>
        <w:right w:val="none" w:sz="0" w:space="0" w:color="auto"/>
      </w:divBdr>
    </w:div>
    <w:div w:id="2091537656">
      <w:bodyDiv w:val="1"/>
      <w:marLeft w:val="0"/>
      <w:marRight w:val="0"/>
      <w:marTop w:val="0"/>
      <w:marBottom w:val="0"/>
      <w:divBdr>
        <w:top w:val="none" w:sz="0" w:space="0" w:color="auto"/>
        <w:left w:val="none" w:sz="0" w:space="0" w:color="auto"/>
        <w:bottom w:val="none" w:sz="0" w:space="0" w:color="auto"/>
        <w:right w:val="none" w:sz="0" w:space="0" w:color="auto"/>
      </w:divBdr>
    </w:div>
    <w:div w:id="2109692505">
      <w:bodyDiv w:val="1"/>
      <w:marLeft w:val="0"/>
      <w:marRight w:val="0"/>
      <w:marTop w:val="0"/>
      <w:marBottom w:val="0"/>
      <w:divBdr>
        <w:top w:val="none" w:sz="0" w:space="0" w:color="auto"/>
        <w:left w:val="none" w:sz="0" w:space="0" w:color="auto"/>
        <w:bottom w:val="none" w:sz="0" w:space="0" w:color="auto"/>
        <w:right w:val="none" w:sz="0" w:space="0" w:color="auto"/>
      </w:divBdr>
    </w:div>
    <w:div w:id="2143769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nhs.us5.list-manage.com/track/click?u=fc496e37a02fff5979483df7e&amp;id=d0e9699080&amp;e=f358f93361" TargetMode="External"/><Relationship Id="rId18" Type="http://schemas.openxmlformats.org/officeDocument/2006/relationships/hyperlink" Target="https://primarycarebulletin.cmail19.com/t/d-l-zkdudld-tluhhdhyld-f/" TargetMode="External"/><Relationship Id="rId26" Type="http://schemas.openxmlformats.org/officeDocument/2006/relationships/hyperlink" Target="https://primarycarebulletin.cmail19.com/t/d-l-zkdudld-tluhhdhyld-ji/" TargetMode="External"/><Relationship Id="rId3" Type="http://schemas.openxmlformats.org/officeDocument/2006/relationships/customXml" Target="../customXml/item3.xml"/><Relationship Id="rId21" Type="http://schemas.openxmlformats.org/officeDocument/2006/relationships/hyperlink" Target="https://primarycarebulletin.cmail19.com/t/d-l-zkdudld-tluhhdhyld-w/"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nhs.us5.list-manage.com/track/click?u=fc496e37a02fff5979483df7e&amp;id=aa3df48c8d&amp;e=f358f93361" TargetMode="External"/><Relationship Id="rId17" Type="http://schemas.openxmlformats.org/officeDocument/2006/relationships/hyperlink" Target="https://nhs.us5.list-manage.com/track/click?u=fc496e37a02fff5979483df7e&amp;id=7055605917&amp;e=f358f93361" TargetMode="External"/><Relationship Id="rId25" Type="http://schemas.openxmlformats.org/officeDocument/2006/relationships/hyperlink" Target="https://primarycarebulletin.cmail19.com/t/d-l-zkdudld-tluhhdhyld-jj/"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project.bump@nhs.net" TargetMode="External"/><Relationship Id="rId20" Type="http://schemas.openxmlformats.org/officeDocument/2006/relationships/hyperlink" Target="https://primarycarebulletin.cmail19.com/t/d-l-zkdudld-tluhhdhyld-g/" TargetMode="External"/><Relationship Id="rId29" Type="http://schemas.openxmlformats.org/officeDocument/2006/relationships/hyperlink" Target="https://www.gov.uk/coronaviru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n-tendhost.co.uk/birminghamcc/aspx/Home" TargetMode="External"/><Relationship Id="rId24" Type="http://schemas.openxmlformats.org/officeDocument/2006/relationships/hyperlink" Target="https://primarycarebulletin.cmail19.com/t/d-l-zkdudld-tluhhdhyld-yk/" TargetMode="External"/><Relationship Id="rId32"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nhs.us5.list-manage.com/track/click?u=fc496e37a02fff5979483df7e&amp;id=d8629df6d5&amp;e=f358f93361" TargetMode="External"/><Relationship Id="rId23" Type="http://schemas.openxmlformats.org/officeDocument/2006/relationships/hyperlink" Target="https://primarycarebulletin.cmail19.com/t/d-l-zkdudld-tluhhdhyld-yh/" TargetMode="External"/><Relationship Id="rId28" Type="http://schemas.openxmlformats.org/officeDocument/2006/relationships/hyperlink" Target="https://www.bma.org.uk/advice-and-support/gp-practices" TargetMode="External"/><Relationship Id="rId10" Type="http://schemas.openxmlformats.org/officeDocument/2006/relationships/endnotes" Target="endnotes.xml"/><Relationship Id="rId19" Type="http://schemas.openxmlformats.org/officeDocument/2006/relationships/hyperlink" Target="https://primarycarebulletin.cmail19.com/t/d-l-zkdudld-tluhhdhyld-s/" TargetMode="External"/><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nhs.us5.list-manage.com/track/click?u=fc496e37a02fff5979483df7e&amp;id=183372c344&amp;e=f358f93361" TargetMode="External"/><Relationship Id="rId22" Type="http://schemas.openxmlformats.org/officeDocument/2006/relationships/hyperlink" Target="https://primarycarebulletin.cmail19.com/t/d-l-zkdudld-tluhhdhyld-yd/" TargetMode="External"/><Relationship Id="rId27" Type="http://schemas.openxmlformats.org/officeDocument/2006/relationships/hyperlink" Target="mailto:birmingham.lmc@nhs.net" TargetMode="External"/><Relationship Id="rId30" Type="http://schemas.openxmlformats.org/officeDocument/2006/relationships/hyperlink" Target="https://www.england.nhs.uk/" TargetMode="Externa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BF50B80C9FDD04408DEF8BEF3C8D0597" ma:contentTypeVersion="13" ma:contentTypeDescription="Create a new document." ma:contentTypeScope="" ma:versionID="2140505f06588f298c69cbba952ac884">
  <xsd:schema xmlns:xsd="http://www.w3.org/2001/XMLSchema" xmlns:xs="http://www.w3.org/2001/XMLSchema" xmlns:p="http://schemas.microsoft.com/office/2006/metadata/properties" xmlns:ns2="69cd0928-9a77-479c-a3b1-4e21cbd99e9f" xmlns:ns3="9850b234-9b65-44b5-b8cb-583859b6d6b6" targetNamespace="http://schemas.microsoft.com/office/2006/metadata/properties" ma:root="true" ma:fieldsID="04b08654fd5b75de8a256268ccaf9290" ns2:_="" ns3:_="">
    <xsd:import namespace="69cd0928-9a77-479c-a3b1-4e21cbd99e9f"/>
    <xsd:import namespace="9850b234-9b65-44b5-b8cb-583859b6d6b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cd0928-9a77-479c-a3b1-4e21cbd99e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376c6c8-83f0-4fc2-adb4-4d3bdc2d4fb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850b234-9b65-44b5-b8cb-583859b6d6b6"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4a46c97d-9e60-4234-b519-33272963f5d7}" ma:internalName="TaxCatchAll" ma:showField="CatchAllData" ma:web="9850b234-9b65-44b5-b8cb-583859b6d6b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9cd0928-9a77-479c-a3b1-4e21cbd99e9f">
      <Terms xmlns="http://schemas.microsoft.com/office/infopath/2007/PartnerControls"/>
    </lcf76f155ced4ddcb4097134ff3c332f>
    <TaxCatchAll xmlns="9850b234-9b65-44b5-b8cb-583859b6d6b6" xsi:nil="true"/>
  </documentManagement>
</p:properties>
</file>

<file path=customXml/itemProps1.xml><?xml version="1.0" encoding="utf-8"?>
<ds:datastoreItem xmlns:ds="http://schemas.openxmlformats.org/officeDocument/2006/customXml" ds:itemID="{C3E2F667-11CC-4666-9228-319274F3EF90}">
  <ds:schemaRefs>
    <ds:schemaRef ds:uri="http://schemas.microsoft.com/sharepoint/v3/contenttype/forms"/>
  </ds:schemaRefs>
</ds:datastoreItem>
</file>

<file path=customXml/itemProps2.xml><?xml version="1.0" encoding="utf-8"?>
<ds:datastoreItem xmlns:ds="http://schemas.openxmlformats.org/officeDocument/2006/customXml" ds:itemID="{70669936-824E-466E-8CC5-7241F24BD58B}">
  <ds:schemaRefs>
    <ds:schemaRef ds:uri="http://schemas.openxmlformats.org/officeDocument/2006/bibliography"/>
  </ds:schemaRefs>
</ds:datastoreItem>
</file>

<file path=customXml/itemProps3.xml><?xml version="1.0" encoding="utf-8"?>
<ds:datastoreItem xmlns:ds="http://schemas.openxmlformats.org/officeDocument/2006/customXml" ds:itemID="{B7194FB1-A02E-4B79-8839-02BF1DD348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cd0928-9a77-479c-a3b1-4e21cbd99e9f"/>
    <ds:schemaRef ds:uri="9850b234-9b65-44b5-b8cb-583859b6d6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906EE9D-2F8B-4635-9297-3FAE2F314C30}">
  <ds:schemaRefs>
    <ds:schemaRef ds:uri="http://schemas.microsoft.com/office/2006/metadata/properties"/>
    <ds:schemaRef ds:uri="http://schemas.microsoft.com/office/infopath/2007/PartnerControls"/>
    <ds:schemaRef ds:uri="69cd0928-9a77-479c-a3b1-4e21cbd99e9f"/>
    <ds:schemaRef ds:uri="9850b234-9b65-44b5-b8cb-583859b6d6b6"/>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5</Pages>
  <Words>1372</Words>
  <Characters>7821</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Mason</dc:creator>
  <cp:keywords/>
  <dc:description/>
  <cp:lastModifiedBy>Cassie Morgan</cp:lastModifiedBy>
  <cp:revision>14</cp:revision>
  <dcterms:created xsi:type="dcterms:W3CDTF">2023-04-13T11:47:00Z</dcterms:created>
  <dcterms:modified xsi:type="dcterms:W3CDTF">2023-04-17T09:44:00Z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0x010100BF50B80C9FDD04408DEF8BEF3C8D0597</vt:lpwstr>
  </property>
  <property fmtid="{D5CDD505-2E9C-101B-9397-08002B2CF9AE}" pid="3" name="MediaServiceImageTags">
    <vt:lpwstr/>
  </property>
</Properties>
</file>