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54605" w14:textId="12C920D2" w:rsidR="00C5152D" w:rsidRPr="00612E52" w:rsidRDefault="009E2936" w:rsidP="00612E52">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9264" behindDoc="0" locked="0" layoutInCell="1" allowOverlap="1" wp14:anchorId="7A68D838" wp14:editId="5CEF5550">
                <wp:simplePos x="0" y="0"/>
                <wp:positionH relativeFrom="margin">
                  <wp:align>left</wp:align>
                </wp:positionH>
                <wp:positionV relativeFrom="paragraph">
                  <wp:posOffset>69215</wp:posOffset>
                </wp:positionV>
                <wp:extent cx="5463540" cy="115062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1150620"/>
                        </a:xfrm>
                        <a:prstGeom prst="rect">
                          <a:avLst/>
                        </a:prstGeom>
                        <a:noFill/>
                        <a:ln w="9525">
                          <a:noFill/>
                          <a:miter lim="800000"/>
                          <a:headEnd/>
                          <a:tailEnd/>
                        </a:ln>
                      </wps:spPr>
                      <wps:txbx>
                        <w:txbxContent>
                          <w:p w14:paraId="456C3362" w14:textId="27F508FD"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716F47">
                              <w:rPr>
                                <w:b/>
                                <w:bCs/>
                                <w:i/>
                                <w:iCs/>
                                <w:color w:val="4472C4" w:themeColor="accent1"/>
                                <w:sz w:val="44"/>
                                <w:szCs w:val="44"/>
                              </w:rPr>
                              <w:t xml:space="preserve"> </w:t>
                            </w:r>
                            <w:r w:rsidR="00C0611F">
                              <w:rPr>
                                <w:b/>
                                <w:bCs/>
                                <w:i/>
                                <w:iCs/>
                                <w:color w:val="4472C4" w:themeColor="accent1"/>
                                <w:sz w:val="44"/>
                                <w:szCs w:val="44"/>
                              </w:rPr>
                              <w:t>7</w:t>
                            </w:r>
                            <w:r w:rsidR="00C0611F" w:rsidRPr="00C0611F">
                              <w:rPr>
                                <w:b/>
                                <w:bCs/>
                                <w:i/>
                                <w:iCs/>
                                <w:color w:val="4472C4" w:themeColor="accent1"/>
                                <w:sz w:val="44"/>
                                <w:szCs w:val="44"/>
                                <w:vertAlign w:val="superscript"/>
                              </w:rPr>
                              <w:t>th</w:t>
                            </w:r>
                            <w:r w:rsidR="00C0611F">
                              <w:rPr>
                                <w:b/>
                                <w:bCs/>
                                <w:i/>
                                <w:iCs/>
                                <w:color w:val="4472C4" w:themeColor="accent1"/>
                                <w:sz w:val="44"/>
                                <w:szCs w:val="44"/>
                              </w:rPr>
                              <w:t xml:space="preserve"> of November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2" o:spid="_x0000_s1026" type="#_x0000_t202" style="position:absolute;margin-left:0;margin-top:5.45pt;width:430.2pt;height:90.6pt;z-index:25165926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" filled="f" stroked="f">
                <v:textbox>
                  <w:txbxContent>
                    <w:p w14:paraId="456C3362" w14:textId="27F508FD"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716F47">
                        <w:rPr>
                          <w:b/>
                          <w:bCs/>
                          <w:i/>
                          <w:iCs/>
                          <w:color w:val="4472C4" w:themeColor="accent1"/>
                          <w:sz w:val="44"/>
                          <w:szCs w:val="44"/>
                        </w:rPr>
                        <w:t xml:space="preserve"> </w:t>
                      </w:r>
                      <w:r w:rsidR="00C0611F">
                        <w:rPr>
                          <w:b/>
                          <w:bCs/>
                          <w:i/>
                          <w:iCs/>
                          <w:color w:val="4472C4" w:themeColor="accent1"/>
                          <w:sz w:val="44"/>
                          <w:szCs w:val="44"/>
                        </w:rPr>
                        <w:t>7</w:t>
                      </w:r>
                      <w:r w:rsidR="00C0611F" w:rsidRPr="00C0611F">
                        <w:rPr>
                          <w:b/>
                          <w:bCs/>
                          <w:i/>
                          <w:iCs/>
                          <w:color w:val="4472C4" w:themeColor="accent1"/>
                          <w:sz w:val="44"/>
                          <w:szCs w:val="44"/>
                          <w:vertAlign w:val="superscript"/>
                        </w:rPr>
                        <w:t>th</w:t>
                      </w:r>
                      <w:r w:rsidR="00C0611F">
                        <w:rPr>
                          <w:b/>
                          <w:bCs/>
                          <w:i/>
                          <w:iCs/>
                          <w:color w:val="4472C4" w:themeColor="accent1"/>
                          <w:sz w:val="44"/>
                          <w:szCs w:val="44"/>
                        </w:rPr>
                        <w:t xml:space="preserve"> of November 2023</w:t>
                      </w:r>
                    </w:p>
                  </w:txbxContent>
                </v:textbox>
                <w10:wrap type="topAndBottom" anchorx="margin"/>
              </v:shape>
            </w:pict>
          </mc:Fallback>
        </mc:AlternateContent>
      </w:r>
    </w:p>
    <w:p w14:paraId="15ED4ED1" w14:textId="77777777" w:rsidR="00E77388" w:rsidRDefault="00E77388" w:rsidP="00587D9E">
      <w:pPr>
        <w:spacing w:after="0"/>
        <w:textAlignment w:val="baseline"/>
        <w:rPr>
          <w:rFonts w:cstheme="minorHAnsi"/>
          <w:sz w:val="24"/>
          <w:szCs w:val="24"/>
        </w:rPr>
      </w:pPr>
    </w:p>
    <w:p w14:paraId="1FDFC329" w14:textId="77777777" w:rsidR="00E77388" w:rsidRDefault="00E77388" w:rsidP="00587D9E">
      <w:pPr>
        <w:spacing w:after="0"/>
        <w:textAlignment w:val="baseline"/>
        <w:rPr>
          <w:rFonts w:cstheme="minorHAnsi"/>
          <w:sz w:val="24"/>
          <w:szCs w:val="24"/>
        </w:rPr>
      </w:pPr>
    </w:p>
    <w:p w14:paraId="7514D0E3" w14:textId="77777777" w:rsidR="00E77388" w:rsidRPr="00B70CD9" w:rsidRDefault="00E77388" w:rsidP="00587D9E">
      <w:pPr>
        <w:spacing w:after="0"/>
        <w:textAlignment w:val="baseline"/>
        <w:rPr>
          <w:rFonts w:cstheme="minorHAnsi"/>
          <w:b/>
          <w:bCs/>
          <w:color w:val="2F5496" w:themeColor="accent1" w:themeShade="BF"/>
          <w:sz w:val="24"/>
          <w:szCs w:val="24"/>
        </w:rPr>
      </w:pPr>
    </w:p>
    <w:p w14:paraId="617424E9" w14:textId="6A490BB3" w:rsidR="008C6E59" w:rsidRPr="00B70CD9" w:rsidRDefault="00305986" w:rsidP="002D0551">
      <w:pPr>
        <w:pStyle w:val="ListParagraph"/>
        <w:numPr>
          <w:ilvl w:val="0"/>
          <w:numId w:val="46"/>
        </w:numPr>
        <w:spacing w:after="0"/>
        <w:textAlignment w:val="baseline"/>
        <w:rPr>
          <w:rFonts w:cstheme="minorHAnsi"/>
          <w:b/>
          <w:bCs/>
          <w:color w:val="2F5496" w:themeColor="accent1" w:themeShade="BF"/>
          <w:sz w:val="24"/>
          <w:szCs w:val="24"/>
        </w:rPr>
      </w:pPr>
      <w:hyperlink w:anchor="NO1" w:history="1">
        <w:r w:rsidR="00255D6B" w:rsidRPr="00B70CD9">
          <w:rPr>
            <w:rStyle w:val="Hyperlink"/>
            <w:rFonts w:cstheme="minorHAnsi"/>
            <w:b/>
            <w:bCs/>
            <w:color w:val="2F5496" w:themeColor="accent1" w:themeShade="BF"/>
            <w:sz w:val="24"/>
            <w:szCs w:val="24"/>
          </w:rPr>
          <w:t>Updated link: New NHS Cervical Screening Management System</w:t>
        </w:r>
      </w:hyperlink>
    </w:p>
    <w:p w14:paraId="40C94BF4" w14:textId="21899E6E" w:rsidR="00255D6B" w:rsidRPr="00B70CD9" w:rsidRDefault="00305986" w:rsidP="002D0551">
      <w:pPr>
        <w:pStyle w:val="ListParagraph"/>
        <w:numPr>
          <w:ilvl w:val="0"/>
          <w:numId w:val="46"/>
        </w:numPr>
        <w:spacing w:after="0"/>
        <w:textAlignment w:val="baseline"/>
        <w:rPr>
          <w:rFonts w:cstheme="minorHAnsi"/>
          <w:b/>
          <w:bCs/>
          <w:color w:val="2F5496" w:themeColor="accent1" w:themeShade="BF"/>
          <w:sz w:val="24"/>
          <w:szCs w:val="24"/>
        </w:rPr>
      </w:pPr>
      <w:hyperlink w:anchor="NO2" w:history="1">
        <w:r w:rsidR="00255D6B" w:rsidRPr="00B70CD9">
          <w:rPr>
            <w:rStyle w:val="Hyperlink"/>
            <w:rFonts w:cstheme="minorHAnsi"/>
            <w:b/>
            <w:bCs/>
            <w:color w:val="2F5496" w:themeColor="accent1" w:themeShade="BF"/>
            <w:sz w:val="24"/>
            <w:szCs w:val="24"/>
          </w:rPr>
          <w:t>New: Measles resurgence and update</w:t>
        </w:r>
      </w:hyperlink>
    </w:p>
    <w:p w14:paraId="2FF2C48D" w14:textId="70E5DCE8" w:rsidR="00255D6B" w:rsidRPr="00B70CD9" w:rsidRDefault="00305986" w:rsidP="002D0551">
      <w:pPr>
        <w:pStyle w:val="ListParagraph"/>
        <w:numPr>
          <w:ilvl w:val="0"/>
          <w:numId w:val="46"/>
        </w:numPr>
        <w:spacing w:after="0"/>
        <w:textAlignment w:val="baseline"/>
        <w:rPr>
          <w:rFonts w:cstheme="minorHAnsi"/>
          <w:b/>
          <w:bCs/>
          <w:color w:val="2F5496" w:themeColor="accent1" w:themeShade="BF"/>
          <w:sz w:val="24"/>
          <w:szCs w:val="24"/>
        </w:rPr>
      </w:pPr>
      <w:hyperlink w:anchor="NO3" w:history="1">
        <w:r w:rsidRPr="00B70CD9">
          <w:rPr>
            <w:rStyle w:val="Hyperlink"/>
            <w:rFonts w:cstheme="minorHAnsi"/>
            <w:b/>
            <w:bCs/>
            <w:color w:val="2F5496" w:themeColor="accent1" w:themeShade="BF"/>
            <w:sz w:val="24"/>
            <w:szCs w:val="24"/>
          </w:rPr>
          <w:t>GPC updated guidance is now available on the BMA website</w:t>
        </w:r>
      </w:hyperlink>
      <w:r w:rsidRPr="00B70CD9">
        <w:rPr>
          <w:rFonts w:cstheme="minorHAnsi"/>
          <w:b/>
          <w:bCs/>
          <w:color w:val="2F5496" w:themeColor="accent1" w:themeShade="BF"/>
          <w:sz w:val="24"/>
          <w:szCs w:val="24"/>
        </w:rPr>
        <w:t xml:space="preserve"> </w:t>
      </w:r>
    </w:p>
    <w:p w14:paraId="7BA1E948" w14:textId="77777777" w:rsidR="004B4E63" w:rsidRDefault="004B4E63" w:rsidP="00587D9E">
      <w:pPr>
        <w:spacing w:after="0"/>
        <w:textAlignment w:val="baseline"/>
        <w:rPr>
          <w:rFonts w:cstheme="minorHAnsi"/>
          <w:sz w:val="24"/>
          <w:szCs w:val="24"/>
        </w:rPr>
      </w:pPr>
    </w:p>
    <w:p w14:paraId="6CE2CDF6" w14:textId="77777777" w:rsidR="004B4E63" w:rsidRDefault="004B4E63" w:rsidP="00587D9E">
      <w:pPr>
        <w:spacing w:after="0"/>
        <w:textAlignment w:val="baseline"/>
        <w:rPr>
          <w:rFonts w:cstheme="minorHAnsi"/>
          <w:sz w:val="24"/>
          <w:szCs w:val="24"/>
        </w:rPr>
      </w:pPr>
    </w:p>
    <w:p w14:paraId="44CA98C0" w14:textId="77777777" w:rsidR="004B4E63" w:rsidRDefault="004B4E63" w:rsidP="00587D9E">
      <w:pPr>
        <w:spacing w:after="0"/>
        <w:textAlignment w:val="baseline"/>
        <w:rPr>
          <w:rFonts w:cstheme="minorHAnsi"/>
          <w:sz w:val="24"/>
          <w:szCs w:val="24"/>
        </w:rPr>
      </w:pPr>
    </w:p>
    <w:p w14:paraId="2398B3DE" w14:textId="77777777" w:rsidR="004B4E63" w:rsidRDefault="004B4E63" w:rsidP="00587D9E">
      <w:pPr>
        <w:spacing w:after="0"/>
        <w:textAlignment w:val="baseline"/>
        <w:rPr>
          <w:rFonts w:cstheme="minorHAnsi"/>
          <w:sz w:val="24"/>
          <w:szCs w:val="24"/>
        </w:rPr>
      </w:pPr>
    </w:p>
    <w:p w14:paraId="0B130F9E" w14:textId="77777777" w:rsidR="004B4E63" w:rsidRDefault="004B4E63" w:rsidP="00587D9E">
      <w:pPr>
        <w:spacing w:after="0"/>
        <w:textAlignment w:val="baseline"/>
        <w:rPr>
          <w:rFonts w:cstheme="minorHAnsi"/>
          <w:sz w:val="24"/>
          <w:szCs w:val="24"/>
        </w:rPr>
      </w:pPr>
    </w:p>
    <w:p w14:paraId="536FA162" w14:textId="77777777" w:rsidR="004B4E63" w:rsidRDefault="004B4E63" w:rsidP="00587D9E">
      <w:pPr>
        <w:spacing w:after="0"/>
        <w:textAlignment w:val="baseline"/>
        <w:rPr>
          <w:rFonts w:cstheme="minorHAnsi"/>
          <w:sz w:val="24"/>
          <w:szCs w:val="24"/>
        </w:rPr>
      </w:pPr>
    </w:p>
    <w:p w14:paraId="56431266" w14:textId="77777777" w:rsidR="00FC3F67" w:rsidRDefault="00FC3F67" w:rsidP="007076DE">
      <w:pPr>
        <w:spacing w:line="360" w:lineRule="auto"/>
        <w:rPr>
          <w:rStyle w:val="Strong"/>
          <w:rFonts w:cstheme="minorHAnsi"/>
          <w:color w:val="000000" w:themeColor="text1"/>
        </w:rPr>
      </w:pPr>
    </w:p>
    <w:p w14:paraId="52603115" w14:textId="77777777" w:rsidR="00FC3F67" w:rsidRDefault="00FC3F67" w:rsidP="007076DE">
      <w:pPr>
        <w:spacing w:line="360" w:lineRule="auto"/>
        <w:rPr>
          <w:rStyle w:val="Strong"/>
          <w:rFonts w:cstheme="minorHAnsi"/>
          <w:color w:val="000000" w:themeColor="text1"/>
        </w:rPr>
      </w:pPr>
    </w:p>
    <w:p w14:paraId="10426BDB" w14:textId="77777777" w:rsidR="00FC3F67" w:rsidRDefault="00FC3F67" w:rsidP="007076DE">
      <w:pPr>
        <w:spacing w:line="360" w:lineRule="auto"/>
        <w:rPr>
          <w:rStyle w:val="Strong"/>
          <w:rFonts w:cstheme="minorHAnsi"/>
          <w:color w:val="000000" w:themeColor="text1"/>
        </w:rPr>
      </w:pPr>
    </w:p>
    <w:p w14:paraId="7641C5F3" w14:textId="54EDE334" w:rsidR="007076DE" w:rsidRPr="004B7A7F" w:rsidRDefault="006E785D" w:rsidP="00FC3F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360" w:lineRule="auto"/>
        <w:rPr>
          <w:rFonts w:cstheme="minorHAnsi"/>
          <w:color w:val="202020"/>
        </w:rPr>
      </w:pPr>
      <w:bookmarkStart w:id="0" w:name="NO1"/>
      <w:r>
        <w:rPr>
          <w:rStyle w:val="Strong"/>
          <w:rFonts w:cstheme="minorHAnsi"/>
          <w:color w:val="000000" w:themeColor="text1"/>
        </w:rPr>
        <w:t>1.</w:t>
      </w:r>
      <w:r w:rsidR="007076DE" w:rsidRPr="008850A1">
        <w:rPr>
          <w:rStyle w:val="Strong"/>
          <w:rFonts w:cstheme="minorHAnsi"/>
          <w:color w:val="000000" w:themeColor="text1"/>
        </w:rPr>
        <w:t>Updated link: </w:t>
      </w:r>
      <w:r w:rsidR="007076DE" w:rsidRPr="004B7A7F">
        <w:rPr>
          <w:rStyle w:val="Strong"/>
          <w:rFonts w:cstheme="minorHAnsi"/>
          <w:color w:val="202020"/>
        </w:rPr>
        <w:t>New NHS Cervical Screening Management System</w:t>
      </w:r>
      <w:bookmarkEnd w:id="0"/>
      <w:r w:rsidR="007076DE" w:rsidRPr="004B7A7F">
        <w:rPr>
          <w:rFonts w:cstheme="minorHAnsi"/>
          <w:color w:val="202020"/>
        </w:rPr>
        <w:br/>
        <w:t>NHS England is making changes to the Cervical Screening Management System (CSMS), which is currently undertaken through the Open Exeter system.  A number of the key changes have already been completed, however for any user who needs access to CSMS, could we please ask you to kindly complete this MS Form: </w:t>
      </w:r>
      <w:hyperlink r:id="rId11" w:tgtFrame="_blank" w:history="1">
        <w:r w:rsidR="007076DE" w:rsidRPr="004B7A7F">
          <w:rPr>
            <w:rStyle w:val="Hyperlink"/>
            <w:rFonts w:cstheme="minorHAnsi"/>
            <w:color w:val="005EB8"/>
          </w:rPr>
          <w:t>https://forms.office.com/e/55A3kycvWZ</w:t>
        </w:r>
      </w:hyperlink>
      <w:r w:rsidR="007076DE" w:rsidRPr="004B7A7F">
        <w:rPr>
          <w:rFonts w:cstheme="minorHAnsi"/>
          <w:color w:val="202020"/>
        </w:rPr>
        <w:t xml:space="preserve"> </w:t>
      </w:r>
    </w:p>
    <w:p w14:paraId="5453F197" w14:textId="77777777" w:rsidR="007076DE" w:rsidRPr="004B7A7F" w:rsidRDefault="007076DE" w:rsidP="00FC3F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50" w:after="150" w:line="360" w:lineRule="auto"/>
        <w:rPr>
          <w:rFonts w:cstheme="minorHAnsi"/>
          <w:color w:val="202020"/>
        </w:rPr>
      </w:pPr>
      <w:r w:rsidRPr="004B7A7F">
        <w:rPr>
          <w:rFonts w:cstheme="minorHAnsi"/>
          <w:color w:val="202020"/>
        </w:rPr>
        <w:t>Once the Registration Authority (RA) Team has actioned this, the Practice Smartcard Administrators will need to go into the user profile and add Cervical Screening Workgroup to the user.</w:t>
      </w:r>
    </w:p>
    <w:p w14:paraId="75866FA8" w14:textId="4EE0E86C" w:rsidR="004B4E63" w:rsidRPr="004B7A7F" w:rsidRDefault="007076DE" w:rsidP="00FC3F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sz w:val="28"/>
          <w:szCs w:val="28"/>
        </w:rPr>
      </w:pPr>
      <w:r w:rsidRPr="004B7A7F">
        <w:rPr>
          <w:rFonts w:cstheme="minorHAnsi"/>
          <w:color w:val="202020"/>
        </w:rPr>
        <w:t>Practices should note that if the above is not completed, they will be unable to progress cytology work and as such this should be considered of high importance. Training for the new system will follow in due course over the next six months.</w:t>
      </w:r>
    </w:p>
    <w:p w14:paraId="4D9B2688" w14:textId="4AF53D94" w:rsidR="007F58DE" w:rsidRDefault="000A4A05" w:rsidP="003761A1">
      <w:pPr>
        <w:spacing w:line="360" w:lineRule="auto"/>
        <w:rPr>
          <w:rStyle w:val="Strong"/>
          <w:rFonts w:cstheme="minorHAnsi"/>
          <w:color w:val="0000FF"/>
        </w:rPr>
      </w:pPr>
      <w:r>
        <w:rPr>
          <w:rStyle w:val="Strong"/>
          <w:rFonts w:cstheme="minorHAnsi"/>
          <w:color w:val="0000FF"/>
        </w:rPr>
        <w:tab/>
      </w:r>
    </w:p>
    <w:p w14:paraId="2ACAD1AB" w14:textId="77777777" w:rsidR="007F58DE" w:rsidRDefault="007F58DE" w:rsidP="003761A1">
      <w:pPr>
        <w:spacing w:line="360" w:lineRule="auto"/>
        <w:rPr>
          <w:rStyle w:val="Strong"/>
          <w:rFonts w:cstheme="minorHAnsi"/>
          <w:color w:val="0000FF"/>
        </w:rPr>
      </w:pPr>
    </w:p>
    <w:p w14:paraId="6EACD015" w14:textId="77777777" w:rsidR="00020F51" w:rsidRDefault="00020F51" w:rsidP="000A4A05">
      <w:pPr>
        <w:spacing w:after="0" w:line="360" w:lineRule="auto"/>
        <w:rPr>
          <w:rStyle w:val="Strong"/>
          <w:rFonts w:cstheme="minorHAnsi"/>
          <w:color w:val="000000" w:themeColor="text1"/>
        </w:rPr>
      </w:pPr>
      <w:bookmarkStart w:id="1" w:name="NO2"/>
    </w:p>
    <w:p w14:paraId="552A60AA" w14:textId="31C59F6C" w:rsidR="00020F51" w:rsidRDefault="006E785D" w:rsidP="00FC3F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360" w:lineRule="auto"/>
        <w:rPr>
          <w:rStyle w:val="Strong"/>
          <w:rFonts w:cstheme="minorHAnsi"/>
          <w:color w:val="202020"/>
        </w:rPr>
      </w:pPr>
      <w:r>
        <w:rPr>
          <w:rStyle w:val="Strong"/>
          <w:rFonts w:cstheme="minorHAnsi"/>
          <w:color w:val="000000" w:themeColor="text1"/>
        </w:rPr>
        <w:t>2.</w:t>
      </w:r>
      <w:r w:rsidR="003761A1" w:rsidRPr="00020F51">
        <w:rPr>
          <w:rStyle w:val="Strong"/>
          <w:rFonts w:cstheme="minorHAnsi"/>
          <w:color w:val="000000" w:themeColor="text1"/>
        </w:rPr>
        <w:t>New: </w:t>
      </w:r>
      <w:r w:rsidR="003761A1" w:rsidRPr="004B7A7F">
        <w:rPr>
          <w:rStyle w:val="Strong"/>
          <w:rFonts w:cstheme="minorHAnsi"/>
          <w:color w:val="202020"/>
        </w:rPr>
        <w:t>Measles resurgence and update</w:t>
      </w:r>
    </w:p>
    <w:bookmarkEnd w:id="1"/>
    <w:p w14:paraId="73C8A213" w14:textId="0C813DBE" w:rsidR="003761A1" w:rsidRPr="004B7A7F" w:rsidRDefault="003761A1" w:rsidP="00FC3F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360" w:lineRule="auto"/>
        <w:rPr>
          <w:rFonts w:cstheme="minorHAnsi"/>
          <w:color w:val="202020"/>
        </w:rPr>
      </w:pPr>
      <w:r w:rsidRPr="004B7A7F">
        <w:rPr>
          <w:rFonts w:cstheme="minorHAnsi"/>
          <w:color w:val="202020"/>
        </w:rPr>
        <w:br/>
        <w:t>Practices have had sight of a measles escalation letter from the UK Health Security Agency (UKHSA). In addition, UKHSA recently published a measles risk assessment which concluded that although the risk of a UK-wide measles epidemic is considered low, evidence also shows that there is a high risk of cases linked to overseas travel leading to outbreaks in specific population groups. There has been a steady rise in measles cases this year.</w:t>
      </w:r>
      <w:r w:rsidRPr="004B7A7F">
        <w:rPr>
          <w:rFonts w:cstheme="minorHAnsi"/>
          <w:color w:val="202020"/>
        </w:rPr>
        <w:br/>
        <w:t xml:space="preserve">As a reminder, GP practices are asked to: </w:t>
      </w:r>
    </w:p>
    <w:p w14:paraId="7E08624C" w14:textId="77777777" w:rsidR="006E785D" w:rsidRDefault="003761A1" w:rsidP="00FC3F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0" w:line="360" w:lineRule="auto"/>
        <w:rPr>
          <w:rFonts w:eastAsia="Times New Roman" w:cstheme="minorHAnsi"/>
          <w:color w:val="202020"/>
        </w:rPr>
      </w:pPr>
      <w:r w:rsidRPr="004B7A7F">
        <w:rPr>
          <w:rFonts w:eastAsia="Times New Roman" w:cstheme="minorHAnsi"/>
          <w:color w:val="202020"/>
        </w:rPr>
        <w:t>Note and action the letters on ‘Preparing for measles resurgence in England’ that are being disseminated.</w:t>
      </w:r>
    </w:p>
    <w:p w14:paraId="2EABA412" w14:textId="5607A316" w:rsidR="003761A1" w:rsidRPr="004B7A7F" w:rsidRDefault="003761A1" w:rsidP="00FC3F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0" w:line="360" w:lineRule="auto"/>
        <w:rPr>
          <w:rFonts w:eastAsia="Times New Roman" w:cstheme="minorHAnsi"/>
          <w:color w:val="202020"/>
        </w:rPr>
      </w:pPr>
      <w:r w:rsidRPr="004B7A7F">
        <w:rPr>
          <w:rFonts w:eastAsia="Times New Roman" w:cstheme="minorHAnsi"/>
          <w:color w:val="202020"/>
        </w:rPr>
        <w:t>Use the available training resources to raise awareness of measles among staff.</w:t>
      </w:r>
    </w:p>
    <w:p w14:paraId="09C1FFDD" w14:textId="77777777" w:rsidR="003761A1" w:rsidRPr="004B7A7F" w:rsidRDefault="003761A1" w:rsidP="00FC3F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0" w:line="360" w:lineRule="auto"/>
        <w:rPr>
          <w:rFonts w:eastAsia="Times New Roman" w:cstheme="minorHAnsi"/>
          <w:color w:val="202020"/>
        </w:rPr>
      </w:pPr>
      <w:r w:rsidRPr="004B7A7F">
        <w:rPr>
          <w:rFonts w:eastAsia="Times New Roman" w:cstheme="minorHAnsi"/>
          <w:color w:val="202020"/>
        </w:rPr>
        <w:t xml:space="preserve">Check all your staff are immune to measles – either having had both doses of the Measles, Mumps, Rubella (MMR) vaccine or has had a positive measles </w:t>
      </w:r>
      <w:proofErr w:type="spellStart"/>
      <w:r w:rsidRPr="004B7A7F">
        <w:rPr>
          <w:rFonts w:eastAsia="Times New Roman" w:cstheme="minorHAnsi"/>
          <w:color w:val="202020"/>
        </w:rPr>
        <w:t>lgG</w:t>
      </w:r>
      <w:proofErr w:type="spellEnd"/>
      <w:r w:rsidRPr="004B7A7F">
        <w:rPr>
          <w:rFonts w:eastAsia="Times New Roman" w:cstheme="minorHAnsi"/>
          <w:color w:val="202020"/>
        </w:rPr>
        <w:t xml:space="preserve"> antibody test.</w:t>
      </w:r>
    </w:p>
    <w:p w14:paraId="72817309" w14:textId="77777777" w:rsidR="003761A1" w:rsidRPr="004B7A7F" w:rsidRDefault="003761A1" w:rsidP="00FC3F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0" w:line="360" w:lineRule="auto"/>
        <w:rPr>
          <w:rFonts w:eastAsia="Times New Roman" w:cstheme="minorHAnsi"/>
          <w:color w:val="202020"/>
        </w:rPr>
      </w:pPr>
      <w:r w:rsidRPr="004B7A7F">
        <w:rPr>
          <w:rFonts w:eastAsia="Times New Roman" w:cstheme="minorHAnsi"/>
          <w:color w:val="202020"/>
        </w:rPr>
        <w:t>Promote MMR vaccination to all your patients.</w:t>
      </w:r>
    </w:p>
    <w:p w14:paraId="6B27117C" w14:textId="77777777" w:rsidR="003761A1" w:rsidRPr="004B7A7F" w:rsidRDefault="003761A1" w:rsidP="00FC3F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0" w:line="360" w:lineRule="auto"/>
        <w:rPr>
          <w:rFonts w:eastAsia="Times New Roman" w:cstheme="minorHAnsi"/>
          <w:color w:val="202020"/>
        </w:rPr>
      </w:pPr>
      <w:r w:rsidRPr="004B7A7F">
        <w:rPr>
          <w:rFonts w:eastAsia="Times New Roman" w:cstheme="minorHAnsi"/>
          <w:color w:val="202020"/>
        </w:rPr>
        <w:t>Ensure patients with a fever and rash illness are isolated on arrival.</w:t>
      </w:r>
    </w:p>
    <w:p w14:paraId="54D6AD91" w14:textId="77777777" w:rsidR="003761A1" w:rsidRPr="004B7A7F" w:rsidRDefault="003761A1" w:rsidP="00FC3F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0" w:line="360" w:lineRule="auto"/>
        <w:rPr>
          <w:rFonts w:eastAsia="Times New Roman" w:cstheme="minorHAnsi"/>
          <w:color w:val="202020"/>
        </w:rPr>
      </w:pPr>
      <w:r w:rsidRPr="004B7A7F">
        <w:rPr>
          <w:rFonts w:eastAsia="Times New Roman" w:cstheme="minorHAnsi"/>
          <w:color w:val="202020"/>
        </w:rPr>
        <w:t>Notify the UKHSA Health Protection Team of suspected measles cases and include their MMR vaccination history.</w:t>
      </w:r>
    </w:p>
    <w:p w14:paraId="4ACD86B1" w14:textId="77777777" w:rsidR="003761A1" w:rsidRPr="004B7A7F" w:rsidRDefault="003761A1" w:rsidP="00FC3F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0" w:line="360" w:lineRule="auto"/>
        <w:rPr>
          <w:rFonts w:eastAsia="Times New Roman" w:cstheme="minorHAnsi"/>
          <w:color w:val="202020"/>
        </w:rPr>
      </w:pPr>
      <w:r w:rsidRPr="004B7A7F">
        <w:rPr>
          <w:rFonts w:eastAsia="Times New Roman" w:cstheme="minorHAnsi"/>
          <w:color w:val="202020"/>
        </w:rPr>
        <w:t>You may need to undertake contact tracing for measles exposures in your setting, if a staff member acquires measles this will include all patients they have seen. If you have a patient with measles in your setting you will need to identify all staff and other patients, they have been in contact with.</w:t>
      </w:r>
    </w:p>
    <w:p w14:paraId="580696BC" w14:textId="77777777" w:rsidR="00223004" w:rsidRPr="004B7A7F" w:rsidRDefault="00223004" w:rsidP="00FC3F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0" w:line="360" w:lineRule="auto"/>
        <w:rPr>
          <w:rFonts w:eastAsia="Times New Roman" w:cstheme="minorHAnsi"/>
          <w:color w:val="202020"/>
        </w:rPr>
      </w:pPr>
      <w:r w:rsidRPr="004B7A7F">
        <w:rPr>
          <w:rFonts w:eastAsia="Times New Roman" w:cstheme="minorHAnsi"/>
          <w:color w:val="202020"/>
        </w:rPr>
        <w:t>Please be aware that if healthcare workers are unvaccinated and subsequently exposed to measles, they will need to be excluded from work for 21 days.</w:t>
      </w:r>
    </w:p>
    <w:p w14:paraId="0FD191C7" w14:textId="77777777" w:rsidR="00223004" w:rsidRPr="004B7A7F" w:rsidRDefault="00223004" w:rsidP="00FC3F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360" w:lineRule="auto"/>
        <w:rPr>
          <w:rFonts w:cstheme="minorHAnsi"/>
          <w:color w:val="202020"/>
        </w:rPr>
      </w:pPr>
      <w:r w:rsidRPr="004B7A7F">
        <w:rPr>
          <w:rFonts w:cstheme="minorHAnsi"/>
          <w:color w:val="202020"/>
        </w:rPr>
        <w:t xml:space="preserve">In addition, practices should note that: </w:t>
      </w:r>
    </w:p>
    <w:p w14:paraId="75D22CD9" w14:textId="77777777" w:rsidR="00223004" w:rsidRPr="004B7A7F" w:rsidRDefault="00223004" w:rsidP="00FC3F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0" w:line="360" w:lineRule="auto"/>
        <w:rPr>
          <w:rFonts w:eastAsia="Times New Roman" w:cstheme="minorHAnsi"/>
          <w:color w:val="202020"/>
        </w:rPr>
      </w:pPr>
      <w:r w:rsidRPr="004B7A7F">
        <w:rPr>
          <w:rFonts w:eastAsia="Times New Roman" w:cstheme="minorHAnsi"/>
          <w:color w:val="202020"/>
        </w:rPr>
        <w:t>Children should receive their two doses of MMR vaccine on time at 12 months and 3 years and 4 months.</w:t>
      </w:r>
    </w:p>
    <w:p w14:paraId="1B0F6B75" w14:textId="77777777" w:rsidR="00223004" w:rsidRPr="004B7A7F" w:rsidRDefault="00223004" w:rsidP="00FC3F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0" w:line="360" w:lineRule="auto"/>
        <w:rPr>
          <w:rFonts w:eastAsia="Times New Roman" w:cstheme="minorHAnsi"/>
          <w:color w:val="202020"/>
        </w:rPr>
      </w:pPr>
      <w:r w:rsidRPr="004B7A7F">
        <w:rPr>
          <w:rFonts w:eastAsia="Times New Roman" w:cstheme="minorHAnsi"/>
          <w:color w:val="202020"/>
        </w:rPr>
        <w:lastRenderedPageBreak/>
        <w:t>The MMR vaccine can be given from six months of age before travel to a high-risk country.</w:t>
      </w:r>
    </w:p>
    <w:p w14:paraId="399A2D43" w14:textId="77777777" w:rsidR="00223004" w:rsidRPr="004B7A7F" w:rsidRDefault="00223004" w:rsidP="00FC3F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0" w:line="360" w:lineRule="auto"/>
        <w:rPr>
          <w:rFonts w:eastAsia="Times New Roman" w:cstheme="minorHAnsi"/>
          <w:color w:val="202020"/>
        </w:rPr>
      </w:pPr>
      <w:r w:rsidRPr="004B7A7F">
        <w:rPr>
          <w:rFonts w:eastAsia="Times New Roman" w:cstheme="minorHAnsi"/>
          <w:color w:val="202020"/>
        </w:rPr>
        <w:t xml:space="preserve">Patients over the age of three years and four months who do not have two recorded doses of MMR vaccine should be caught up opportunistically. There is no upper age limit to offering MMR </w:t>
      </w:r>
      <w:proofErr w:type="gramStart"/>
      <w:r w:rsidRPr="004B7A7F">
        <w:rPr>
          <w:rFonts w:eastAsia="Times New Roman" w:cstheme="minorHAnsi"/>
          <w:color w:val="202020"/>
        </w:rPr>
        <w:t>vaccine..</w:t>
      </w:r>
      <w:proofErr w:type="gramEnd"/>
    </w:p>
    <w:p w14:paraId="6AC7414C" w14:textId="77777777" w:rsidR="00223004" w:rsidRPr="004B7A7F" w:rsidRDefault="00223004" w:rsidP="00FC3F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0" w:line="360" w:lineRule="auto"/>
        <w:rPr>
          <w:rFonts w:eastAsia="Times New Roman" w:cstheme="minorHAnsi"/>
          <w:color w:val="202020"/>
        </w:rPr>
      </w:pPr>
      <w:r w:rsidRPr="004B7A7F">
        <w:rPr>
          <w:rFonts w:eastAsia="Times New Roman" w:cstheme="minorHAnsi"/>
          <w:color w:val="202020"/>
        </w:rPr>
        <w:t>New entrants from abroad and newly registered patients should have their immunisation history checked and missing doses caught up.</w:t>
      </w:r>
    </w:p>
    <w:p w14:paraId="7920F844" w14:textId="77777777" w:rsidR="00223004" w:rsidRPr="004B7A7F" w:rsidRDefault="00223004" w:rsidP="00FC3F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0" w:line="360" w:lineRule="auto"/>
        <w:rPr>
          <w:rFonts w:eastAsia="Times New Roman" w:cstheme="minorHAnsi"/>
          <w:color w:val="202020"/>
        </w:rPr>
      </w:pPr>
      <w:r w:rsidRPr="004B7A7F">
        <w:rPr>
          <w:rFonts w:eastAsia="Times New Roman" w:cstheme="minorHAnsi"/>
          <w:color w:val="202020"/>
        </w:rPr>
        <w:t>Unvaccinated post-natal women should be offered any outstanding doses.</w:t>
      </w:r>
    </w:p>
    <w:p w14:paraId="00E14C0E" w14:textId="77777777" w:rsidR="00223004" w:rsidRPr="004B7A7F" w:rsidRDefault="00223004" w:rsidP="00FC3F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0" w:line="360" w:lineRule="auto"/>
        <w:rPr>
          <w:rFonts w:eastAsia="Times New Roman" w:cstheme="minorHAnsi"/>
          <w:color w:val="202020"/>
        </w:rPr>
      </w:pPr>
      <w:r w:rsidRPr="004B7A7F">
        <w:rPr>
          <w:rFonts w:eastAsia="Times New Roman" w:cstheme="minorHAnsi"/>
          <w:color w:val="202020"/>
        </w:rPr>
        <w:t>Recommendations in the NICE guidelines on Vaccine Uptake in the General Population [NG218] and the NICE Quality Standard [QS145] which covers how to increase vaccine uptake in groups and settings that have low immunisation coverage and describes high-quality care in priority areas for improvement.</w:t>
      </w:r>
    </w:p>
    <w:p w14:paraId="406B2175" w14:textId="77777777" w:rsidR="00223004" w:rsidRPr="004B7A7F" w:rsidRDefault="00223004" w:rsidP="00FC3F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360" w:lineRule="auto"/>
        <w:rPr>
          <w:rFonts w:cstheme="minorHAnsi"/>
          <w:color w:val="202020"/>
        </w:rPr>
      </w:pPr>
      <w:r w:rsidRPr="004B7A7F">
        <w:rPr>
          <w:rFonts w:cstheme="minorHAnsi"/>
          <w:color w:val="202020"/>
        </w:rPr>
        <w:t xml:space="preserve">Please find all recent relevant correspondence to support the response to the resurgence of measles. </w:t>
      </w:r>
    </w:p>
    <w:p w14:paraId="68EF688F" w14:textId="77777777" w:rsidR="00223004" w:rsidRPr="004B7A7F" w:rsidRDefault="00223004" w:rsidP="00FC3F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0" w:line="360" w:lineRule="auto"/>
        <w:rPr>
          <w:rFonts w:eastAsia="Times New Roman" w:cstheme="minorHAnsi"/>
          <w:color w:val="202020"/>
        </w:rPr>
      </w:pPr>
      <w:hyperlink r:id="rId12" w:tgtFrame="_blank" w:history="1">
        <w:r w:rsidRPr="004B7A7F">
          <w:rPr>
            <w:rStyle w:val="Hyperlink"/>
            <w:rFonts w:eastAsia="Times New Roman" w:cstheme="minorHAnsi"/>
            <w:color w:val="005EB8"/>
          </w:rPr>
          <w:t>UKHSA letter - Measles Escalation 2023</w:t>
        </w:r>
      </w:hyperlink>
    </w:p>
    <w:p w14:paraId="438B14BC" w14:textId="77777777" w:rsidR="00223004" w:rsidRPr="004B7A7F" w:rsidRDefault="00223004" w:rsidP="00FC3F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0" w:line="360" w:lineRule="auto"/>
        <w:rPr>
          <w:rFonts w:eastAsia="Times New Roman" w:cstheme="minorHAnsi"/>
          <w:color w:val="202020"/>
        </w:rPr>
      </w:pPr>
      <w:hyperlink r:id="rId13" w:tgtFrame="_blank" w:history="1">
        <w:r w:rsidRPr="004B7A7F">
          <w:rPr>
            <w:rStyle w:val="Hyperlink"/>
            <w:rFonts w:eastAsia="Times New Roman" w:cstheme="minorHAnsi"/>
            <w:color w:val="005EB8"/>
          </w:rPr>
          <w:t>UKHSA letter - Preparing for measles resurgence in England</w:t>
        </w:r>
      </w:hyperlink>
    </w:p>
    <w:p w14:paraId="49A74185" w14:textId="77777777" w:rsidR="00223004" w:rsidRPr="004B7A7F" w:rsidRDefault="00223004" w:rsidP="00FC3F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0" w:line="360" w:lineRule="auto"/>
        <w:rPr>
          <w:rFonts w:eastAsia="Times New Roman" w:cstheme="minorHAnsi"/>
          <w:color w:val="202020"/>
        </w:rPr>
      </w:pPr>
      <w:hyperlink r:id="rId14" w:tgtFrame="_blank" w:history="1">
        <w:r w:rsidRPr="004B7A7F">
          <w:rPr>
            <w:rStyle w:val="Hyperlink"/>
            <w:rFonts w:eastAsia="Times New Roman" w:cstheme="minorHAnsi"/>
            <w:color w:val="005EB8"/>
          </w:rPr>
          <w:t>UKHSA Briefing note - Update of National Measles Guidance</w:t>
        </w:r>
      </w:hyperlink>
    </w:p>
    <w:p w14:paraId="77483064" w14:textId="30896143" w:rsidR="004B4E63" w:rsidRPr="004B7A7F" w:rsidRDefault="00223004" w:rsidP="00FC3F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sz w:val="28"/>
          <w:szCs w:val="28"/>
        </w:rPr>
      </w:pPr>
      <w:r w:rsidRPr="004B7A7F">
        <w:rPr>
          <w:rFonts w:cstheme="minorHAnsi"/>
          <w:color w:val="202020"/>
        </w:rPr>
        <w:t xml:space="preserve">Further details can be found on the NHS England </w:t>
      </w:r>
      <w:hyperlink r:id="rId15" w:tgtFrame="_blank" w:history="1">
        <w:r w:rsidRPr="004B7A7F">
          <w:rPr>
            <w:rStyle w:val="Hyperlink"/>
            <w:rFonts w:cstheme="minorHAnsi"/>
            <w:color w:val="005EB8"/>
          </w:rPr>
          <w:t>website</w:t>
        </w:r>
      </w:hyperlink>
      <w:r w:rsidRPr="004B7A7F">
        <w:rPr>
          <w:rFonts w:cstheme="minorHAnsi"/>
          <w:color w:val="202020"/>
        </w:rPr>
        <w:t>.</w:t>
      </w:r>
    </w:p>
    <w:p w14:paraId="5BAF7329" w14:textId="77777777" w:rsidR="004B4E63" w:rsidRDefault="004B4E63" w:rsidP="000A4A05">
      <w:pPr>
        <w:spacing w:after="0"/>
        <w:textAlignment w:val="baseline"/>
        <w:rPr>
          <w:rFonts w:cstheme="minorHAnsi"/>
          <w:sz w:val="24"/>
          <w:szCs w:val="24"/>
        </w:rPr>
      </w:pPr>
    </w:p>
    <w:p w14:paraId="142F31B0" w14:textId="77777777" w:rsidR="004B4E63" w:rsidRDefault="004B4E63" w:rsidP="000A4A05">
      <w:pPr>
        <w:spacing w:after="0"/>
        <w:textAlignment w:val="baseline"/>
        <w:rPr>
          <w:rFonts w:cstheme="minorHAnsi"/>
          <w:sz w:val="24"/>
          <w:szCs w:val="24"/>
        </w:rPr>
      </w:pPr>
    </w:p>
    <w:p w14:paraId="704CFC0D" w14:textId="77777777" w:rsidR="00582C98" w:rsidRDefault="00582C98" w:rsidP="000A4A05">
      <w:pPr>
        <w:spacing w:after="0"/>
        <w:textAlignment w:val="baseline"/>
        <w:rPr>
          <w:rFonts w:cstheme="minorHAnsi"/>
          <w:sz w:val="24"/>
          <w:szCs w:val="24"/>
        </w:rPr>
      </w:pPr>
    </w:p>
    <w:p w14:paraId="2CC34A89" w14:textId="77777777" w:rsidR="00582C98" w:rsidRDefault="00582C98" w:rsidP="000A4A05">
      <w:pPr>
        <w:spacing w:after="0"/>
        <w:textAlignment w:val="baseline"/>
        <w:rPr>
          <w:rFonts w:cstheme="minorHAnsi"/>
          <w:sz w:val="24"/>
          <w:szCs w:val="24"/>
        </w:rPr>
      </w:pPr>
    </w:p>
    <w:p w14:paraId="70B34B18" w14:textId="77777777" w:rsidR="00582C98" w:rsidRDefault="00582C98" w:rsidP="000A4A05">
      <w:pPr>
        <w:spacing w:after="0"/>
        <w:textAlignment w:val="baseline"/>
        <w:rPr>
          <w:rFonts w:cstheme="minorHAnsi"/>
          <w:sz w:val="24"/>
          <w:szCs w:val="24"/>
        </w:rPr>
      </w:pPr>
    </w:p>
    <w:p w14:paraId="3711A8BA" w14:textId="77777777" w:rsidR="00582C98" w:rsidRDefault="00582C98" w:rsidP="000A4A05">
      <w:pPr>
        <w:spacing w:after="0"/>
        <w:textAlignment w:val="baseline"/>
        <w:rPr>
          <w:rFonts w:cstheme="minorHAnsi"/>
          <w:sz w:val="24"/>
          <w:szCs w:val="24"/>
        </w:rPr>
      </w:pPr>
    </w:p>
    <w:p w14:paraId="1FE9E5D9" w14:textId="77777777" w:rsidR="00582C98" w:rsidRDefault="00582C98" w:rsidP="000A4A05">
      <w:pPr>
        <w:spacing w:after="0"/>
        <w:textAlignment w:val="baseline"/>
        <w:rPr>
          <w:rFonts w:cstheme="minorHAnsi"/>
          <w:sz w:val="24"/>
          <w:szCs w:val="24"/>
        </w:rPr>
      </w:pPr>
    </w:p>
    <w:p w14:paraId="4B129046" w14:textId="77777777" w:rsidR="00582C98" w:rsidRDefault="00582C98" w:rsidP="000A4A05">
      <w:pPr>
        <w:spacing w:after="0"/>
        <w:textAlignment w:val="baseline"/>
        <w:rPr>
          <w:rFonts w:cstheme="minorHAnsi"/>
          <w:sz w:val="24"/>
          <w:szCs w:val="24"/>
        </w:rPr>
      </w:pPr>
    </w:p>
    <w:p w14:paraId="7E565FA2" w14:textId="77777777" w:rsidR="00582C98" w:rsidRDefault="00582C98" w:rsidP="000A4A05">
      <w:pPr>
        <w:spacing w:after="0"/>
        <w:textAlignment w:val="baseline"/>
        <w:rPr>
          <w:rFonts w:cstheme="minorHAnsi"/>
          <w:sz w:val="24"/>
          <w:szCs w:val="24"/>
        </w:rPr>
      </w:pPr>
    </w:p>
    <w:p w14:paraId="5659955E" w14:textId="77777777" w:rsidR="00582C98" w:rsidRDefault="00582C98" w:rsidP="000A4A05">
      <w:pPr>
        <w:spacing w:after="0"/>
        <w:textAlignment w:val="baseline"/>
        <w:rPr>
          <w:rFonts w:cstheme="minorHAnsi"/>
          <w:sz w:val="24"/>
          <w:szCs w:val="24"/>
        </w:rPr>
      </w:pPr>
    </w:p>
    <w:p w14:paraId="0F4ADA63" w14:textId="77777777" w:rsidR="00582C98" w:rsidRDefault="00582C98" w:rsidP="000A4A05">
      <w:pPr>
        <w:spacing w:after="0"/>
        <w:textAlignment w:val="baseline"/>
        <w:rPr>
          <w:rFonts w:cstheme="minorHAnsi"/>
          <w:sz w:val="24"/>
          <w:szCs w:val="24"/>
        </w:rPr>
      </w:pPr>
    </w:p>
    <w:p w14:paraId="7373E382" w14:textId="77777777" w:rsidR="00582C98" w:rsidRDefault="00582C98" w:rsidP="000A4A05">
      <w:pPr>
        <w:spacing w:after="0"/>
        <w:textAlignment w:val="baseline"/>
        <w:rPr>
          <w:rFonts w:cstheme="minorHAnsi"/>
          <w:sz w:val="24"/>
          <w:szCs w:val="24"/>
        </w:rPr>
      </w:pPr>
    </w:p>
    <w:p w14:paraId="56703DC8" w14:textId="77777777" w:rsidR="00582C98" w:rsidRDefault="00582C98" w:rsidP="000A4A05">
      <w:pPr>
        <w:spacing w:after="0"/>
        <w:textAlignment w:val="baseline"/>
        <w:rPr>
          <w:rFonts w:cstheme="minorHAnsi"/>
          <w:sz w:val="24"/>
          <w:szCs w:val="24"/>
        </w:rPr>
      </w:pPr>
    </w:p>
    <w:p w14:paraId="16E87BEF" w14:textId="77777777" w:rsidR="00582C98" w:rsidRDefault="00582C98" w:rsidP="000A4A05">
      <w:pPr>
        <w:spacing w:after="0"/>
        <w:textAlignment w:val="baseline"/>
        <w:rPr>
          <w:rFonts w:cstheme="minorHAnsi"/>
          <w:sz w:val="24"/>
          <w:szCs w:val="24"/>
        </w:rPr>
      </w:pPr>
    </w:p>
    <w:p w14:paraId="17C11371" w14:textId="77777777" w:rsidR="00582C98" w:rsidRDefault="00582C98" w:rsidP="000A4A05">
      <w:pPr>
        <w:spacing w:after="0"/>
        <w:textAlignment w:val="baseline"/>
        <w:rPr>
          <w:rFonts w:cstheme="minorHAnsi"/>
          <w:sz w:val="24"/>
          <w:szCs w:val="24"/>
        </w:rPr>
      </w:pPr>
    </w:p>
    <w:p w14:paraId="3E0D9DFC" w14:textId="77777777" w:rsidR="00582C98" w:rsidRDefault="00582C98" w:rsidP="000A4A05">
      <w:pPr>
        <w:spacing w:after="0"/>
        <w:textAlignment w:val="baseline"/>
        <w:rPr>
          <w:rFonts w:cstheme="minorHAnsi"/>
          <w:sz w:val="24"/>
          <w:szCs w:val="24"/>
        </w:rPr>
      </w:pPr>
    </w:p>
    <w:p w14:paraId="08E1D318" w14:textId="77777777" w:rsidR="00305986" w:rsidRDefault="00305986" w:rsidP="000A4A05">
      <w:pPr>
        <w:spacing w:after="0"/>
        <w:textAlignment w:val="baseline"/>
        <w:rPr>
          <w:rFonts w:cstheme="minorHAnsi"/>
          <w:sz w:val="24"/>
          <w:szCs w:val="24"/>
        </w:rPr>
      </w:pPr>
    </w:p>
    <w:p w14:paraId="2EA16D53" w14:textId="513391F6" w:rsidR="00582C98" w:rsidRPr="00FC3F67" w:rsidRDefault="00582C98" w:rsidP="00FC3F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2" w:name="NO3"/>
      <w:r>
        <w:rPr>
          <w:b/>
          <w:bCs/>
        </w:rPr>
        <w:t>3.</w:t>
      </w:r>
      <w:r w:rsidRPr="00582C98">
        <w:rPr>
          <w:b/>
          <w:bCs/>
        </w:rPr>
        <w:t>GPC updated guidance is now available on the BMA website:</w:t>
      </w:r>
    </w:p>
    <w:bookmarkEnd w:id="2"/>
    <w:p w14:paraId="01EBD390" w14:textId="77777777" w:rsidR="00582C98" w:rsidRPr="00582C98" w:rsidRDefault="00582C98" w:rsidP="00FC3F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pPr>
      <w:r w:rsidRPr="00582C98">
        <w:fldChar w:fldCharType="begin"/>
      </w:r>
      <w:r w:rsidRPr="00582C98">
        <w:instrText>HYPERLINK "https://www.bma.org.uk/advice-and-support/gp-practices/gp-service-provision/accelerated-access-to-gp-held-patient-records-2023" \t "_blank"</w:instrText>
      </w:r>
      <w:r w:rsidRPr="00582C98">
        <w:fldChar w:fldCharType="separate"/>
      </w:r>
      <w:r w:rsidRPr="00582C98">
        <w:rPr>
          <w:rStyle w:val="Hyperlink"/>
        </w:rPr>
        <w:t>https://www.bma.org.uk/advice-and-support/gp-practices/gp-service-provision/accelerated-access-to-gp-held-patient-records-2023</w:t>
      </w:r>
      <w:r w:rsidRPr="00582C98">
        <w:fldChar w:fldCharType="end"/>
      </w:r>
    </w:p>
    <w:p w14:paraId="4F1FE216" w14:textId="77777777" w:rsidR="00582C98" w:rsidRPr="00582C98" w:rsidRDefault="00582C98" w:rsidP="00FC3F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pPr>
    </w:p>
    <w:p w14:paraId="153152FB" w14:textId="77777777" w:rsidR="00582C98" w:rsidRPr="00582C98" w:rsidRDefault="00582C98" w:rsidP="00FC3F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pPr>
      <w:r w:rsidRPr="00582C98">
        <w:t xml:space="preserve">You will see we have offered suggestions on how to comply safely with the imposed contract. Practices will need to make their own decisions on how they wish to proceed. The advice may look complex - it will depend on whether practices use EMIS or TPP, and whether they have 'gone live' yet or not, and whether they feel a bulk switch on for most patients with an opt in approach for those with 104 codes, or an opt in approach for everyone is the way forward their DPIA recommends </w:t>
      </w:r>
      <w:proofErr w:type="gramStart"/>
      <w:r w:rsidRPr="00582C98">
        <w:t>in order to</w:t>
      </w:r>
      <w:proofErr w:type="gramEnd"/>
      <w:r w:rsidRPr="00582C98">
        <w:t xml:space="preserve"> mitigate against risks of harm. Your DPIA may suggest you invite opt outs first from patients before provisioning access in bulk.</w:t>
      </w:r>
    </w:p>
    <w:p w14:paraId="204925FA" w14:textId="77777777" w:rsidR="00582C98" w:rsidRPr="00582C98" w:rsidRDefault="00582C98" w:rsidP="00FC3F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pPr>
    </w:p>
    <w:p w14:paraId="3142A38A" w14:textId="77777777" w:rsidR="00582C98" w:rsidRPr="00582C98" w:rsidRDefault="00582C98" w:rsidP="00FC3F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pPr>
      <w:r w:rsidRPr="00582C98">
        <w:t xml:space="preserve">If you have already gone live and your patients are </w:t>
      </w:r>
      <w:proofErr w:type="gramStart"/>
      <w:r w:rsidRPr="00582C98">
        <w:t>as yet</w:t>
      </w:r>
      <w:proofErr w:type="gramEnd"/>
      <w:r w:rsidRPr="00582C98">
        <w:t xml:space="preserve"> unaware, you may wish to inform them now to mitigate against the risk of their records being exposed to family members who may have access to their mobile devices. The BMA has raised concerns about the risks involved in this programme (see </w:t>
      </w:r>
      <w:hyperlink r:id="rId16" w:tgtFrame="_blank" w:history="1">
        <w:r w:rsidRPr="00582C98">
          <w:rPr>
            <w:rStyle w:val="Hyperlink"/>
          </w:rPr>
          <w:t>https://www.bma.org.uk/bma-media-centre/bma-and-refuge-highlight-medical-record-access-concerns-for-survivors-of-domestic-abuse</w:t>
        </w:r>
      </w:hyperlink>
      <w:r w:rsidRPr="00582C98">
        <w:t xml:space="preserve">). Another article explaining the risks has been written by </w:t>
      </w:r>
      <w:proofErr w:type="spellStart"/>
      <w:r w:rsidRPr="00582C98">
        <w:t>medConfidential</w:t>
      </w:r>
      <w:proofErr w:type="spellEnd"/>
      <w:r w:rsidRPr="00582C98">
        <w:t xml:space="preserve"> (see </w:t>
      </w:r>
      <w:hyperlink r:id="rId17" w:tgtFrame="_blank" w:history="1">
        <w:r w:rsidRPr="00582C98">
          <w:rPr>
            <w:rStyle w:val="Hyperlink"/>
          </w:rPr>
          <w:t>https://medconfidential.org/2023/prospective-medical-records-via-the-nhs-app</w:t>
        </w:r>
      </w:hyperlink>
      <w:r w:rsidRPr="00582C98">
        <w:t>).</w:t>
      </w:r>
    </w:p>
    <w:p w14:paraId="6488B60E" w14:textId="77777777" w:rsidR="00582C98" w:rsidRPr="00582C98" w:rsidRDefault="00582C98" w:rsidP="00FC3F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pPr>
    </w:p>
    <w:p w14:paraId="6BBD1784" w14:textId="77777777" w:rsidR="00582C98" w:rsidRPr="00582C98" w:rsidRDefault="00582C98" w:rsidP="00FC3F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pPr>
      <w:r w:rsidRPr="00582C98">
        <w:t>Unless a practice has taken steps to provision access nothing will have happened by itself this week. EMIS practices can provide access entirely manually or through the help of EMIS. TPP practices can switch on access themselves for new patients and run searches and provision access in bulk for existing patients.</w:t>
      </w:r>
    </w:p>
    <w:p w14:paraId="503C1A63" w14:textId="77777777" w:rsidR="00582C98" w:rsidRPr="00582C98" w:rsidRDefault="00582C98" w:rsidP="00FC3F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pPr>
    </w:p>
    <w:p w14:paraId="2CCD367C" w14:textId="77777777" w:rsidR="00582C98" w:rsidRPr="00582C98" w:rsidRDefault="00582C98" w:rsidP="00FC3F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pPr>
      <w:r w:rsidRPr="00582C98">
        <w:t>Osman Bhatti (</w:t>
      </w:r>
      <w:proofErr w:type="gramStart"/>
      <w:r w:rsidRPr="00582C98">
        <w:t>North East</w:t>
      </w:r>
      <w:proofErr w:type="gramEnd"/>
      <w:r w:rsidRPr="00582C98">
        <w:t xml:space="preserve"> London ICB) has kindly shared with us his roadmap that you may find helpful to amend in any communication with your ICB. It is available on the web at </w:t>
      </w:r>
      <w:hyperlink r:id="rId18" w:tgtFrame="_blank" w:history="1">
        <w:r w:rsidRPr="00582C98">
          <w:rPr>
            <w:rStyle w:val="Hyperlink"/>
          </w:rPr>
          <w:t>https://drbhatti.com/wp-content/uploads/2023/10/Patient-Online-Access-Road-Map.docx</w:t>
        </w:r>
      </w:hyperlink>
      <w:r w:rsidRPr="00582C98">
        <w:t>.</w:t>
      </w:r>
    </w:p>
    <w:p w14:paraId="57B009D0" w14:textId="77777777" w:rsidR="00582C98" w:rsidRPr="00582C98" w:rsidRDefault="00582C98" w:rsidP="00FC3F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pPr>
    </w:p>
    <w:p w14:paraId="17755771" w14:textId="77777777" w:rsidR="00582C98" w:rsidRPr="00582C98" w:rsidRDefault="00582C98" w:rsidP="00FC3F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pPr>
      <w:r w:rsidRPr="00582C98">
        <w:t>The example application form that practices can give to patients to complete to aid the provision of access to records is based on a form created by Ralph Sullivan as part of his work on the RCGP Toolkit. Please see </w:t>
      </w:r>
      <w:hyperlink r:id="rId19" w:tgtFrame="_blank" w:history="1">
        <w:r w:rsidRPr="00582C98">
          <w:rPr>
            <w:rStyle w:val="Hyperlink"/>
          </w:rPr>
          <w:t>https://elearning.rcgp.org.uk/mod/book/view.php?id=13455</w:t>
        </w:r>
      </w:hyperlink>
      <w:r w:rsidRPr="00582C98">
        <w:t> for the full toolkit.</w:t>
      </w:r>
    </w:p>
    <w:p w14:paraId="0BA84C97" w14:textId="77777777" w:rsidR="00582C98" w:rsidRPr="00582C98" w:rsidRDefault="00582C98" w:rsidP="00FC3F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pPr>
    </w:p>
    <w:p w14:paraId="528EFBB8" w14:textId="77777777" w:rsidR="00582C98" w:rsidRPr="00582C98" w:rsidRDefault="00582C98" w:rsidP="00FC3F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pPr>
      <w:r w:rsidRPr="00582C98">
        <w:t xml:space="preserve">Our thanks are also due to Katie Bramall-Stainer (Chair, GPC England) for her advice and meticulous review of our evolving guidance, the wider BMA team, including for David Parkin (Senior Policy Advisor), Nick Fry (Head of Legal for Trade Union and Professional Activities) and the media, </w:t>
      </w:r>
      <w:proofErr w:type="gramStart"/>
      <w:r w:rsidRPr="00582C98">
        <w:t>ethics</w:t>
      </w:r>
      <w:proofErr w:type="gramEnd"/>
      <w:r w:rsidRPr="00582C98">
        <w:t xml:space="preserve"> and website teams. Help and advice from LMCs has been invaluable including that from Amir Hannan who has shared his own DPIA on this list (see his e-mail of 11/10/2023).</w:t>
      </w:r>
    </w:p>
    <w:p w14:paraId="525BAAE4" w14:textId="77777777" w:rsidR="00582C98" w:rsidRPr="00582C98" w:rsidRDefault="00582C98" w:rsidP="00FC3F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pPr>
    </w:p>
    <w:p w14:paraId="21B7DFFF" w14:textId="77777777" w:rsidR="00582C98" w:rsidRPr="00582C98" w:rsidRDefault="00582C98" w:rsidP="00FC3F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pPr>
      <w:r w:rsidRPr="00582C98">
        <w:t xml:space="preserve">At </w:t>
      </w:r>
      <w:proofErr w:type="gramStart"/>
      <w:r w:rsidRPr="00582C98">
        <w:t>GPC England's committee meeting today</w:t>
      </w:r>
      <w:proofErr w:type="gramEnd"/>
      <w:r w:rsidRPr="00582C98">
        <w:t xml:space="preserve"> David Wrigley gave a short presentation which we would like to share with you. I'll post this under a separate thread shortly.</w:t>
      </w:r>
    </w:p>
    <w:p w14:paraId="37A75096" w14:textId="77777777" w:rsidR="004B4E63" w:rsidRDefault="004B4E63" w:rsidP="00587D9E">
      <w:pPr>
        <w:spacing w:after="0"/>
        <w:textAlignment w:val="baseline"/>
        <w:rPr>
          <w:rFonts w:cstheme="minorHAnsi"/>
          <w:sz w:val="24"/>
          <w:szCs w:val="24"/>
        </w:rPr>
      </w:pPr>
    </w:p>
    <w:p w14:paraId="1BD53993" w14:textId="77777777" w:rsidR="004B4E63" w:rsidRDefault="004B4E63" w:rsidP="00587D9E">
      <w:pPr>
        <w:spacing w:after="0"/>
        <w:textAlignment w:val="baseline"/>
        <w:rPr>
          <w:rFonts w:cstheme="minorHAnsi"/>
          <w:sz w:val="24"/>
          <w:szCs w:val="24"/>
        </w:rPr>
      </w:pPr>
    </w:p>
    <w:p w14:paraId="6B87D52A" w14:textId="77777777" w:rsidR="004B4E63" w:rsidRDefault="004B4E63" w:rsidP="00587D9E">
      <w:pPr>
        <w:spacing w:after="0"/>
        <w:textAlignment w:val="baseline"/>
        <w:rPr>
          <w:rFonts w:cstheme="minorHAnsi"/>
          <w:sz w:val="24"/>
          <w:szCs w:val="24"/>
        </w:rPr>
      </w:pPr>
    </w:p>
    <w:p w14:paraId="6F01BE6C" w14:textId="77777777" w:rsidR="004B4E63" w:rsidRPr="00587D9E" w:rsidRDefault="004B4E63" w:rsidP="00587D9E">
      <w:pPr>
        <w:spacing w:after="0"/>
        <w:textAlignment w:val="baseline"/>
        <w:rPr>
          <w:rFonts w:cstheme="minorHAnsi"/>
          <w:sz w:val="24"/>
          <w:szCs w:val="24"/>
        </w:rPr>
      </w:pPr>
    </w:p>
    <w:p w14:paraId="13A9763D" w14:textId="7AE2CE27" w:rsidR="00D9300D" w:rsidRPr="00B96EA0" w:rsidRDefault="007241A2" w:rsidP="00B96EA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20"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436DB60A" w14:textId="77777777" w:rsidR="00FD5701" w:rsidRDefault="00FD5701" w:rsidP="007241A2">
      <w:pPr>
        <w:rPr>
          <w:b/>
          <w:bCs/>
          <w:color w:val="FF0000"/>
        </w:rPr>
      </w:pPr>
    </w:p>
    <w:p w14:paraId="3E03FCA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30CEF096" w14:textId="77777777" w:rsidR="004336A8" w:rsidRDefault="004336A8"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21"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22"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23"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007360">
      <w:headerReference w:type="default" r:id="rId24"/>
      <w:footerReference w:type="default" r:id="rId25"/>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79E63" w14:textId="77777777" w:rsidR="00CB566B" w:rsidRDefault="00CB566B" w:rsidP="001B4E81">
      <w:pPr>
        <w:spacing w:after="0" w:line="240" w:lineRule="auto"/>
      </w:pPr>
      <w:r>
        <w:separator/>
      </w:r>
    </w:p>
  </w:endnote>
  <w:endnote w:type="continuationSeparator" w:id="0">
    <w:p w14:paraId="104B833B" w14:textId="77777777" w:rsidR="00CB566B" w:rsidRDefault="00CB566B" w:rsidP="001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1404D" w14:textId="77777777" w:rsidR="00CB566B" w:rsidRDefault="00CB566B" w:rsidP="001B4E81">
      <w:pPr>
        <w:spacing w:after="0" w:line="240" w:lineRule="auto"/>
      </w:pPr>
      <w:r>
        <w:separator/>
      </w:r>
    </w:p>
  </w:footnote>
  <w:footnote w:type="continuationSeparator" w:id="0">
    <w:p w14:paraId="3395FD3B" w14:textId="77777777" w:rsidR="00CB566B" w:rsidRDefault="00CB566B" w:rsidP="001B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1754646084" name="Picture 1754646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01F9"/>
    <w:multiLevelType w:val="hybridMultilevel"/>
    <w:tmpl w:val="CA268D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94C3B"/>
    <w:multiLevelType w:val="hybridMultilevel"/>
    <w:tmpl w:val="528AD7CE"/>
    <w:lvl w:ilvl="0" w:tplc="0809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 w15:restartNumberingAfterBreak="0">
    <w:nsid w:val="06E65119"/>
    <w:multiLevelType w:val="hybridMultilevel"/>
    <w:tmpl w:val="D9E496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2F4E94"/>
    <w:multiLevelType w:val="hybridMultilevel"/>
    <w:tmpl w:val="8EEA2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8E47F6"/>
    <w:multiLevelType w:val="hybridMultilevel"/>
    <w:tmpl w:val="C010A8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00E1B10"/>
    <w:multiLevelType w:val="multilevel"/>
    <w:tmpl w:val="E9503F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460F55"/>
    <w:multiLevelType w:val="multilevel"/>
    <w:tmpl w:val="D7988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376A1C"/>
    <w:multiLevelType w:val="multilevel"/>
    <w:tmpl w:val="E16C7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08580F"/>
    <w:multiLevelType w:val="hybridMultilevel"/>
    <w:tmpl w:val="C6A895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34A4243"/>
    <w:multiLevelType w:val="hybridMultilevel"/>
    <w:tmpl w:val="AABEE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11733B"/>
    <w:multiLevelType w:val="hybridMultilevel"/>
    <w:tmpl w:val="FDA42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634EDF"/>
    <w:multiLevelType w:val="hybridMultilevel"/>
    <w:tmpl w:val="FE5CA8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AB49A8"/>
    <w:multiLevelType w:val="multilevel"/>
    <w:tmpl w:val="D0CCB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DB5B85"/>
    <w:multiLevelType w:val="multilevel"/>
    <w:tmpl w:val="81E6F5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D610A8"/>
    <w:multiLevelType w:val="multilevel"/>
    <w:tmpl w:val="47A84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5D5F03"/>
    <w:multiLevelType w:val="multilevel"/>
    <w:tmpl w:val="A40273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023A11"/>
    <w:multiLevelType w:val="multilevel"/>
    <w:tmpl w:val="A5BCA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387CB6"/>
    <w:multiLevelType w:val="multilevel"/>
    <w:tmpl w:val="271CA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3353AB"/>
    <w:multiLevelType w:val="hybridMultilevel"/>
    <w:tmpl w:val="3B0A4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E455F1"/>
    <w:multiLevelType w:val="multilevel"/>
    <w:tmpl w:val="A4749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BB4B64"/>
    <w:multiLevelType w:val="hybridMultilevel"/>
    <w:tmpl w:val="250C8C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E1157C"/>
    <w:multiLevelType w:val="multilevel"/>
    <w:tmpl w:val="B0F8A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67646C"/>
    <w:multiLevelType w:val="multilevel"/>
    <w:tmpl w:val="BBDA53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27109C"/>
    <w:multiLevelType w:val="multilevel"/>
    <w:tmpl w:val="AC4C7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3822EB"/>
    <w:multiLevelType w:val="multilevel"/>
    <w:tmpl w:val="A0C2C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20100D"/>
    <w:multiLevelType w:val="hybridMultilevel"/>
    <w:tmpl w:val="CB704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B47412"/>
    <w:multiLevelType w:val="multilevel"/>
    <w:tmpl w:val="3F74C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EB06DE"/>
    <w:multiLevelType w:val="multilevel"/>
    <w:tmpl w:val="647C55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EF52B41"/>
    <w:multiLevelType w:val="hybridMultilevel"/>
    <w:tmpl w:val="1DE658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F353DD8"/>
    <w:multiLevelType w:val="multilevel"/>
    <w:tmpl w:val="72384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942CE0"/>
    <w:multiLevelType w:val="hybridMultilevel"/>
    <w:tmpl w:val="6C544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5E1B03"/>
    <w:multiLevelType w:val="hybridMultilevel"/>
    <w:tmpl w:val="D9C26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951A48"/>
    <w:multiLevelType w:val="multilevel"/>
    <w:tmpl w:val="FE80F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5B282E"/>
    <w:multiLevelType w:val="multilevel"/>
    <w:tmpl w:val="3C5CF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B67CF3"/>
    <w:multiLevelType w:val="hybridMultilevel"/>
    <w:tmpl w:val="90743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CA52BA"/>
    <w:multiLevelType w:val="hybridMultilevel"/>
    <w:tmpl w:val="F926E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3563EC"/>
    <w:multiLevelType w:val="multilevel"/>
    <w:tmpl w:val="30826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381C15"/>
    <w:multiLevelType w:val="multilevel"/>
    <w:tmpl w:val="04186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556AE6"/>
    <w:multiLevelType w:val="hybridMultilevel"/>
    <w:tmpl w:val="B11403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847EDA"/>
    <w:multiLevelType w:val="multilevel"/>
    <w:tmpl w:val="9F006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937E60"/>
    <w:multiLevelType w:val="hybridMultilevel"/>
    <w:tmpl w:val="2DAA33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C5059B7"/>
    <w:multiLevelType w:val="multilevel"/>
    <w:tmpl w:val="2FA64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FF1FFE"/>
    <w:multiLevelType w:val="multilevel"/>
    <w:tmpl w:val="2E664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657233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0653440">
    <w:abstractNumId w:val="28"/>
  </w:num>
  <w:num w:numId="3" w16cid:durableId="1963075059">
    <w:abstractNumId w:val="11"/>
  </w:num>
  <w:num w:numId="4" w16cid:durableId="900093143">
    <w:abstractNumId w:val="10"/>
  </w:num>
  <w:num w:numId="5" w16cid:durableId="1836990958">
    <w:abstractNumId w:val="5"/>
  </w:num>
  <w:num w:numId="6" w16cid:durableId="1479758988">
    <w:abstractNumId w:val="12"/>
  </w:num>
  <w:num w:numId="7" w16cid:durableId="55663608">
    <w:abstractNumId w:val="7"/>
  </w:num>
  <w:num w:numId="8" w16cid:durableId="970329946">
    <w:abstractNumId w:val="16"/>
  </w:num>
  <w:num w:numId="9" w16cid:durableId="1782383187">
    <w:abstractNumId w:val="32"/>
  </w:num>
  <w:num w:numId="10" w16cid:durableId="1864904604">
    <w:abstractNumId w:val="26"/>
  </w:num>
  <w:num w:numId="11" w16cid:durableId="2078749308">
    <w:abstractNumId w:val="22"/>
  </w:num>
  <w:num w:numId="12" w16cid:durableId="1004087354">
    <w:abstractNumId w:val="2"/>
  </w:num>
  <w:num w:numId="13" w16cid:durableId="759522794">
    <w:abstractNumId w:val="2"/>
  </w:num>
  <w:num w:numId="14" w16cid:durableId="18628294">
    <w:abstractNumId w:val="0"/>
  </w:num>
  <w:num w:numId="15" w16cid:durableId="1616787536">
    <w:abstractNumId w:val="13"/>
  </w:num>
  <w:num w:numId="16" w16cid:durableId="1213227995">
    <w:abstractNumId w:val="15"/>
  </w:num>
  <w:num w:numId="17" w16cid:durableId="1092362635">
    <w:abstractNumId w:val="37"/>
  </w:num>
  <w:num w:numId="18" w16cid:durableId="1549414936">
    <w:abstractNumId w:val="42"/>
  </w:num>
  <w:num w:numId="19" w16cid:durableId="941764584">
    <w:abstractNumId w:val="8"/>
  </w:num>
  <w:num w:numId="20" w16cid:durableId="1249464992">
    <w:abstractNumId w:val="3"/>
  </w:num>
  <w:num w:numId="21" w16cid:durableId="1509518504">
    <w:abstractNumId w:val="20"/>
  </w:num>
  <w:num w:numId="22" w16cid:durableId="1037899617">
    <w:abstractNumId w:val="29"/>
  </w:num>
  <w:num w:numId="23" w16cid:durableId="1133399695">
    <w:abstractNumId w:val="35"/>
  </w:num>
  <w:num w:numId="24" w16cid:durableId="1779524535">
    <w:abstractNumId w:val="39"/>
  </w:num>
  <w:num w:numId="25" w16cid:durableId="1830321780">
    <w:abstractNumId w:val="34"/>
  </w:num>
  <w:num w:numId="26" w16cid:durableId="1665358497">
    <w:abstractNumId w:val="18"/>
  </w:num>
  <w:num w:numId="27" w16cid:durableId="2055932094">
    <w:abstractNumId w:val="17"/>
  </w:num>
  <w:num w:numId="28" w16cid:durableId="1316882713">
    <w:abstractNumId w:val="41"/>
  </w:num>
  <w:num w:numId="29" w16cid:durableId="120194931">
    <w:abstractNumId w:val="38"/>
  </w:num>
  <w:num w:numId="30" w16cid:durableId="993997075">
    <w:abstractNumId w:val="33"/>
  </w:num>
  <w:num w:numId="31" w16cid:durableId="1599363004">
    <w:abstractNumId w:val="40"/>
  </w:num>
  <w:num w:numId="32" w16cid:durableId="811562773">
    <w:abstractNumId w:val="1"/>
  </w:num>
  <w:num w:numId="33" w16cid:durableId="631442180">
    <w:abstractNumId w:val="4"/>
  </w:num>
  <w:num w:numId="34" w16cid:durableId="1450858337">
    <w:abstractNumId w:val="1"/>
  </w:num>
  <w:num w:numId="35" w16cid:durableId="1424032030">
    <w:abstractNumId w:val="9"/>
  </w:num>
  <w:num w:numId="36" w16cid:durableId="860164193">
    <w:abstractNumId w:val="24"/>
  </w:num>
  <w:num w:numId="37" w16cid:durableId="2122138677">
    <w:abstractNumId w:val="19"/>
  </w:num>
  <w:num w:numId="38" w16cid:durableId="1094010539">
    <w:abstractNumId w:val="30"/>
  </w:num>
  <w:num w:numId="39" w16cid:durableId="2028099127">
    <w:abstractNumId w:val="14"/>
  </w:num>
  <w:num w:numId="40" w16cid:durableId="1018779510">
    <w:abstractNumId w:val="23"/>
  </w:num>
  <w:num w:numId="41" w16cid:durableId="5028614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18835448">
    <w:abstractNumId w:val="31"/>
  </w:num>
  <w:num w:numId="43" w16cid:durableId="770709602">
    <w:abstractNumId w:val="6"/>
    <w:lvlOverride w:ilvl="0"/>
    <w:lvlOverride w:ilvl="1"/>
    <w:lvlOverride w:ilvl="2"/>
    <w:lvlOverride w:ilvl="3"/>
    <w:lvlOverride w:ilvl="4"/>
    <w:lvlOverride w:ilvl="5"/>
    <w:lvlOverride w:ilvl="6"/>
    <w:lvlOverride w:ilvl="7"/>
    <w:lvlOverride w:ilvl="8"/>
  </w:num>
  <w:num w:numId="44" w16cid:durableId="1859848776">
    <w:abstractNumId w:val="36"/>
    <w:lvlOverride w:ilvl="0"/>
    <w:lvlOverride w:ilvl="1"/>
    <w:lvlOverride w:ilvl="2"/>
    <w:lvlOverride w:ilvl="3"/>
    <w:lvlOverride w:ilvl="4"/>
    <w:lvlOverride w:ilvl="5"/>
    <w:lvlOverride w:ilvl="6"/>
    <w:lvlOverride w:ilvl="7"/>
    <w:lvlOverride w:ilvl="8"/>
  </w:num>
  <w:num w:numId="45" w16cid:durableId="691491762">
    <w:abstractNumId w:val="21"/>
    <w:lvlOverride w:ilvl="0"/>
    <w:lvlOverride w:ilvl="1"/>
    <w:lvlOverride w:ilvl="2"/>
    <w:lvlOverride w:ilvl="3"/>
    <w:lvlOverride w:ilvl="4"/>
    <w:lvlOverride w:ilvl="5"/>
    <w:lvlOverride w:ilvl="6"/>
    <w:lvlOverride w:ilvl="7"/>
    <w:lvlOverride w:ilvl="8"/>
  </w:num>
  <w:num w:numId="46" w16cid:durableId="862284435">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2154"/>
    <w:rsid w:val="00002876"/>
    <w:rsid w:val="00003B69"/>
    <w:rsid w:val="000048D1"/>
    <w:rsid w:val="0000555A"/>
    <w:rsid w:val="00005835"/>
    <w:rsid w:val="00007360"/>
    <w:rsid w:val="000076D4"/>
    <w:rsid w:val="00010C70"/>
    <w:rsid w:val="00012727"/>
    <w:rsid w:val="00013860"/>
    <w:rsid w:val="0001405D"/>
    <w:rsid w:val="0001625E"/>
    <w:rsid w:val="00016A08"/>
    <w:rsid w:val="00016A18"/>
    <w:rsid w:val="00016C94"/>
    <w:rsid w:val="000174D8"/>
    <w:rsid w:val="00020F51"/>
    <w:rsid w:val="00022882"/>
    <w:rsid w:val="000228D1"/>
    <w:rsid w:val="000230CD"/>
    <w:rsid w:val="000231F0"/>
    <w:rsid w:val="00023444"/>
    <w:rsid w:val="0002433E"/>
    <w:rsid w:val="00024D7A"/>
    <w:rsid w:val="00025717"/>
    <w:rsid w:val="00026062"/>
    <w:rsid w:val="00027D7F"/>
    <w:rsid w:val="00027FFD"/>
    <w:rsid w:val="000306B5"/>
    <w:rsid w:val="00034045"/>
    <w:rsid w:val="00034B8D"/>
    <w:rsid w:val="00036883"/>
    <w:rsid w:val="00037558"/>
    <w:rsid w:val="0004055C"/>
    <w:rsid w:val="000451F4"/>
    <w:rsid w:val="0004647D"/>
    <w:rsid w:val="000525F3"/>
    <w:rsid w:val="000544FA"/>
    <w:rsid w:val="00054E0E"/>
    <w:rsid w:val="000555BD"/>
    <w:rsid w:val="000555EB"/>
    <w:rsid w:val="0005656A"/>
    <w:rsid w:val="0006102E"/>
    <w:rsid w:val="00066C02"/>
    <w:rsid w:val="00067C2A"/>
    <w:rsid w:val="00067D09"/>
    <w:rsid w:val="00071773"/>
    <w:rsid w:val="00071C2D"/>
    <w:rsid w:val="00072D34"/>
    <w:rsid w:val="00072ED0"/>
    <w:rsid w:val="0007398E"/>
    <w:rsid w:val="00075F17"/>
    <w:rsid w:val="00076E27"/>
    <w:rsid w:val="00081413"/>
    <w:rsid w:val="00081BFA"/>
    <w:rsid w:val="00082950"/>
    <w:rsid w:val="00082F9E"/>
    <w:rsid w:val="00085477"/>
    <w:rsid w:val="0009084C"/>
    <w:rsid w:val="00093F94"/>
    <w:rsid w:val="0009540A"/>
    <w:rsid w:val="00095426"/>
    <w:rsid w:val="000A058D"/>
    <w:rsid w:val="000A0E4D"/>
    <w:rsid w:val="000A2B44"/>
    <w:rsid w:val="000A4A05"/>
    <w:rsid w:val="000B0ADA"/>
    <w:rsid w:val="000B101E"/>
    <w:rsid w:val="000B23F1"/>
    <w:rsid w:val="000B5578"/>
    <w:rsid w:val="000B640A"/>
    <w:rsid w:val="000B7912"/>
    <w:rsid w:val="000C045A"/>
    <w:rsid w:val="000C282E"/>
    <w:rsid w:val="000C2FD6"/>
    <w:rsid w:val="000C3979"/>
    <w:rsid w:val="000D4CCB"/>
    <w:rsid w:val="000D64D6"/>
    <w:rsid w:val="000E1906"/>
    <w:rsid w:val="000E389E"/>
    <w:rsid w:val="000E4A3E"/>
    <w:rsid w:val="000E4EBA"/>
    <w:rsid w:val="000E5E4F"/>
    <w:rsid w:val="000E6DF4"/>
    <w:rsid w:val="000E799D"/>
    <w:rsid w:val="000F0353"/>
    <w:rsid w:val="000F04EC"/>
    <w:rsid w:val="000F09E4"/>
    <w:rsid w:val="000F200D"/>
    <w:rsid w:val="000F2BE9"/>
    <w:rsid w:val="000F41F3"/>
    <w:rsid w:val="000F5568"/>
    <w:rsid w:val="001003AD"/>
    <w:rsid w:val="001028EF"/>
    <w:rsid w:val="00102F12"/>
    <w:rsid w:val="00104E1A"/>
    <w:rsid w:val="00105E1A"/>
    <w:rsid w:val="00110284"/>
    <w:rsid w:val="0011033F"/>
    <w:rsid w:val="00111B5D"/>
    <w:rsid w:val="00113054"/>
    <w:rsid w:val="00113C51"/>
    <w:rsid w:val="001149AA"/>
    <w:rsid w:val="00114E8B"/>
    <w:rsid w:val="00115AFB"/>
    <w:rsid w:val="00115F19"/>
    <w:rsid w:val="00116519"/>
    <w:rsid w:val="0011791A"/>
    <w:rsid w:val="00122EBE"/>
    <w:rsid w:val="00124066"/>
    <w:rsid w:val="0012701E"/>
    <w:rsid w:val="00130DF4"/>
    <w:rsid w:val="00130F5A"/>
    <w:rsid w:val="001311BD"/>
    <w:rsid w:val="00133C16"/>
    <w:rsid w:val="001369A8"/>
    <w:rsid w:val="00140748"/>
    <w:rsid w:val="00140889"/>
    <w:rsid w:val="00141617"/>
    <w:rsid w:val="00141888"/>
    <w:rsid w:val="001418F6"/>
    <w:rsid w:val="00142AC6"/>
    <w:rsid w:val="001435E6"/>
    <w:rsid w:val="00143E19"/>
    <w:rsid w:val="001476EC"/>
    <w:rsid w:val="00147771"/>
    <w:rsid w:val="00151790"/>
    <w:rsid w:val="00154CE6"/>
    <w:rsid w:val="00156BB8"/>
    <w:rsid w:val="00156F30"/>
    <w:rsid w:val="00157E7A"/>
    <w:rsid w:val="001619DB"/>
    <w:rsid w:val="00161E55"/>
    <w:rsid w:val="001621A5"/>
    <w:rsid w:val="00163A29"/>
    <w:rsid w:val="001658F2"/>
    <w:rsid w:val="00166A30"/>
    <w:rsid w:val="00166A90"/>
    <w:rsid w:val="00167A8B"/>
    <w:rsid w:val="00170538"/>
    <w:rsid w:val="00170C2F"/>
    <w:rsid w:val="00171816"/>
    <w:rsid w:val="00174174"/>
    <w:rsid w:val="0017541B"/>
    <w:rsid w:val="00175B1F"/>
    <w:rsid w:val="00176F8C"/>
    <w:rsid w:val="00177616"/>
    <w:rsid w:val="00177EAB"/>
    <w:rsid w:val="001813EA"/>
    <w:rsid w:val="00181D32"/>
    <w:rsid w:val="001823AF"/>
    <w:rsid w:val="00182DEB"/>
    <w:rsid w:val="00184CCA"/>
    <w:rsid w:val="001855AC"/>
    <w:rsid w:val="00185F7F"/>
    <w:rsid w:val="00187528"/>
    <w:rsid w:val="0019024B"/>
    <w:rsid w:val="0019091C"/>
    <w:rsid w:val="00193F3D"/>
    <w:rsid w:val="00196742"/>
    <w:rsid w:val="001969AE"/>
    <w:rsid w:val="001A1432"/>
    <w:rsid w:val="001A2EDA"/>
    <w:rsid w:val="001A3889"/>
    <w:rsid w:val="001A5DEE"/>
    <w:rsid w:val="001A6971"/>
    <w:rsid w:val="001A6D64"/>
    <w:rsid w:val="001A7E3C"/>
    <w:rsid w:val="001B17A2"/>
    <w:rsid w:val="001B25FF"/>
    <w:rsid w:val="001B4E81"/>
    <w:rsid w:val="001B54AA"/>
    <w:rsid w:val="001B5732"/>
    <w:rsid w:val="001B6600"/>
    <w:rsid w:val="001C01B0"/>
    <w:rsid w:val="001C1DE2"/>
    <w:rsid w:val="001C2AA4"/>
    <w:rsid w:val="001C595F"/>
    <w:rsid w:val="001D6F34"/>
    <w:rsid w:val="001E2D99"/>
    <w:rsid w:val="001E3845"/>
    <w:rsid w:val="001E764F"/>
    <w:rsid w:val="001F424B"/>
    <w:rsid w:val="001F50DA"/>
    <w:rsid w:val="001F5C20"/>
    <w:rsid w:val="002043E5"/>
    <w:rsid w:val="00204541"/>
    <w:rsid w:val="00204C60"/>
    <w:rsid w:val="002056A8"/>
    <w:rsid w:val="00206248"/>
    <w:rsid w:val="002129D4"/>
    <w:rsid w:val="002144C2"/>
    <w:rsid w:val="00215BAF"/>
    <w:rsid w:val="00216841"/>
    <w:rsid w:val="00216DBF"/>
    <w:rsid w:val="00223004"/>
    <w:rsid w:val="002244D3"/>
    <w:rsid w:val="00224AD9"/>
    <w:rsid w:val="00225552"/>
    <w:rsid w:val="002266D1"/>
    <w:rsid w:val="00226BE1"/>
    <w:rsid w:val="002275B5"/>
    <w:rsid w:val="002310C5"/>
    <w:rsid w:val="002312FA"/>
    <w:rsid w:val="002313DF"/>
    <w:rsid w:val="0023242C"/>
    <w:rsid w:val="00232556"/>
    <w:rsid w:val="00233D28"/>
    <w:rsid w:val="00234234"/>
    <w:rsid w:val="0023649C"/>
    <w:rsid w:val="00236873"/>
    <w:rsid w:val="00237B73"/>
    <w:rsid w:val="00242128"/>
    <w:rsid w:val="002448D3"/>
    <w:rsid w:val="00244E6F"/>
    <w:rsid w:val="002464BC"/>
    <w:rsid w:val="00247056"/>
    <w:rsid w:val="00247C64"/>
    <w:rsid w:val="0025093F"/>
    <w:rsid w:val="00251063"/>
    <w:rsid w:val="00252531"/>
    <w:rsid w:val="00252B77"/>
    <w:rsid w:val="00254090"/>
    <w:rsid w:val="00254DB4"/>
    <w:rsid w:val="002559F1"/>
    <w:rsid w:val="00255D6B"/>
    <w:rsid w:val="00257079"/>
    <w:rsid w:val="00257A56"/>
    <w:rsid w:val="0026099E"/>
    <w:rsid w:val="002611C2"/>
    <w:rsid w:val="00261FD7"/>
    <w:rsid w:val="00264197"/>
    <w:rsid w:val="002667F4"/>
    <w:rsid w:val="00267854"/>
    <w:rsid w:val="0027009C"/>
    <w:rsid w:val="0027171A"/>
    <w:rsid w:val="00272881"/>
    <w:rsid w:val="00276D77"/>
    <w:rsid w:val="002774BF"/>
    <w:rsid w:val="00280C3C"/>
    <w:rsid w:val="0028162E"/>
    <w:rsid w:val="002819FA"/>
    <w:rsid w:val="00281DDA"/>
    <w:rsid w:val="002841EF"/>
    <w:rsid w:val="00284C03"/>
    <w:rsid w:val="00293206"/>
    <w:rsid w:val="00294FD3"/>
    <w:rsid w:val="00295790"/>
    <w:rsid w:val="00295A67"/>
    <w:rsid w:val="0029684B"/>
    <w:rsid w:val="002A0876"/>
    <w:rsid w:val="002A1C30"/>
    <w:rsid w:val="002A1D1C"/>
    <w:rsid w:val="002A24EA"/>
    <w:rsid w:val="002A47FF"/>
    <w:rsid w:val="002A5FE3"/>
    <w:rsid w:val="002A60D8"/>
    <w:rsid w:val="002A60DF"/>
    <w:rsid w:val="002B2130"/>
    <w:rsid w:val="002B26EA"/>
    <w:rsid w:val="002B2F4D"/>
    <w:rsid w:val="002B78B2"/>
    <w:rsid w:val="002C0A6D"/>
    <w:rsid w:val="002C1984"/>
    <w:rsid w:val="002C36DA"/>
    <w:rsid w:val="002C420D"/>
    <w:rsid w:val="002C5602"/>
    <w:rsid w:val="002C63F4"/>
    <w:rsid w:val="002D0551"/>
    <w:rsid w:val="002D07DE"/>
    <w:rsid w:val="002D1A8D"/>
    <w:rsid w:val="002D3853"/>
    <w:rsid w:val="002D7184"/>
    <w:rsid w:val="002D7970"/>
    <w:rsid w:val="002E129F"/>
    <w:rsid w:val="002E22EF"/>
    <w:rsid w:val="002E549A"/>
    <w:rsid w:val="002E5CC1"/>
    <w:rsid w:val="002E75A0"/>
    <w:rsid w:val="002E78B0"/>
    <w:rsid w:val="002F00B9"/>
    <w:rsid w:val="002F0A2B"/>
    <w:rsid w:val="002F0AED"/>
    <w:rsid w:val="002F1B79"/>
    <w:rsid w:val="002F4C80"/>
    <w:rsid w:val="002F5431"/>
    <w:rsid w:val="002F55AF"/>
    <w:rsid w:val="00302980"/>
    <w:rsid w:val="00304440"/>
    <w:rsid w:val="00304730"/>
    <w:rsid w:val="00304803"/>
    <w:rsid w:val="003054D3"/>
    <w:rsid w:val="00305857"/>
    <w:rsid w:val="00305986"/>
    <w:rsid w:val="00305AA1"/>
    <w:rsid w:val="00305BDB"/>
    <w:rsid w:val="00305E13"/>
    <w:rsid w:val="00315C88"/>
    <w:rsid w:val="003165E8"/>
    <w:rsid w:val="00316F24"/>
    <w:rsid w:val="00321E33"/>
    <w:rsid w:val="00322467"/>
    <w:rsid w:val="00322833"/>
    <w:rsid w:val="0032317A"/>
    <w:rsid w:val="003251FA"/>
    <w:rsid w:val="00325AE8"/>
    <w:rsid w:val="00326641"/>
    <w:rsid w:val="00327D6C"/>
    <w:rsid w:val="00327F6D"/>
    <w:rsid w:val="003307E4"/>
    <w:rsid w:val="003312A2"/>
    <w:rsid w:val="00331DD4"/>
    <w:rsid w:val="003324F0"/>
    <w:rsid w:val="00332C66"/>
    <w:rsid w:val="00334058"/>
    <w:rsid w:val="00334539"/>
    <w:rsid w:val="00334602"/>
    <w:rsid w:val="00334C7E"/>
    <w:rsid w:val="00335E87"/>
    <w:rsid w:val="00344EFD"/>
    <w:rsid w:val="0034616B"/>
    <w:rsid w:val="0034784E"/>
    <w:rsid w:val="003515F9"/>
    <w:rsid w:val="00351BC5"/>
    <w:rsid w:val="0035227B"/>
    <w:rsid w:val="00356DC5"/>
    <w:rsid w:val="00360AB1"/>
    <w:rsid w:val="00362320"/>
    <w:rsid w:val="003644BB"/>
    <w:rsid w:val="00365542"/>
    <w:rsid w:val="00365A06"/>
    <w:rsid w:val="003661CB"/>
    <w:rsid w:val="00367D60"/>
    <w:rsid w:val="00370688"/>
    <w:rsid w:val="003731E2"/>
    <w:rsid w:val="00375615"/>
    <w:rsid w:val="00375EBD"/>
    <w:rsid w:val="003761A1"/>
    <w:rsid w:val="00377171"/>
    <w:rsid w:val="00377D10"/>
    <w:rsid w:val="0038016F"/>
    <w:rsid w:val="00380792"/>
    <w:rsid w:val="003837FD"/>
    <w:rsid w:val="00383D13"/>
    <w:rsid w:val="003840E1"/>
    <w:rsid w:val="00385549"/>
    <w:rsid w:val="0039021D"/>
    <w:rsid w:val="003912C3"/>
    <w:rsid w:val="003914A0"/>
    <w:rsid w:val="003916BE"/>
    <w:rsid w:val="00393FFF"/>
    <w:rsid w:val="0039424B"/>
    <w:rsid w:val="003945BA"/>
    <w:rsid w:val="0039470A"/>
    <w:rsid w:val="003A0B04"/>
    <w:rsid w:val="003A2046"/>
    <w:rsid w:val="003A541E"/>
    <w:rsid w:val="003A5789"/>
    <w:rsid w:val="003A5806"/>
    <w:rsid w:val="003A72C3"/>
    <w:rsid w:val="003B025A"/>
    <w:rsid w:val="003B05FB"/>
    <w:rsid w:val="003B0E6D"/>
    <w:rsid w:val="003B436E"/>
    <w:rsid w:val="003B5FFE"/>
    <w:rsid w:val="003C046C"/>
    <w:rsid w:val="003C5F06"/>
    <w:rsid w:val="003C71DC"/>
    <w:rsid w:val="003D1C71"/>
    <w:rsid w:val="003D21EB"/>
    <w:rsid w:val="003D3A4B"/>
    <w:rsid w:val="003D3A73"/>
    <w:rsid w:val="003D44D7"/>
    <w:rsid w:val="003D7449"/>
    <w:rsid w:val="003E06E6"/>
    <w:rsid w:val="003E298C"/>
    <w:rsid w:val="003E2F4B"/>
    <w:rsid w:val="003E4A49"/>
    <w:rsid w:val="003E5987"/>
    <w:rsid w:val="003E6828"/>
    <w:rsid w:val="003E6CAB"/>
    <w:rsid w:val="003F27EA"/>
    <w:rsid w:val="003F310C"/>
    <w:rsid w:val="003F3B49"/>
    <w:rsid w:val="003F5E55"/>
    <w:rsid w:val="004010A3"/>
    <w:rsid w:val="004033B5"/>
    <w:rsid w:val="004047E9"/>
    <w:rsid w:val="00404ECE"/>
    <w:rsid w:val="00406312"/>
    <w:rsid w:val="00406F92"/>
    <w:rsid w:val="004103BE"/>
    <w:rsid w:val="0041106B"/>
    <w:rsid w:val="00411080"/>
    <w:rsid w:val="00411928"/>
    <w:rsid w:val="00412227"/>
    <w:rsid w:val="004139F3"/>
    <w:rsid w:val="0041458D"/>
    <w:rsid w:val="00416205"/>
    <w:rsid w:val="00417BB8"/>
    <w:rsid w:val="00420D2D"/>
    <w:rsid w:val="0042258A"/>
    <w:rsid w:val="0042361F"/>
    <w:rsid w:val="00423ADB"/>
    <w:rsid w:val="00423C6C"/>
    <w:rsid w:val="00424321"/>
    <w:rsid w:val="00424708"/>
    <w:rsid w:val="00426056"/>
    <w:rsid w:val="00430412"/>
    <w:rsid w:val="004308BD"/>
    <w:rsid w:val="004336A8"/>
    <w:rsid w:val="00433B6A"/>
    <w:rsid w:val="00434D89"/>
    <w:rsid w:val="00436F95"/>
    <w:rsid w:val="00436FDC"/>
    <w:rsid w:val="004408DA"/>
    <w:rsid w:val="00440D53"/>
    <w:rsid w:val="00440E5E"/>
    <w:rsid w:val="00442395"/>
    <w:rsid w:val="00442D06"/>
    <w:rsid w:val="00446C13"/>
    <w:rsid w:val="004514DD"/>
    <w:rsid w:val="00451DA0"/>
    <w:rsid w:val="00452234"/>
    <w:rsid w:val="00453D8F"/>
    <w:rsid w:val="00456635"/>
    <w:rsid w:val="00457EBD"/>
    <w:rsid w:val="00457F76"/>
    <w:rsid w:val="0046239E"/>
    <w:rsid w:val="00463B1E"/>
    <w:rsid w:val="00466A19"/>
    <w:rsid w:val="00471CFB"/>
    <w:rsid w:val="0047362B"/>
    <w:rsid w:val="004739EB"/>
    <w:rsid w:val="0047507E"/>
    <w:rsid w:val="0047665D"/>
    <w:rsid w:val="00481D8D"/>
    <w:rsid w:val="0048353C"/>
    <w:rsid w:val="00483822"/>
    <w:rsid w:val="00484C16"/>
    <w:rsid w:val="0048534D"/>
    <w:rsid w:val="0048554E"/>
    <w:rsid w:val="004858B7"/>
    <w:rsid w:val="00490162"/>
    <w:rsid w:val="0049108F"/>
    <w:rsid w:val="00492208"/>
    <w:rsid w:val="00493726"/>
    <w:rsid w:val="00494952"/>
    <w:rsid w:val="00494C1E"/>
    <w:rsid w:val="00494CD2"/>
    <w:rsid w:val="004954D6"/>
    <w:rsid w:val="00497295"/>
    <w:rsid w:val="004973C6"/>
    <w:rsid w:val="004A0B3C"/>
    <w:rsid w:val="004A158C"/>
    <w:rsid w:val="004A1D1C"/>
    <w:rsid w:val="004A38A7"/>
    <w:rsid w:val="004A3DB0"/>
    <w:rsid w:val="004A4B34"/>
    <w:rsid w:val="004A4F95"/>
    <w:rsid w:val="004A5BA5"/>
    <w:rsid w:val="004A5C73"/>
    <w:rsid w:val="004B0AAD"/>
    <w:rsid w:val="004B22D6"/>
    <w:rsid w:val="004B30AC"/>
    <w:rsid w:val="004B39E2"/>
    <w:rsid w:val="004B4E63"/>
    <w:rsid w:val="004B52A0"/>
    <w:rsid w:val="004B5D50"/>
    <w:rsid w:val="004B6C2E"/>
    <w:rsid w:val="004B6E4C"/>
    <w:rsid w:val="004B71E1"/>
    <w:rsid w:val="004B747F"/>
    <w:rsid w:val="004B7A7F"/>
    <w:rsid w:val="004B7B94"/>
    <w:rsid w:val="004C1A51"/>
    <w:rsid w:val="004C1C98"/>
    <w:rsid w:val="004C57E7"/>
    <w:rsid w:val="004C5802"/>
    <w:rsid w:val="004C676B"/>
    <w:rsid w:val="004C6C4D"/>
    <w:rsid w:val="004D3CB2"/>
    <w:rsid w:val="004E1665"/>
    <w:rsid w:val="004E2461"/>
    <w:rsid w:val="004E4B6C"/>
    <w:rsid w:val="004E5966"/>
    <w:rsid w:val="004E72B2"/>
    <w:rsid w:val="004F07C6"/>
    <w:rsid w:val="004F0F70"/>
    <w:rsid w:val="004F1E90"/>
    <w:rsid w:val="004F2CD0"/>
    <w:rsid w:val="004F2DCF"/>
    <w:rsid w:val="004F5338"/>
    <w:rsid w:val="004F5756"/>
    <w:rsid w:val="004F6095"/>
    <w:rsid w:val="004F7065"/>
    <w:rsid w:val="004F7CC6"/>
    <w:rsid w:val="005000CD"/>
    <w:rsid w:val="00502055"/>
    <w:rsid w:val="005024C3"/>
    <w:rsid w:val="00502D69"/>
    <w:rsid w:val="00504C0D"/>
    <w:rsid w:val="00507222"/>
    <w:rsid w:val="00510736"/>
    <w:rsid w:val="00514433"/>
    <w:rsid w:val="00515A23"/>
    <w:rsid w:val="00517063"/>
    <w:rsid w:val="005201FA"/>
    <w:rsid w:val="0052242C"/>
    <w:rsid w:val="005234FE"/>
    <w:rsid w:val="005236D8"/>
    <w:rsid w:val="00523FA8"/>
    <w:rsid w:val="0052491A"/>
    <w:rsid w:val="00527973"/>
    <w:rsid w:val="005320CF"/>
    <w:rsid w:val="0053406C"/>
    <w:rsid w:val="0053495F"/>
    <w:rsid w:val="00534F6A"/>
    <w:rsid w:val="005366BC"/>
    <w:rsid w:val="0053707A"/>
    <w:rsid w:val="005375D8"/>
    <w:rsid w:val="005444F4"/>
    <w:rsid w:val="005445AA"/>
    <w:rsid w:val="005450EC"/>
    <w:rsid w:val="00545B0F"/>
    <w:rsid w:val="00546A02"/>
    <w:rsid w:val="00550894"/>
    <w:rsid w:val="00551462"/>
    <w:rsid w:val="00552CC1"/>
    <w:rsid w:val="00552E3F"/>
    <w:rsid w:val="00555484"/>
    <w:rsid w:val="00555E34"/>
    <w:rsid w:val="005567E1"/>
    <w:rsid w:val="00560030"/>
    <w:rsid w:val="00561148"/>
    <w:rsid w:val="005619C0"/>
    <w:rsid w:val="00561ACB"/>
    <w:rsid w:val="00563F4B"/>
    <w:rsid w:val="00563FE7"/>
    <w:rsid w:val="00564088"/>
    <w:rsid w:val="00564BF7"/>
    <w:rsid w:val="005670C2"/>
    <w:rsid w:val="0056755E"/>
    <w:rsid w:val="00570413"/>
    <w:rsid w:val="005706F5"/>
    <w:rsid w:val="005707BC"/>
    <w:rsid w:val="0057454D"/>
    <w:rsid w:val="00574F1B"/>
    <w:rsid w:val="00576096"/>
    <w:rsid w:val="005761A0"/>
    <w:rsid w:val="00576E65"/>
    <w:rsid w:val="00580D61"/>
    <w:rsid w:val="00580D90"/>
    <w:rsid w:val="00582552"/>
    <w:rsid w:val="00582C98"/>
    <w:rsid w:val="0058340A"/>
    <w:rsid w:val="00583D03"/>
    <w:rsid w:val="00586580"/>
    <w:rsid w:val="00586582"/>
    <w:rsid w:val="00587D9E"/>
    <w:rsid w:val="005911DF"/>
    <w:rsid w:val="00596159"/>
    <w:rsid w:val="00597A7B"/>
    <w:rsid w:val="005A03D4"/>
    <w:rsid w:val="005A2D48"/>
    <w:rsid w:val="005A2F51"/>
    <w:rsid w:val="005A33DD"/>
    <w:rsid w:val="005A4488"/>
    <w:rsid w:val="005A4EB5"/>
    <w:rsid w:val="005A689E"/>
    <w:rsid w:val="005A7DF4"/>
    <w:rsid w:val="005B23BB"/>
    <w:rsid w:val="005B2737"/>
    <w:rsid w:val="005B53D8"/>
    <w:rsid w:val="005B5716"/>
    <w:rsid w:val="005B59B3"/>
    <w:rsid w:val="005C25F0"/>
    <w:rsid w:val="005C3370"/>
    <w:rsid w:val="005C58CB"/>
    <w:rsid w:val="005C61CB"/>
    <w:rsid w:val="005D1ED0"/>
    <w:rsid w:val="005D1F79"/>
    <w:rsid w:val="005D2F4B"/>
    <w:rsid w:val="005D3258"/>
    <w:rsid w:val="005D5916"/>
    <w:rsid w:val="005D67FE"/>
    <w:rsid w:val="005D79D8"/>
    <w:rsid w:val="005E0602"/>
    <w:rsid w:val="005E0C9D"/>
    <w:rsid w:val="005E0EA4"/>
    <w:rsid w:val="005E5C12"/>
    <w:rsid w:val="005E5E96"/>
    <w:rsid w:val="005E602C"/>
    <w:rsid w:val="005E7607"/>
    <w:rsid w:val="005F4CBE"/>
    <w:rsid w:val="005F5155"/>
    <w:rsid w:val="005F6A2D"/>
    <w:rsid w:val="006004EA"/>
    <w:rsid w:val="006038A0"/>
    <w:rsid w:val="00605E2D"/>
    <w:rsid w:val="00610206"/>
    <w:rsid w:val="00612E52"/>
    <w:rsid w:val="00613760"/>
    <w:rsid w:val="0061786B"/>
    <w:rsid w:val="00620DF2"/>
    <w:rsid w:val="0062196D"/>
    <w:rsid w:val="00621C2D"/>
    <w:rsid w:val="00622096"/>
    <w:rsid w:val="00622E72"/>
    <w:rsid w:val="00625841"/>
    <w:rsid w:val="0062679C"/>
    <w:rsid w:val="00626E89"/>
    <w:rsid w:val="00630B35"/>
    <w:rsid w:val="006324DA"/>
    <w:rsid w:val="00633CD1"/>
    <w:rsid w:val="006348FE"/>
    <w:rsid w:val="00634E72"/>
    <w:rsid w:val="00636892"/>
    <w:rsid w:val="00637577"/>
    <w:rsid w:val="006415B1"/>
    <w:rsid w:val="00641943"/>
    <w:rsid w:val="00641CDD"/>
    <w:rsid w:val="0064320F"/>
    <w:rsid w:val="0064472F"/>
    <w:rsid w:val="00646266"/>
    <w:rsid w:val="00651A5E"/>
    <w:rsid w:val="00652856"/>
    <w:rsid w:val="00652DE1"/>
    <w:rsid w:val="00653F65"/>
    <w:rsid w:val="00654AA4"/>
    <w:rsid w:val="006553A9"/>
    <w:rsid w:val="0065707B"/>
    <w:rsid w:val="006577F0"/>
    <w:rsid w:val="00660087"/>
    <w:rsid w:val="00660BA8"/>
    <w:rsid w:val="0066695C"/>
    <w:rsid w:val="00670413"/>
    <w:rsid w:val="00670A0D"/>
    <w:rsid w:val="00671768"/>
    <w:rsid w:val="00673314"/>
    <w:rsid w:val="00673D0E"/>
    <w:rsid w:val="006764DF"/>
    <w:rsid w:val="006819C4"/>
    <w:rsid w:val="00681DB7"/>
    <w:rsid w:val="00681DC9"/>
    <w:rsid w:val="00683666"/>
    <w:rsid w:val="00684D69"/>
    <w:rsid w:val="00686F2E"/>
    <w:rsid w:val="00692147"/>
    <w:rsid w:val="00692230"/>
    <w:rsid w:val="00692BEF"/>
    <w:rsid w:val="00692C1F"/>
    <w:rsid w:val="0069328B"/>
    <w:rsid w:val="006939D4"/>
    <w:rsid w:val="00693B1A"/>
    <w:rsid w:val="00694F46"/>
    <w:rsid w:val="00695049"/>
    <w:rsid w:val="00695059"/>
    <w:rsid w:val="006951EB"/>
    <w:rsid w:val="00696CB2"/>
    <w:rsid w:val="00696F67"/>
    <w:rsid w:val="00697DEE"/>
    <w:rsid w:val="006A0433"/>
    <w:rsid w:val="006A2C4B"/>
    <w:rsid w:val="006A76EE"/>
    <w:rsid w:val="006A77FC"/>
    <w:rsid w:val="006B1303"/>
    <w:rsid w:val="006B14CC"/>
    <w:rsid w:val="006B2619"/>
    <w:rsid w:val="006B335C"/>
    <w:rsid w:val="006B6D81"/>
    <w:rsid w:val="006C0EA9"/>
    <w:rsid w:val="006C1293"/>
    <w:rsid w:val="006C2C80"/>
    <w:rsid w:val="006C4FD6"/>
    <w:rsid w:val="006C6529"/>
    <w:rsid w:val="006C6B49"/>
    <w:rsid w:val="006C70C7"/>
    <w:rsid w:val="006C7A19"/>
    <w:rsid w:val="006D030D"/>
    <w:rsid w:val="006D0B43"/>
    <w:rsid w:val="006D1EAD"/>
    <w:rsid w:val="006D4952"/>
    <w:rsid w:val="006D4E3F"/>
    <w:rsid w:val="006D5F1C"/>
    <w:rsid w:val="006D78AA"/>
    <w:rsid w:val="006D7D45"/>
    <w:rsid w:val="006E11FF"/>
    <w:rsid w:val="006E251D"/>
    <w:rsid w:val="006E2F7A"/>
    <w:rsid w:val="006E328B"/>
    <w:rsid w:val="006E3E22"/>
    <w:rsid w:val="006E4A9F"/>
    <w:rsid w:val="006E5070"/>
    <w:rsid w:val="006E5B89"/>
    <w:rsid w:val="006E5E51"/>
    <w:rsid w:val="006E6E75"/>
    <w:rsid w:val="006E785D"/>
    <w:rsid w:val="006F1C6F"/>
    <w:rsid w:val="006F6813"/>
    <w:rsid w:val="0070005B"/>
    <w:rsid w:val="00701E76"/>
    <w:rsid w:val="007045DA"/>
    <w:rsid w:val="007049EA"/>
    <w:rsid w:val="007076DE"/>
    <w:rsid w:val="00707D70"/>
    <w:rsid w:val="00710F4B"/>
    <w:rsid w:val="00716D4C"/>
    <w:rsid w:val="00716F47"/>
    <w:rsid w:val="0072105C"/>
    <w:rsid w:val="00721466"/>
    <w:rsid w:val="007241A2"/>
    <w:rsid w:val="00724832"/>
    <w:rsid w:val="00726031"/>
    <w:rsid w:val="00726985"/>
    <w:rsid w:val="0072698F"/>
    <w:rsid w:val="007277EC"/>
    <w:rsid w:val="00734F71"/>
    <w:rsid w:val="007370E8"/>
    <w:rsid w:val="0074133D"/>
    <w:rsid w:val="007417CF"/>
    <w:rsid w:val="00742428"/>
    <w:rsid w:val="007530B9"/>
    <w:rsid w:val="00753DB0"/>
    <w:rsid w:val="007541A0"/>
    <w:rsid w:val="00755736"/>
    <w:rsid w:val="00763EC1"/>
    <w:rsid w:val="007641D2"/>
    <w:rsid w:val="00765804"/>
    <w:rsid w:val="00766186"/>
    <w:rsid w:val="00766750"/>
    <w:rsid w:val="007708D5"/>
    <w:rsid w:val="0077187F"/>
    <w:rsid w:val="00772485"/>
    <w:rsid w:val="007734CC"/>
    <w:rsid w:val="007753FC"/>
    <w:rsid w:val="00777371"/>
    <w:rsid w:val="00777DB1"/>
    <w:rsid w:val="0078012A"/>
    <w:rsid w:val="00780A4F"/>
    <w:rsid w:val="0078159D"/>
    <w:rsid w:val="00785F5E"/>
    <w:rsid w:val="007866E3"/>
    <w:rsid w:val="00786743"/>
    <w:rsid w:val="00786C5B"/>
    <w:rsid w:val="00787AC8"/>
    <w:rsid w:val="007906F8"/>
    <w:rsid w:val="007927A7"/>
    <w:rsid w:val="007935EE"/>
    <w:rsid w:val="007A08C6"/>
    <w:rsid w:val="007A2B95"/>
    <w:rsid w:val="007A3B0B"/>
    <w:rsid w:val="007A3DA1"/>
    <w:rsid w:val="007A489B"/>
    <w:rsid w:val="007A54C6"/>
    <w:rsid w:val="007A57AD"/>
    <w:rsid w:val="007A70F0"/>
    <w:rsid w:val="007B0B62"/>
    <w:rsid w:val="007B13FF"/>
    <w:rsid w:val="007B1647"/>
    <w:rsid w:val="007B214F"/>
    <w:rsid w:val="007B439F"/>
    <w:rsid w:val="007B4F21"/>
    <w:rsid w:val="007B680F"/>
    <w:rsid w:val="007C6748"/>
    <w:rsid w:val="007D3DA3"/>
    <w:rsid w:val="007D5CCE"/>
    <w:rsid w:val="007D7D9E"/>
    <w:rsid w:val="007E2041"/>
    <w:rsid w:val="007E2060"/>
    <w:rsid w:val="007E384A"/>
    <w:rsid w:val="007E3A3E"/>
    <w:rsid w:val="007F2532"/>
    <w:rsid w:val="007F58DE"/>
    <w:rsid w:val="007F5F4E"/>
    <w:rsid w:val="007F6BB4"/>
    <w:rsid w:val="008009C2"/>
    <w:rsid w:val="00800D60"/>
    <w:rsid w:val="00802D5C"/>
    <w:rsid w:val="00806329"/>
    <w:rsid w:val="00813BAE"/>
    <w:rsid w:val="00814EBE"/>
    <w:rsid w:val="00815122"/>
    <w:rsid w:val="0081578E"/>
    <w:rsid w:val="00816314"/>
    <w:rsid w:val="00816E1F"/>
    <w:rsid w:val="008173EA"/>
    <w:rsid w:val="00817D35"/>
    <w:rsid w:val="00820294"/>
    <w:rsid w:val="00821192"/>
    <w:rsid w:val="00821BAC"/>
    <w:rsid w:val="00824B73"/>
    <w:rsid w:val="008255A8"/>
    <w:rsid w:val="00826BB3"/>
    <w:rsid w:val="00830768"/>
    <w:rsid w:val="00830E84"/>
    <w:rsid w:val="00834E45"/>
    <w:rsid w:val="00836757"/>
    <w:rsid w:val="00840E4C"/>
    <w:rsid w:val="00842017"/>
    <w:rsid w:val="00843E52"/>
    <w:rsid w:val="00844711"/>
    <w:rsid w:val="00844C50"/>
    <w:rsid w:val="0084596C"/>
    <w:rsid w:val="00845AF5"/>
    <w:rsid w:val="0084797C"/>
    <w:rsid w:val="00847B5F"/>
    <w:rsid w:val="008503A0"/>
    <w:rsid w:val="00854644"/>
    <w:rsid w:val="00855C0A"/>
    <w:rsid w:val="00856C64"/>
    <w:rsid w:val="0086185C"/>
    <w:rsid w:val="00861B5E"/>
    <w:rsid w:val="00862B67"/>
    <w:rsid w:val="00863461"/>
    <w:rsid w:val="00864E7C"/>
    <w:rsid w:val="00864EE9"/>
    <w:rsid w:val="0086562F"/>
    <w:rsid w:val="00867E3E"/>
    <w:rsid w:val="00867F99"/>
    <w:rsid w:val="00873E6D"/>
    <w:rsid w:val="00874FBF"/>
    <w:rsid w:val="008753E8"/>
    <w:rsid w:val="00875A27"/>
    <w:rsid w:val="00881398"/>
    <w:rsid w:val="008850A1"/>
    <w:rsid w:val="008855B8"/>
    <w:rsid w:val="008901C7"/>
    <w:rsid w:val="00890D95"/>
    <w:rsid w:val="008948BC"/>
    <w:rsid w:val="008952E6"/>
    <w:rsid w:val="00896343"/>
    <w:rsid w:val="008968A4"/>
    <w:rsid w:val="00896D3D"/>
    <w:rsid w:val="008A02F6"/>
    <w:rsid w:val="008A1B56"/>
    <w:rsid w:val="008A3E29"/>
    <w:rsid w:val="008A5BBD"/>
    <w:rsid w:val="008A6ACF"/>
    <w:rsid w:val="008A6C3C"/>
    <w:rsid w:val="008B1891"/>
    <w:rsid w:val="008B2543"/>
    <w:rsid w:val="008B2BEB"/>
    <w:rsid w:val="008B2CD4"/>
    <w:rsid w:val="008B3B03"/>
    <w:rsid w:val="008B4886"/>
    <w:rsid w:val="008B579F"/>
    <w:rsid w:val="008B5C14"/>
    <w:rsid w:val="008B65B9"/>
    <w:rsid w:val="008B76B1"/>
    <w:rsid w:val="008C4098"/>
    <w:rsid w:val="008C4B86"/>
    <w:rsid w:val="008C4D7E"/>
    <w:rsid w:val="008C56EA"/>
    <w:rsid w:val="008C5E21"/>
    <w:rsid w:val="008C67A8"/>
    <w:rsid w:val="008C6E59"/>
    <w:rsid w:val="008C7A8C"/>
    <w:rsid w:val="008D0015"/>
    <w:rsid w:val="008D352B"/>
    <w:rsid w:val="008D40B3"/>
    <w:rsid w:val="008D786B"/>
    <w:rsid w:val="008E1697"/>
    <w:rsid w:val="008E26CD"/>
    <w:rsid w:val="008E2F6B"/>
    <w:rsid w:val="008E31F2"/>
    <w:rsid w:val="008E369B"/>
    <w:rsid w:val="008E43DA"/>
    <w:rsid w:val="008E5647"/>
    <w:rsid w:val="008E62A0"/>
    <w:rsid w:val="008E79DC"/>
    <w:rsid w:val="008F0253"/>
    <w:rsid w:val="008F0562"/>
    <w:rsid w:val="008F06D1"/>
    <w:rsid w:val="008F22B2"/>
    <w:rsid w:val="008F2EC4"/>
    <w:rsid w:val="008F367A"/>
    <w:rsid w:val="008F5AFC"/>
    <w:rsid w:val="008F7778"/>
    <w:rsid w:val="00900970"/>
    <w:rsid w:val="0090246D"/>
    <w:rsid w:val="0090292B"/>
    <w:rsid w:val="00903FE9"/>
    <w:rsid w:val="00904057"/>
    <w:rsid w:val="00906A69"/>
    <w:rsid w:val="00906DEC"/>
    <w:rsid w:val="0090782C"/>
    <w:rsid w:val="00910B3B"/>
    <w:rsid w:val="00910D11"/>
    <w:rsid w:val="00910FAB"/>
    <w:rsid w:val="00911739"/>
    <w:rsid w:val="00914D10"/>
    <w:rsid w:val="00915281"/>
    <w:rsid w:val="00916B6A"/>
    <w:rsid w:val="00916C26"/>
    <w:rsid w:val="009172AA"/>
    <w:rsid w:val="009202DD"/>
    <w:rsid w:val="00920C67"/>
    <w:rsid w:val="00921AF5"/>
    <w:rsid w:val="0092213E"/>
    <w:rsid w:val="00930150"/>
    <w:rsid w:val="009309D6"/>
    <w:rsid w:val="00930E9D"/>
    <w:rsid w:val="0093140E"/>
    <w:rsid w:val="00932921"/>
    <w:rsid w:val="00933287"/>
    <w:rsid w:val="00935CE8"/>
    <w:rsid w:val="00941DD4"/>
    <w:rsid w:val="00943475"/>
    <w:rsid w:val="00943AF0"/>
    <w:rsid w:val="0094670E"/>
    <w:rsid w:val="00951526"/>
    <w:rsid w:val="009515E6"/>
    <w:rsid w:val="00951847"/>
    <w:rsid w:val="00952D3D"/>
    <w:rsid w:val="00954283"/>
    <w:rsid w:val="00954559"/>
    <w:rsid w:val="00954B54"/>
    <w:rsid w:val="00954D63"/>
    <w:rsid w:val="009564A0"/>
    <w:rsid w:val="009564E3"/>
    <w:rsid w:val="00956B5A"/>
    <w:rsid w:val="00956FAE"/>
    <w:rsid w:val="00960FE0"/>
    <w:rsid w:val="009625A3"/>
    <w:rsid w:val="00962BD5"/>
    <w:rsid w:val="00962E30"/>
    <w:rsid w:val="009631B9"/>
    <w:rsid w:val="009645C3"/>
    <w:rsid w:val="00965B0B"/>
    <w:rsid w:val="00966AF5"/>
    <w:rsid w:val="009670F5"/>
    <w:rsid w:val="00967913"/>
    <w:rsid w:val="00971862"/>
    <w:rsid w:val="0097258B"/>
    <w:rsid w:val="0097290E"/>
    <w:rsid w:val="00973534"/>
    <w:rsid w:val="00976493"/>
    <w:rsid w:val="0097782A"/>
    <w:rsid w:val="00977BDA"/>
    <w:rsid w:val="00977C79"/>
    <w:rsid w:val="00980236"/>
    <w:rsid w:val="00981A06"/>
    <w:rsid w:val="00982821"/>
    <w:rsid w:val="0098382C"/>
    <w:rsid w:val="0098389F"/>
    <w:rsid w:val="009848B1"/>
    <w:rsid w:val="00985B82"/>
    <w:rsid w:val="009865B5"/>
    <w:rsid w:val="0098663E"/>
    <w:rsid w:val="00987197"/>
    <w:rsid w:val="00992B5D"/>
    <w:rsid w:val="0099464B"/>
    <w:rsid w:val="00996DE5"/>
    <w:rsid w:val="009A44E3"/>
    <w:rsid w:val="009A56F1"/>
    <w:rsid w:val="009B0C0A"/>
    <w:rsid w:val="009B0C96"/>
    <w:rsid w:val="009B40C9"/>
    <w:rsid w:val="009B50EA"/>
    <w:rsid w:val="009B57E2"/>
    <w:rsid w:val="009B6209"/>
    <w:rsid w:val="009B7F26"/>
    <w:rsid w:val="009C0525"/>
    <w:rsid w:val="009C1FB8"/>
    <w:rsid w:val="009C2F5E"/>
    <w:rsid w:val="009C3D6F"/>
    <w:rsid w:val="009C4BE8"/>
    <w:rsid w:val="009C57D4"/>
    <w:rsid w:val="009C5C9C"/>
    <w:rsid w:val="009C5D54"/>
    <w:rsid w:val="009C67A9"/>
    <w:rsid w:val="009C720F"/>
    <w:rsid w:val="009C744D"/>
    <w:rsid w:val="009D63A5"/>
    <w:rsid w:val="009D7386"/>
    <w:rsid w:val="009E1F3B"/>
    <w:rsid w:val="009E263C"/>
    <w:rsid w:val="009E2936"/>
    <w:rsid w:val="009E36F1"/>
    <w:rsid w:val="009E4658"/>
    <w:rsid w:val="009E4766"/>
    <w:rsid w:val="009E5504"/>
    <w:rsid w:val="009E5772"/>
    <w:rsid w:val="009E6DEA"/>
    <w:rsid w:val="009E73B2"/>
    <w:rsid w:val="009F1536"/>
    <w:rsid w:val="009F269C"/>
    <w:rsid w:val="009F2A7F"/>
    <w:rsid w:val="009F2C17"/>
    <w:rsid w:val="009F2F03"/>
    <w:rsid w:val="009F45EC"/>
    <w:rsid w:val="009F5FE6"/>
    <w:rsid w:val="009F7179"/>
    <w:rsid w:val="00A01E19"/>
    <w:rsid w:val="00A05EC8"/>
    <w:rsid w:val="00A0616A"/>
    <w:rsid w:val="00A10AB8"/>
    <w:rsid w:val="00A10CAF"/>
    <w:rsid w:val="00A115D5"/>
    <w:rsid w:val="00A11EE5"/>
    <w:rsid w:val="00A1323C"/>
    <w:rsid w:val="00A158C3"/>
    <w:rsid w:val="00A15E09"/>
    <w:rsid w:val="00A1696C"/>
    <w:rsid w:val="00A178F6"/>
    <w:rsid w:val="00A2083C"/>
    <w:rsid w:val="00A215AA"/>
    <w:rsid w:val="00A228B2"/>
    <w:rsid w:val="00A237DA"/>
    <w:rsid w:val="00A248E5"/>
    <w:rsid w:val="00A249E4"/>
    <w:rsid w:val="00A251A7"/>
    <w:rsid w:val="00A260C7"/>
    <w:rsid w:val="00A264A9"/>
    <w:rsid w:val="00A32CD9"/>
    <w:rsid w:val="00A3796E"/>
    <w:rsid w:val="00A40329"/>
    <w:rsid w:val="00A41442"/>
    <w:rsid w:val="00A43FF3"/>
    <w:rsid w:val="00A44E77"/>
    <w:rsid w:val="00A45367"/>
    <w:rsid w:val="00A46F36"/>
    <w:rsid w:val="00A47F64"/>
    <w:rsid w:val="00A532B6"/>
    <w:rsid w:val="00A5431C"/>
    <w:rsid w:val="00A549AD"/>
    <w:rsid w:val="00A552F2"/>
    <w:rsid w:val="00A557C3"/>
    <w:rsid w:val="00A56238"/>
    <w:rsid w:val="00A567A2"/>
    <w:rsid w:val="00A60D4D"/>
    <w:rsid w:val="00A63BFE"/>
    <w:rsid w:val="00A7150C"/>
    <w:rsid w:val="00A71F70"/>
    <w:rsid w:val="00A738AA"/>
    <w:rsid w:val="00A74072"/>
    <w:rsid w:val="00A74FC4"/>
    <w:rsid w:val="00A75C92"/>
    <w:rsid w:val="00A76252"/>
    <w:rsid w:val="00A80DAE"/>
    <w:rsid w:val="00A83E3C"/>
    <w:rsid w:val="00A868B6"/>
    <w:rsid w:val="00A86E49"/>
    <w:rsid w:val="00A8746B"/>
    <w:rsid w:val="00A87A75"/>
    <w:rsid w:val="00A91A3A"/>
    <w:rsid w:val="00A93103"/>
    <w:rsid w:val="00A93EA8"/>
    <w:rsid w:val="00A94527"/>
    <w:rsid w:val="00A94E52"/>
    <w:rsid w:val="00A96BB0"/>
    <w:rsid w:val="00AA038A"/>
    <w:rsid w:val="00AA08C9"/>
    <w:rsid w:val="00AA0DA2"/>
    <w:rsid w:val="00AA102C"/>
    <w:rsid w:val="00AA2683"/>
    <w:rsid w:val="00AA5E63"/>
    <w:rsid w:val="00AA61A8"/>
    <w:rsid w:val="00AA6BFD"/>
    <w:rsid w:val="00AA7F14"/>
    <w:rsid w:val="00AB259C"/>
    <w:rsid w:val="00AB3A0B"/>
    <w:rsid w:val="00AB4FCA"/>
    <w:rsid w:val="00AB5987"/>
    <w:rsid w:val="00AB6C6E"/>
    <w:rsid w:val="00AB6FDE"/>
    <w:rsid w:val="00AB7EAF"/>
    <w:rsid w:val="00AC1033"/>
    <w:rsid w:val="00AC289B"/>
    <w:rsid w:val="00AC5E6E"/>
    <w:rsid w:val="00AD029C"/>
    <w:rsid w:val="00AD0BDF"/>
    <w:rsid w:val="00AD0E2F"/>
    <w:rsid w:val="00AD20FF"/>
    <w:rsid w:val="00AD2792"/>
    <w:rsid w:val="00AD4383"/>
    <w:rsid w:val="00AD5DC0"/>
    <w:rsid w:val="00AD6F84"/>
    <w:rsid w:val="00AD7CB3"/>
    <w:rsid w:val="00AD7D20"/>
    <w:rsid w:val="00AE6025"/>
    <w:rsid w:val="00AF0E48"/>
    <w:rsid w:val="00AF1B50"/>
    <w:rsid w:val="00AF602A"/>
    <w:rsid w:val="00AF6DEB"/>
    <w:rsid w:val="00AF7E42"/>
    <w:rsid w:val="00B001F7"/>
    <w:rsid w:val="00B0249C"/>
    <w:rsid w:val="00B029B6"/>
    <w:rsid w:val="00B06677"/>
    <w:rsid w:val="00B12D80"/>
    <w:rsid w:val="00B156DE"/>
    <w:rsid w:val="00B168E9"/>
    <w:rsid w:val="00B16B3B"/>
    <w:rsid w:val="00B17672"/>
    <w:rsid w:val="00B17A69"/>
    <w:rsid w:val="00B2259A"/>
    <w:rsid w:val="00B2373C"/>
    <w:rsid w:val="00B239CD"/>
    <w:rsid w:val="00B23ACD"/>
    <w:rsid w:val="00B247EC"/>
    <w:rsid w:val="00B24CAE"/>
    <w:rsid w:val="00B265A3"/>
    <w:rsid w:val="00B2748D"/>
    <w:rsid w:val="00B30428"/>
    <w:rsid w:val="00B31C93"/>
    <w:rsid w:val="00B34104"/>
    <w:rsid w:val="00B35C57"/>
    <w:rsid w:val="00B40361"/>
    <w:rsid w:val="00B410D3"/>
    <w:rsid w:val="00B414DB"/>
    <w:rsid w:val="00B449A3"/>
    <w:rsid w:val="00B45577"/>
    <w:rsid w:val="00B51EB9"/>
    <w:rsid w:val="00B53967"/>
    <w:rsid w:val="00B550A9"/>
    <w:rsid w:val="00B5660B"/>
    <w:rsid w:val="00B605F6"/>
    <w:rsid w:val="00B70ADD"/>
    <w:rsid w:val="00B70CD9"/>
    <w:rsid w:val="00B72A60"/>
    <w:rsid w:val="00B73A4B"/>
    <w:rsid w:val="00B745FF"/>
    <w:rsid w:val="00B74D66"/>
    <w:rsid w:val="00B74E57"/>
    <w:rsid w:val="00B81290"/>
    <w:rsid w:val="00B8146A"/>
    <w:rsid w:val="00B81C54"/>
    <w:rsid w:val="00B81C89"/>
    <w:rsid w:val="00B82422"/>
    <w:rsid w:val="00B875B4"/>
    <w:rsid w:val="00B9175B"/>
    <w:rsid w:val="00B94C8E"/>
    <w:rsid w:val="00B9520F"/>
    <w:rsid w:val="00B95404"/>
    <w:rsid w:val="00B96EA0"/>
    <w:rsid w:val="00B96FC5"/>
    <w:rsid w:val="00BA0970"/>
    <w:rsid w:val="00BA0AB5"/>
    <w:rsid w:val="00BA1C3B"/>
    <w:rsid w:val="00BA1E36"/>
    <w:rsid w:val="00BA1F0B"/>
    <w:rsid w:val="00BA329A"/>
    <w:rsid w:val="00BA358C"/>
    <w:rsid w:val="00BA4459"/>
    <w:rsid w:val="00BA7CB9"/>
    <w:rsid w:val="00BB00E1"/>
    <w:rsid w:val="00BB24D0"/>
    <w:rsid w:val="00BB4605"/>
    <w:rsid w:val="00BB5074"/>
    <w:rsid w:val="00BC076E"/>
    <w:rsid w:val="00BC4341"/>
    <w:rsid w:val="00BC501C"/>
    <w:rsid w:val="00BC58CC"/>
    <w:rsid w:val="00BD240B"/>
    <w:rsid w:val="00BD2B93"/>
    <w:rsid w:val="00BD369B"/>
    <w:rsid w:val="00BD3766"/>
    <w:rsid w:val="00BD3D28"/>
    <w:rsid w:val="00BD41E9"/>
    <w:rsid w:val="00BD6430"/>
    <w:rsid w:val="00BD6A8C"/>
    <w:rsid w:val="00BD7685"/>
    <w:rsid w:val="00BD7C0D"/>
    <w:rsid w:val="00BE1F53"/>
    <w:rsid w:val="00BE3313"/>
    <w:rsid w:val="00BE59FB"/>
    <w:rsid w:val="00BF0A60"/>
    <w:rsid w:val="00BF2884"/>
    <w:rsid w:val="00BF2F77"/>
    <w:rsid w:val="00BF39DA"/>
    <w:rsid w:val="00BF3B7A"/>
    <w:rsid w:val="00BF52F0"/>
    <w:rsid w:val="00BF587C"/>
    <w:rsid w:val="00BF7B3F"/>
    <w:rsid w:val="00C01174"/>
    <w:rsid w:val="00C02994"/>
    <w:rsid w:val="00C0611F"/>
    <w:rsid w:val="00C0648A"/>
    <w:rsid w:val="00C06681"/>
    <w:rsid w:val="00C075F3"/>
    <w:rsid w:val="00C11C58"/>
    <w:rsid w:val="00C145E4"/>
    <w:rsid w:val="00C14B60"/>
    <w:rsid w:val="00C15605"/>
    <w:rsid w:val="00C2372B"/>
    <w:rsid w:val="00C24155"/>
    <w:rsid w:val="00C26776"/>
    <w:rsid w:val="00C277B2"/>
    <w:rsid w:val="00C3058C"/>
    <w:rsid w:val="00C3253F"/>
    <w:rsid w:val="00C32A36"/>
    <w:rsid w:val="00C36511"/>
    <w:rsid w:val="00C4008D"/>
    <w:rsid w:val="00C40495"/>
    <w:rsid w:val="00C407FB"/>
    <w:rsid w:val="00C40F4D"/>
    <w:rsid w:val="00C4124A"/>
    <w:rsid w:val="00C416B4"/>
    <w:rsid w:val="00C417FB"/>
    <w:rsid w:val="00C433FB"/>
    <w:rsid w:val="00C44054"/>
    <w:rsid w:val="00C46181"/>
    <w:rsid w:val="00C5078C"/>
    <w:rsid w:val="00C5152D"/>
    <w:rsid w:val="00C53370"/>
    <w:rsid w:val="00C6059B"/>
    <w:rsid w:val="00C61D79"/>
    <w:rsid w:val="00C61D91"/>
    <w:rsid w:val="00C6230E"/>
    <w:rsid w:val="00C62E53"/>
    <w:rsid w:val="00C63005"/>
    <w:rsid w:val="00C64193"/>
    <w:rsid w:val="00C67FF1"/>
    <w:rsid w:val="00C701CD"/>
    <w:rsid w:val="00C721E8"/>
    <w:rsid w:val="00C75001"/>
    <w:rsid w:val="00C75A0C"/>
    <w:rsid w:val="00C76BAF"/>
    <w:rsid w:val="00C77C64"/>
    <w:rsid w:val="00C77CD7"/>
    <w:rsid w:val="00C8012B"/>
    <w:rsid w:val="00C804F9"/>
    <w:rsid w:val="00C80718"/>
    <w:rsid w:val="00C83162"/>
    <w:rsid w:val="00C836C7"/>
    <w:rsid w:val="00C83DC6"/>
    <w:rsid w:val="00C84257"/>
    <w:rsid w:val="00C863E2"/>
    <w:rsid w:val="00C8710A"/>
    <w:rsid w:val="00C902BD"/>
    <w:rsid w:val="00C93D6B"/>
    <w:rsid w:val="00C953A6"/>
    <w:rsid w:val="00C95407"/>
    <w:rsid w:val="00C96747"/>
    <w:rsid w:val="00C973C4"/>
    <w:rsid w:val="00C977B4"/>
    <w:rsid w:val="00CA3E96"/>
    <w:rsid w:val="00CA40A0"/>
    <w:rsid w:val="00CA40D2"/>
    <w:rsid w:val="00CA4839"/>
    <w:rsid w:val="00CB4202"/>
    <w:rsid w:val="00CB52A1"/>
    <w:rsid w:val="00CB566B"/>
    <w:rsid w:val="00CB704E"/>
    <w:rsid w:val="00CC1715"/>
    <w:rsid w:val="00CC2147"/>
    <w:rsid w:val="00CC228B"/>
    <w:rsid w:val="00CC3315"/>
    <w:rsid w:val="00CC47BA"/>
    <w:rsid w:val="00CC5288"/>
    <w:rsid w:val="00CD1AFA"/>
    <w:rsid w:val="00CD23CC"/>
    <w:rsid w:val="00CD264B"/>
    <w:rsid w:val="00CD28AF"/>
    <w:rsid w:val="00CD2FBF"/>
    <w:rsid w:val="00CD54CF"/>
    <w:rsid w:val="00CE0F96"/>
    <w:rsid w:val="00CE19C6"/>
    <w:rsid w:val="00CE2FAA"/>
    <w:rsid w:val="00CE3D09"/>
    <w:rsid w:val="00CE4530"/>
    <w:rsid w:val="00CE5DB2"/>
    <w:rsid w:val="00CE7686"/>
    <w:rsid w:val="00CF0635"/>
    <w:rsid w:val="00CF1A58"/>
    <w:rsid w:val="00CF2623"/>
    <w:rsid w:val="00CF2A13"/>
    <w:rsid w:val="00CF32EF"/>
    <w:rsid w:val="00CF4A29"/>
    <w:rsid w:val="00CF4E43"/>
    <w:rsid w:val="00CF5251"/>
    <w:rsid w:val="00CF6403"/>
    <w:rsid w:val="00CF6C14"/>
    <w:rsid w:val="00CF7511"/>
    <w:rsid w:val="00D03932"/>
    <w:rsid w:val="00D04C12"/>
    <w:rsid w:val="00D07E08"/>
    <w:rsid w:val="00D1014C"/>
    <w:rsid w:val="00D11D4D"/>
    <w:rsid w:val="00D1318D"/>
    <w:rsid w:val="00D1350E"/>
    <w:rsid w:val="00D14BAB"/>
    <w:rsid w:val="00D17858"/>
    <w:rsid w:val="00D17DEF"/>
    <w:rsid w:val="00D24BD5"/>
    <w:rsid w:val="00D25136"/>
    <w:rsid w:val="00D2680D"/>
    <w:rsid w:val="00D303E6"/>
    <w:rsid w:val="00D30878"/>
    <w:rsid w:val="00D3410E"/>
    <w:rsid w:val="00D41199"/>
    <w:rsid w:val="00D416CF"/>
    <w:rsid w:val="00D42FFF"/>
    <w:rsid w:val="00D43DF9"/>
    <w:rsid w:val="00D4640B"/>
    <w:rsid w:val="00D46E48"/>
    <w:rsid w:val="00D47764"/>
    <w:rsid w:val="00D4797B"/>
    <w:rsid w:val="00D54DB9"/>
    <w:rsid w:val="00D5526F"/>
    <w:rsid w:val="00D5549E"/>
    <w:rsid w:val="00D55974"/>
    <w:rsid w:val="00D56035"/>
    <w:rsid w:val="00D614AF"/>
    <w:rsid w:val="00D61838"/>
    <w:rsid w:val="00D6212C"/>
    <w:rsid w:val="00D629A3"/>
    <w:rsid w:val="00D62D4D"/>
    <w:rsid w:val="00D64FD4"/>
    <w:rsid w:val="00D66925"/>
    <w:rsid w:val="00D66B60"/>
    <w:rsid w:val="00D66F4B"/>
    <w:rsid w:val="00D7038B"/>
    <w:rsid w:val="00D717C5"/>
    <w:rsid w:val="00D72E12"/>
    <w:rsid w:val="00D73164"/>
    <w:rsid w:val="00D734DA"/>
    <w:rsid w:val="00D73883"/>
    <w:rsid w:val="00D75C1A"/>
    <w:rsid w:val="00D76B69"/>
    <w:rsid w:val="00D76F1B"/>
    <w:rsid w:val="00D8225A"/>
    <w:rsid w:val="00D83F9B"/>
    <w:rsid w:val="00D84745"/>
    <w:rsid w:val="00D9011A"/>
    <w:rsid w:val="00D9100B"/>
    <w:rsid w:val="00D91593"/>
    <w:rsid w:val="00D92392"/>
    <w:rsid w:val="00D92CD1"/>
    <w:rsid w:val="00D9300D"/>
    <w:rsid w:val="00D940D1"/>
    <w:rsid w:val="00D9454B"/>
    <w:rsid w:val="00D950C4"/>
    <w:rsid w:val="00DA3410"/>
    <w:rsid w:val="00DA670E"/>
    <w:rsid w:val="00DA7B39"/>
    <w:rsid w:val="00DB088B"/>
    <w:rsid w:val="00DB196B"/>
    <w:rsid w:val="00DB3451"/>
    <w:rsid w:val="00DB41D5"/>
    <w:rsid w:val="00DB4DAD"/>
    <w:rsid w:val="00DB66A1"/>
    <w:rsid w:val="00DC0035"/>
    <w:rsid w:val="00DC03F5"/>
    <w:rsid w:val="00DC0BEE"/>
    <w:rsid w:val="00DC0E1C"/>
    <w:rsid w:val="00DC2CE3"/>
    <w:rsid w:val="00DC2F7F"/>
    <w:rsid w:val="00DC6558"/>
    <w:rsid w:val="00DC719C"/>
    <w:rsid w:val="00DD19AD"/>
    <w:rsid w:val="00DD4370"/>
    <w:rsid w:val="00DD62A7"/>
    <w:rsid w:val="00DE02EB"/>
    <w:rsid w:val="00DE0847"/>
    <w:rsid w:val="00DE1A3E"/>
    <w:rsid w:val="00DE2EAE"/>
    <w:rsid w:val="00DE4E44"/>
    <w:rsid w:val="00DE50CD"/>
    <w:rsid w:val="00DE605B"/>
    <w:rsid w:val="00DE6135"/>
    <w:rsid w:val="00DF0C23"/>
    <w:rsid w:val="00DF19F6"/>
    <w:rsid w:val="00DF21FF"/>
    <w:rsid w:val="00DF3536"/>
    <w:rsid w:val="00DF51E3"/>
    <w:rsid w:val="00DF53C3"/>
    <w:rsid w:val="00DF5573"/>
    <w:rsid w:val="00DF6AF7"/>
    <w:rsid w:val="00DF736B"/>
    <w:rsid w:val="00E03FB7"/>
    <w:rsid w:val="00E05800"/>
    <w:rsid w:val="00E0632F"/>
    <w:rsid w:val="00E06D3C"/>
    <w:rsid w:val="00E14B44"/>
    <w:rsid w:val="00E15FCE"/>
    <w:rsid w:val="00E16357"/>
    <w:rsid w:val="00E16F86"/>
    <w:rsid w:val="00E174B2"/>
    <w:rsid w:val="00E2076F"/>
    <w:rsid w:val="00E22078"/>
    <w:rsid w:val="00E2486A"/>
    <w:rsid w:val="00E27473"/>
    <w:rsid w:val="00E279C3"/>
    <w:rsid w:val="00E3260B"/>
    <w:rsid w:val="00E331BF"/>
    <w:rsid w:val="00E35499"/>
    <w:rsid w:val="00E35CE4"/>
    <w:rsid w:val="00E37186"/>
    <w:rsid w:val="00E37635"/>
    <w:rsid w:val="00E40AC3"/>
    <w:rsid w:val="00E43952"/>
    <w:rsid w:val="00E43FC9"/>
    <w:rsid w:val="00E44C1B"/>
    <w:rsid w:val="00E468A6"/>
    <w:rsid w:val="00E501BF"/>
    <w:rsid w:val="00E529EE"/>
    <w:rsid w:val="00E532C1"/>
    <w:rsid w:val="00E5420F"/>
    <w:rsid w:val="00E55FF2"/>
    <w:rsid w:val="00E56B81"/>
    <w:rsid w:val="00E57378"/>
    <w:rsid w:val="00E61212"/>
    <w:rsid w:val="00E61D26"/>
    <w:rsid w:val="00E62EEC"/>
    <w:rsid w:val="00E651CF"/>
    <w:rsid w:val="00E653C7"/>
    <w:rsid w:val="00E65CDC"/>
    <w:rsid w:val="00E664EB"/>
    <w:rsid w:val="00E70C34"/>
    <w:rsid w:val="00E71A03"/>
    <w:rsid w:val="00E73D22"/>
    <w:rsid w:val="00E77388"/>
    <w:rsid w:val="00E8326A"/>
    <w:rsid w:val="00E90333"/>
    <w:rsid w:val="00E919F1"/>
    <w:rsid w:val="00E932CD"/>
    <w:rsid w:val="00E934A7"/>
    <w:rsid w:val="00E94D25"/>
    <w:rsid w:val="00E9638B"/>
    <w:rsid w:val="00EA0785"/>
    <w:rsid w:val="00EA1C84"/>
    <w:rsid w:val="00EA2C53"/>
    <w:rsid w:val="00EA2D67"/>
    <w:rsid w:val="00EA30EA"/>
    <w:rsid w:val="00EA4D89"/>
    <w:rsid w:val="00EA5041"/>
    <w:rsid w:val="00EA558A"/>
    <w:rsid w:val="00EA59E1"/>
    <w:rsid w:val="00EA646C"/>
    <w:rsid w:val="00EB1370"/>
    <w:rsid w:val="00EB1F7C"/>
    <w:rsid w:val="00EB3F7E"/>
    <w:rsid w:val="00EB7888"/>
    <w:rsid w:val="00EC0142"/>
    <w:rsid w:val="00EC0352"/>
    <w:rsid w:val="00EC12C2"/>
    <w:rsid w:val="00EC2AE3"/>
    <w:rsid w:val="00EC49E5"/>
    <w:rsid w:val="00EC4EDE"/>
    <w:rsid w:val="00EC560E"/>
    <w:rsid w:val="00EC6BA7"/>
    <w:rsid w:val="00ED0479"/>
    <w:rsid w:val="00ED1272"/>
    <w:rsid w:val="00ED1CF1"/>
    <w:rsid w:val="00ED2F40"/>
    <w:rsid w:val="00ED4887"/>
    <w:rsid w:val="00ED67E0"/>
    <w:rsid w:val="00EE6841"/>
    <w:rsid w:val="00EE6A85"/>
    <w:rsid w:val="00EE7D3F"/>
    <w:rsid w:val="00EF00CB"/>
    <w:rsid w:val="00EF2B62"/>
    <w:rsid w:val="00EF31DF"/>
    <w:rsid w:val="00EF3360"/>
    <w:rsid w:val="00EF55D5"/>
    <w:rsid w:val="00EF66EA"/>
    <w:rsid w:val="00F06974"/>
    <w:rsid w:val="00F07BB5"/>
    <w:rsid w:val="00F105F0"/>
    <w:rsid w:val="00F11779"/>
    <w:rsid w:val="00F120BC"/>
    <w:rsid w:val="00F12751"/>
    <w:rsid w:val="00F15B49"/>
    <w:rsid w:val="00F166B7"/>
    <w:rsid w:val="00F169C3"/>
    <w:rsid w:val="00F20872"/>
    <w:rsid w:val="00F20D03"/>
    <w:rsid w:val="00F214AF"/>
    <w:rsid w:val="00F21719"/>
    <w:rsid w:val="00F21952"/>
    <w:rsid w:val="00F224B0"/>
    <w:rsid w:val="00F24165"/>
    <w:rsid w:val="00F2636D"/>
    <w:rsid w:val="00F26A19"/>
    <w:rsid w:val="00F335D1"/>
    <w:rsid w:val="00F343C6"/>
    <w:rsid w:val="00F349FC"/>
    <w:rsid w:val="00F358BA"/>
    <w:rsid w:val="00F36879"/>
    <w:rsid w:val="00F4199B"/>
    <w:rsid w:val="00F438EA"/>
    <w:rsid w:val="00F45B98"/>
    <w:rsid w:val="00F47D6C"/>
    <w:rsid w:val="00F504B2"/>
    <w:rsid w:val="00F51E24"/>
    <w:rsid w:val="00F567D1"/>
    <w:rsid w:val="00F5749B"/>
    <w:rsid w:val="00F57679"/>
    <w:rsid w:val="00F613CA"/>
    <w:rsid w:val="00F61A77"/>
    <w:rsid w:val="00F62CE0"/>
    <w:rsid w:val="00F6370A"/>
    <w:rsid w:val="00F679AA"/>
    <w:rsid w:val="00F67C4B"/>
    <w:rsid w:val="00F72B08"/>
    <w:rsid w:val="00F73D57"/>
    <w:rsid w:val="00F74072"/>
    <w:rsid w:val="00F74376"/>
    <w:rsid w:val="00F74B8D"/>
    <w:rsid w:val="00F75635"/>
    <w:rsid w:val="00F81619"/>
    <w:rsid w:val="00F821EB"/>
    <w:rsid w:val="00F83B7C"/>
    <w:rsid w:val="00F84F25"/>
    <w:rsid w:val="00F84F48"/>
    <w:rsid w:val="00F87123"/>
    <w:rsid w:val="00F879A2"/>
    <w:rsid w:val="00F90B9D"/>
    <w:rsid w:val="00F9151B"/>
    <w:rsid w:val="00F91D00"/>
    <w:rsid w:val="00F9252E"/>
    <w:rsid w:val="00F92C59"/>
    <w:rsid w:val="00F93886"/>
    <w:rsid w:val="00F93BB1"/>
    <w:rsid w:val="00F9473E"/>
    <w:rsid w:val="00F975A0"/>
    <w:rsid w:val="00FA4921"/>
    <w:rsid w:val="00FA5636"/>
    <w:rsid w:val="00FA5E6D"/>
    <w:rsid w:val="00FA6BA2"/>
    <w:rsid w:val="00FB1DE6"/>
    <w:rsid w:val="00FB31D3"/>
    <w:rsid w:val="00FB3717"/>
    <w:rsid w:val="00FB3998"/>
    <w:rsid w:val="00FB511E"/>
    <w:rsid w:val="00FB55FC"/>
    <w:rsid w:val="00FB5F5C"/>
    <w:rsid w:val="00FB657C"/>
    <w:rsid w:val="00FB71E9"/>
    <w:rsid w:val="00FC08E9"/>
    <w:rsid w:val="00FC0A49"/>
    <w:rsid w:val="00FC2E65"/>
    <w:rsid w:val="00FC3F67"/>
    <w:rsid w:val="00FC4B22"/>
    <w:rsid w:val="00FC4C34"/>
    <w:rsid w:val="00FC740B"/>
    <w:rsid w:val="00FC77A3"/>
    <w:rsid w:val="00FD09DF"/>
    <w:rsid w:val="00FD29FA"/>
    <w:rsid w:val="00FD2F1F"/>
    <w:rsid w:val="00FD3AD1"/>
    <w:rsid w:val="00FD5701"/>
    <w:rsid w:val="00FD5713"/>
    <w:rsid w:val="00FD658A"/>
    <w:rsid w:val="00FE08B3"/>
    <w:rsid w:val="00FE1174"/>
    <w:rsid w:val="00FE361F"/>
    <w:rsid w:val="00FE495F"/>
    <w:rsid w:val="00FF09FE"/>
    <w:rsid w:val="00FF1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hs.us5.list-manage.com/track/click?u=fc496e37a02fff5979483df7e&amp;id=0568eab1c1&amp;e=f358f93361" TargetMode="External"/><Relationship Id="rId18" Type="http://schemas.openxmlformats.org/officeDocument/2006/relationships/hyperlink" Target="https://drbhatti.com/wp-content/uploads/2023/10/Patient-Online-Access-Road-Map.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bma.org.uk/advice-and-support/gp-practices" TargetMode="External"/><Relationship Id="rId7" Type="http://schemas.openxmlformats.org/officeDocument/2006/relationships/settings" Target="settings.xml"/><Relationship Id="rId12" Type="http://schemas.openxmlformats.org/officeDocument/2006/relationships/hyperlink" Target="https://nhs.us5.list-manage.com/track/click?u=fc496e37a02fff5979483df7e&amp;id=4b75cf1d01&amp;e=f358f93361" TargetMode="External"/><Relationship Id="rId17" Type="http://schemas.openxmlformats.org/officeDocument/2006/relationships/hyperlink" Target="https://medconfidential.org/2023/prospective-medical-records-via-the-nhs-ap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ma.org.uk/bma-media-centre/bma-and-refuge-highlight-medical-record-access-concerns-for-survivors-of-domestic-abuse" TargetMode="External"/><Relationship Id="rId20" Type="http://schemas.openxmlformats.org/officeDocument/2006/relationships/hyperlink" Target="mailto:birmingham.lmc@nh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hs.us5.list-manage.com/track/click?u=fc496e37a02fff5979483df7e&amp;id=17b931a116&amp;e=f358f93361"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nhs.us5.list-manage.com/track/click?u=fc496e37a02fff5979483df7e&amp;id=5dc1903a5a&amp;e=f358f93361" TargetMode="External"/><Relationship Id="rId23" Type="http://schemas.openxmlformats.org/officeDocument/2006/relationships/hyperlink" Target="https://www.england.nhs.uk/" TargetMode="External"/><Relationship Id="rId10" Type="http://schemas.openxmlformats.org/officeDocument/2006/relationships/endnotes" Target="endnotes.xml"/><Relationship Id="rId19" Type="http://schemas.openxmlformats.org/officeDocument/2006/relationships/hyperlink" Target="https://elearning.rcgp.org.uk/mod/book/view.php?id=1345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hs.us5.list-manage.com/track/click?u=fc496e37a02fff5979483df7e&amp;id=d0d828a55a&amp;e=f358f93361" TargetMode="External"/><Relationship Id="rId22" Type="http://schemas.openxmlformats.org/officeDocument/2006/relationships/hyperlink" Target="https://www.gov.uk/coronaviru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4" ma:contentTypeDescription="Create a new document." ma:contentTypeScope="" ma:versionID="6dbe13767b95ce17c9d575421d38ba55">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7e965dd4ac9e398cb52db9a4bde43915"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Props1.xml><?xml version="1.0" encoding="utf-8"?>
<ds:datastoreItem xmlns:ds="http://schemas.openxmlformats.org/officeDocument/2006/customXml" ds:itemID="{763AE538-2CD0-48D0-94C8-893DAFA40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3.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4.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2023-11-07T14:38:00Z</dcterms:created>
  <dcterms:modified xsi:type="dcterms:W3CDTF">2023-11-07T14:38:00Z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