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63042" w14:textId="7A81878A" w:rsidR="00D60BDA" w:rsidRPr="00A8288B" w:rsidRDefault="009E2936" w:rsidP="00A8288B">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8240" behindDoc="0" locked="0" layoutInCell="1" allowOverlap="1" wp14:anchorId="7A68D838" wp14:editId="0F1E9FA7">
                <wp:simplePos x="0" y="0"/>
                <wp:positionH relativeFrom="margin">
                  <wp:align>left</wp:align>
                </wp:positionH>
                <wp:positionV relativeFrom="paragraph">
                  <wp:posOffset>69215</wp:posOffset>
                </wp:positionV>
                <wp:extent cx="5463540" cy="807720"/>
                <wp:effectExtent l="0" t="0" r="0" b="0"/>
                <wp:wrapTopAndBottom/>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807720"/>
                        </a:xfrm>
                        <a:prstGeom prst="rect">
                          <a:avLst/>
                        </a:prstGeom>
                        <a:noFill/>
                        <a:ln w="9525">
                          <a:noFill/>
                          <a:miter lim="800000"/>
                          <a:headEnd/>
                          <a:tailEnd/>
                        </a:ln>
                      </wps:spPr>
                      <wps:txbx>
                        <w:txbxContent>
                          <w:p w14:paraId="456C3362" w14:textId="66EEE31C"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716F47">
                              <w:rPr>
                                <w:b/>
                                <w:bCs/>
                                <w:i/>
                                <w:iCs/>
                                <w:color w:val="4472C4" w:themeColor="accent1"/>
                                <w:sz w:val="44"/>
                                <w:szCs w:val="44"/>
                              </w:rPr>
                              <w:t xml:space="preserve"> </w:t>
                            </w:r>
                            <w:r w:rsidR="00243AE7">
                              <w:rPr>
                                <w:b/>
                                <w:bCs/>
                                <w:i/>
                                <w:iCs/>
                                <w:color w:val="4472C4" w:themeColor="accent1"/>
                                <w:sz w:val="44"/>
                                <w:szCs w:val="44"/>
                              </w:rPr>
                              <w:t>27</w:t>
                            </w:r>
                            <w:r w:rsidR="00243AE7">
                              <w:rPr>
                                <w:b/>
                                <w:bCs/>
                                <w:i/>
                                <w:iCs/>
                                <w:color w:val="4472C4" w:themeColor="accent1"/>
                                <w:sz w:val="44"/>
                                <w:szCs w:val="44"/>
                                <w:vertAlign w:val="superscript"/>
                              </w:rPr>
                              <w:t xml:space="preserve">th </w:t>
                            </w:r>
                            <w:r w:rsidR="00A8288B">
                              <w:rPr>
                                <w:b/>
                                <w:bCs/>
                                <w:i/>
                                <w:iCs/>
                                <w:color w:val="4472C4" w:themeColor="accent1"/>
                                <w:sz w:val="44"/>
                                <w:szCs w:val="44"/>
                              </w:rPr>
                              <w:t>of February</w:t>
                            </w:r>
                            <w:r w:rsidR="001661D5">
                              <w:rPr>
                                <w:b/>
                                <w:bCs/>
                                <w:i/>
                                <w:iCs/>
                                <w:color w:val="4472C4" w:themeColor="accent1"/>
                                <w:sz w:val="44"/>
                                <w:szCs w:val="44"/>
                              </w:rPr>
                              <w:t xml:space="preserve">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307" o:spid="_x0000_s1026" type="#_x0000_t202" style="position:absolute;margin-left:0;margin-top:5.45pt;width:430.2pt;height:63.6pt;z-index:251658240;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" filled="f" stroked="f">
                <v:textbox>
                  <w:txbxContent>
                    <w:p w14:paraId="456C3362" w14:textId="66EEE31C"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716F47">
                        <w:rPr>
                          <w:b/>
                          <w:bCs/>
                          <w:i/>
                          <w:iCs/>
                          <w:color w:val="4472C4" w:themeColor="accent1"/>
                          <w:sz w:val="44"/>
                          <w:szCs w:val="44"/>
                        </w:rPr>
                        <w:t xml:space="preserve"> </w:t>
                      </w:r>
                      <w:r w:rsidR="00243AE7">
                        <w:rPr>
                          <w:b/>
                          <w:bCs/>
                          <w:i/>
                          <w:iCs/>
                          <w:color w:val="4472C4" w:themeColor="accent1"/>
                          <w:sz w:val="44"/>
                          <w:szCs w:val="44"/>
                        </w:rPr>
                        <w:t>27</w:t>
                      </w:r>
                      <w:r w:rsidR="00243AE7">
                        <w:rPr>
                          <w:b/>
                          <w:bCs/>
                          <w:i/>
                          <w:iCs/>
                          <w:color w:val="4472C4" w:themeColor="accent1"/>
                          <w:sz w:val="44"/>
                          <w:szCs w:val="44"/>
                          <w:vertAlign w:val="superscript"/>
                        </w:rPr>
                        <w:t xml:space="preserve">th </w:t>
                      </w:r>
                      <w:r w:rsidR="00A8288B">
                        <w:rPr>
                          <w:b/>
                          <w:bCs/>
                          <w:i/>
                          <w:iCs/>
                          <w:color w:val="4472C4" w:themeColor="accent1"/>
                          <w:sz w:val="44"/>
                          <w:szCs w:val="44"/>
                        </w:rPr>
                        <w:t>of February</w:t>
                      </w:r>
                      <w:r w:rsidR="001661D5">
                        <w:rPr>
                          <w:b/>
                          <w:bCs/>
                          <w:i/>
                          <w:iCs/>
                          <w:color w:val="4472C4" w:themeColor="accent1"/>
                          <w:sz w:val="44"/>
                          <w:szCs w:val="44"/>
                        </w:rPr>
                        <w:t xml:space="preserve"> 2024</w:t>
                      </w:r>
                    </w:p>
                  </w:txbxContent>
                </v:textbox>
                <w10:wrap type="topAndBottom" anchorx="margin"/>
              </v:shape>
            </w:pict>
          </mc:Fallback>
        </mc:AlternateContent>
      </w:r>
    </w:p>
    <w:p w14:paraId="5F4EA5BB" w14:textId="6F4AB300" w:rsidR="0027622F" w:rsidRPr="00FF7901" w:rsidRDefault="00FF7901" w:rsidP="00C042B5">
      <w:pPr>
        <w:pStyle w:val="ListParagraph"/>
        <w:numPr>
          <w:ilvl w:val="0"/>
          <w:numId w:val="18"/>
        </w:numPr>
        <w:spacing w:after="0"/>
        <w:textAlignment w:val="baseline"/>
        <w:rPr>
          <w:rFonts w:cstheme="minorHAnsi"/>
          <w:b/>
          <w:bCs/>
          <w:color w:val="2F5496" w:themeColor="accent1" w:themeShade="BF"/>
          <w:sz w:val="24"/>
          <w:szCs w:val="24"/>
        </w:rPr>
      </w:pPr>
      <w:hyperlink w:anchor="NO1" w:history="1">
        <w:r w:rsidR="00C042B5" w:rsidRPr="00FF7901">
          <w:rPr>
            <w:rStyle w:val="Hyperlink"/>
            <w:rFonts w:cstheme="minorHAnsi"/>
            <w:b/>
            <w:bCs/>
            <w:color w:val="2F5496" w:themeColor="accent1" w:themeShade="BF"/>
            <w:sz w:val="24"/>
            <w:szCs w:val="24"/>
          </w:rPr>
          <w:t>New: Phishing attempt</w:t>
        </w:r>
      </w:hyperlink>
      <w:r w:rsidR="00C042B5" w:rsidRPr="00FF7901">
        <w:rPr>
          <w:rFonts w:cstheme="minorHAnsi"/>
          <w:b/>
          <w:bCs/>
          <w:color w:val="2F5496" w:themeColor="accent1" w:themeShade="BF"/>
          <w:sz w:val="24"/>
          <w:szCs w:val="24"/>
        </w:rPr>
        <w:t xml:space="preserve"> </w:t>
      </w:r>
    </w:p>
    <w:p w14:paraId="5C6E15C1" w14:textId="59050E24" w:rsidR="00C042B5" w:rsidRPr="00FF7901" w:rsidRDefault="00FF7901" w:rsidP="00C042B5">
      <w:pPr>
        <w:pStyle w:val="ListParagraph"/>
        <w:numPr>
          <w:ilvl w:val="0"/>
          <w:numId w:val="18"/>
        </w:numPr>
        <w:spacing w:after="0"/>
        <w:textAlignment w:val="baseline"/>
        <w:rPr>
          <w:rFonts w:cstheme="minorHAnsi"/>
          <w:b/>
          <w:bCs/>
          <w:color w:val="2F5496" w:themeColor="accent1" w:themeShade="BF"/>
          <w:sz w:val="24"/>
          <w:szCs w:val="24"/>
        </w:rPr>
      </w:pPr>
      <w:hyperlink w:anchor="NO2" w:history="1">
        <w:r w:rsidR="00C042B5" w:rsidRPr="00FF7901">
          <w:rPr>
            <w:rStyle w:val="Hyperlink"/>
            <w:rFonts w:cstheme="minorHAnsi"/>
            <w:b/>
            <w:bCs/>
            <w:color w:val="2F5496" w:themeColor="accent1" w:themeShade="BF"/>
            <w:sz w:val="24"/>
            <w:szCs w:val="24"/>
          </w:rPr>
          <w:t>New: Funding for online consultation tools</w:t>
        </w:r>
      </w:hyperlink>
    </w:p>
    <w:p w14:paraId="62BEE1F2" w14:textId="5C5AF78D" w:rsidR="00C042B5" w:rsidRPr="00FF7901" w:rsidRDefault="00FF7901" w:rsidP="00C042B5">
      <w:pPr>
        <w:pStyle w:val="ListParagraph"/>
        <w:numPr>
          <w:ilvl w:val="0"/>
          <w:numId w:val="18"/>
        </w:numPr>
        <w:spacing w:after="0"/>
        <w:textAlignment w:val="baseline"/>
        <w:rPr>
          <w:rFonts w:cstheme="minorHAnsi"/>
          <w:b/>
          <w:bCs/>
          <w:color w:val="2F5496" w:themeColor="accent1" w:themeShade="BF"/>
          <w:sz w:val="24"/>
          <w:szCs w:val="24"/>
        </w:rPr>
      </w:pPr>
      <w:hyperlink w:anchor="NO3" w:history="1">
        <w:r w:rsidR="00C663C6" w:rsidRPr="00FF7901">
          <w:rPr>
            <w:rStyle w:val="Hyperlink"/>
            <w:rFonts w:cstheme="minorHAnsi"/>
            <w:b/>
            <w:bCs/>
            <w:color w:val="2F5496" w:themeColor="accent1" w:themeShade="BF"/>
            <w:sz w:val="24"/>
            <w:szCs w:val="24"/>
          </w:rPr>
          <w:t>New: NHS e-Referral Service – NHS Care Identity Service (CIS) changes</w:t>
        </w:r>
      </w:hyperlink>
    </w:p>
    <w:p w14:paraId="45B81513" w14:textId="6E124EDA" w:rsidR="00C663C6" w:rsidRPr="00FF7901" w:rsidRDefault="00FF7901" w:rsidP="00C042B5">
      <w:pPr>
        <w:pStyle w:val="ListParagraph"/>
        <w:numPr>
          <w:ilvl w:val="0"/>
          <w:numId w:val="18"/>
        </w:numPr>
        <w:spacing w:after="0"/>
        <w:textAlignment w:val="baseline"/>
        <w:rPr>
          <w:rFonts w:cstheme="minorHAnsi"/>
          <w:b/>
          <w:bCs/>
          <w:color w:val="2F5496" w:themeColor="accent1" w:themeShade="BF"/>
          <w:sz w:val="24"/>
          <w:szCs w:val="24"/>
        </w:rPr>
      </w:pPr>
      <w:hyperlink w:anchor="NO4" w:history="1">
        <w:r w:rsidR="0090665D" w:rsidRPr="00FF7901">
          <w:rPr>
            <w:rStyle w:val="Hyperlink"/>
            <w:rFonts w:cstheme="minorHAnsi"/>
            <w:b/>
            <w:bCs/>
            <w:color w:val="2F5496" w:themeColor="accent1" w:themeShade="BF"/>
            <w:sz w:val="24"/>
            <w:szCs w:val="24"/>
          </w:rPr>
          <w:t>New: Community endoscopy capacity for urgent cancer upper / lower GI referrals now accepting GP direct access referrals</w:t>
        </w:r>
      </w:hyperlink>
      <w:r w:rsidR="0090665D" w:rsidRPr="00FF7901">
        <w:rPr>
          <w:rFonts w:cstheme="minorHAnsi"/>
          <w:b/>
          <w:bCs/>
          <w:color w:val="2F5496" w:themeColor="accent1" w:themeShade="BF"/>
          <w:sz w:val="24"/>
          <w:szCs w:val="24"/>
        </w:rPr>
        <w:t xml:space="preserve"> </w:t>
      </w:r>
    </w:p>
    <w:p w14:paraId="58F5319F" w14:textId="7D800EAB" w:rsidR="00C45A32" w:rsidRPr="00FF7901" w:rsidRDefault="00FF7901" w:rsidP="00C042B5">
      <w:pPr>
        <w:pStyle w:val="ListParagraph"/>
        <w:numPr>
          <w:ilvl w:val="0"/>
          <w:numId w:val="18"/>
        </w:numPr>
        <w:spacing w:after="0"/>
        <w:textAlignment w:val="baseline"/>
        <w:rPr>
          <w:rFonts w:cstheme="minorHAnsi"/>
          <w:b/>
          <w:bCs/>
          <w:color w:val="2F5496" w:themeColor="accent1" w:themeShade="BF"/>
          <w:sz w:val="24"/>
          <w:szCs w:val="24"/>
        </w:rPr>
      </w:pPr>
      <w:hyperlink w:anchor="NO5" w:history="1">
        <w:r w:rsidR="00C45A32" w:rsidRPr="00FF7901">
          <w:rPr>
            <w:rStyle w:val="Hyperlink"/>
            <w:rFonts w:cstheme="minorHAnsi"/>
            <w:b/>
            <w:bCs/>
            <w:color w:val="2F5496" w:themeColor="accent1" w:themeShade="BF"/>
            <w:sz w:val="24"/>
            <w:szCs w:val="24"/>
          </w:rPr>
          <w:t>New: CSMS access checks</w:t>
        </w:r>
      </w:hyperlink>
      <w:r w:rsidR="00C45A32" w:rsidRPr="00FF7901">
        <w:rPr>
          <w:rFonts w:cstheme="minorHAnsi"/>
          <w:b/>
          <w:bCs/>
          <w:color w:val="2F5496" w:themeColor="accent1" w:themeShade="BF"/>
          <w:sz w:val="24"/>
          <w:szCs w:val="24"/>
        </w:rPr>
        <w:t xml:space="preserve"> </w:t>
      </w:r>
    </w:p>
    <w:p w14:paraId="48FC3AED" w14:textId="151FE84E" w:rsidR="00C45A32" w:rsidRPr="00FF7901" w:rsidRDefault="00FF7901" w:rsidP="00C042B5">
      <w:pPr>
        <w:pStyle w:val="ListParagraph"/>
        <w:numPr>
          <w:ilvl w:val="0"/>
          <w:numId w:val="18"/>
        </w:numPr>
        <w:spacing w:after="0"/>
        <w:textAlignment w:val="baseline"/>
        <w:rPr>
          <w:rFonts w:cstheme="minorHAnsi"/>
          <w:b/>
          <w:bCs/>
          <w:color w:val="2F5496" w:themeColor="accent1" w:themeShade="BF"/>
          <w:sz w:val="24"/>
          <w:szCs w:val="24"/>
        </w:rPr>
      </w:pPr>
      <w:hyperlink w:anchor="NO6" w:history="1">
        <w:r w:rsidR="00C45A32" w:rsidRPr="00FF7901">
          <w:rPr>
            <w:rStyle w:val="Hyperlink"/>
            <w:rFonts w:cstheme="minorHAnsi"/>
            <w:b/>
            <w:bCs/>
            <w:color w:val="2F5496" w:themeColor="accent1" w:themeShade="BF"/>
            <w:sz w:val="24"/>
            <w:szCs w:val="24"/>
          </w:rPr>
          <w:t>New: Primary Care Direct Diagnostic Spirometry Provision – for Birmingham practices only</w:t>
        </w:r>
      </w:hyperlink>
      <w:r w:rsidR="00C45A32" w:rsidRPr="00FF7901">
        <w:rPr>
          <w:rFonts w:cstheme="minorHAnsi"/>
          <w:b/>
          <w:bCs/>
          <w:color w:val="2F5496" w:themeColor="accent1" w:themeShade="BF"/>
          <w:sz w:val="24"/>
          <w:szCs w:val="24"/>
        </w:rPr>
        <w:t xml:space="preserve"> </w:t>
      </w:r>
    </w:p>
    <w:p w14:paraId="16A92889" w14:textId="6EA91999" w:rsidR="00C45A32" w:rsidRPr="00FF7901" w:rsidRDefault="00FF7901" w:rsidP="00C042B5">
      <w:pPr>
        <w:pStyle w:val="ListParagraph"/>
        <w:numPr>
          <w:ilvl w:val="0"/>
          <w:numId w:val="18"/>
        </w:numPr>
        <w:spacing w:after="0"/>
        <w:textAlignment w:val="baseline"/>
        <w:rPr>
          <w:rFonts w:cstheme="minorHAnsi"/>
          <w:b/>
          <w:bCs/>
          <w:color w:val="2F5496" w:themeColor="accent1" w:themeShade="BF"/>
          <w:sz w:val="24"/>
          <w:szCs w:val="24"/>
        </w:rPr>
      </w:pPr>
      <w:hyperlink w:anchor="NO7" w:history="1">
        <w:r w:rsidR="00C45A32" w:rsidRPr="00FF7901">
          <w:rPr>
            <w:rStyle w:val="Hyperlink"/>
            <w:rFonts w:cstheme="minorHAnsi"/>
            <w:b/>
            <w:bCs/>
            <w:color w:val="2F5496" w:themeColor="accent1" w:themeShade="BF"/>
            <w:sz w:val="24"/>
            <w:szCs w:val="24"/>
          </w:rPr>
          <w:t>New: NHS Travel Health Provision</w:t>
        </w:r>
      </w:hyperlink>
      <w:r w:rsidR="00C45A32" w:rsidRPr="00FF7901">
        <w:rPr>
          <w:rFonts w:cstheme="minorHAnsi"/>
          <w:b/>
          <w:bCs/>
          <w:color w:val="2F5496" w:themeColor="accent1" w:themeShade="BF"/>
          <w:sz w:val="24"/>
          <w:szCs w:val="24"/>
        </w:rPr>
        <w:t xml:space="preserve"> </w:t>
      </w:r>
    </w:p>
    <w:p w14:paraId="5B17082E" w14:textId="77777777" w:rsidR="004239B4" w:rsidRPr="00B93D53" w:rsidRDefault="004239B4" w:rsidP="00587D9E">
      <w:pPr>
        <w:spacing w:after="0"/>
        <w:textAlignment w:val="baseline"/>
        <w:rPr>
          <w:rFonts w:cstheme="minorHAnsi"/>
          <w:b/>
          <w:bCs/>
          <w:color w:val="2F5496" w:themeColor="accent1" w:themeShade="BF"/>
          <w:sz w:val="24"/>
          <w:szCs w:val="24"/>
        </w:rPr>
      </w:pPr>
    </w:p>
    <w:p w14:paraId="40FE4C77" w14:textId="77777777" w:rsidR="00C66B60" w:rsidRDefault="00C66B60" w:rsidP="00587D9E">
      <w:pPr>
        <w:spacing w:after="0"/>
        <w:textAlignment w:val="baseline"/>
        <w:rPr>
          <w:rFonts w:cstheme="minorHAnsi"/>
          <w:sz w:val="24"/>
          <w:szCs w:val="24"/>
        </w:rPr>
      </w:pPr>
    </w:p>
    <w:p w14:paraId="7B3FD6DD" w14:textId="77777777" w:rsidR="00C66B60" w:rsidRDefault="00C66B60" w:rsidP="00587D9E">
      <w:pPr>
        <w:spacing w:after="0"/>
        <w:textAlignment w:val="baseline"/>
        <w:rPr>
          <w:rFonts w:cstheme="minorHAnsi"/>
          <w:sz w:val="24"/>
          <w:szCs w:val="24"/>
        </w:rPr>
      </w:pPr>
    </w:p>
    <w:p w14:paraId="4D3CDCCF" w14:textId="77777777" w:rsidR="00243AE7" w:rsidRDefault="00243AE7" w:rsidP="00587D9E">
      <w:pPr>
        <w:spacing w:after="0"/>
        <w:textAlignment w:val="baseline"/>
        <w:rPr>
          <w:rFonts w:cstheme="minorHAnsi"/>
          <w:sz w:val="24"/>
          <w:szCs w:val="24"/>
        </w:rPr>
      </w:pPr>
    </w:p>
    <w:p w14:paraId="3455AFEB" w14:textId="77777777" w:rsidR="00243AE7" w:rsidRDefault="00243AE7" w:rsidP="00587D9E">
      <w:pPr>
        <w:spacing w:after="0"/>
        <w:textAlignment w:val="baseline"/>
        <w:rPr>
          <w:rFonts w:cstheme="minorHAnsi"/>
          <w:sz w:val="24"/>
          <w:szCs w:val="24"/>
        </w:rPr>
      </w:pPr>
    </w:p>
    <w:p w14:paraId="069EF368" w14:textId="77777777" w:rsidR="00243AE7" w:rsidRDefault="00243AE7" w:rsidP="00587D9E">
      <w:pPr>
        <w:spacing w:after="0"/>
        <w:textAlignment w:val="baseline"/>
        <w:rPr>
          <w:rFonts w:cstheme="minorHAnsi"/>
          <w:sz w:val="24"/>
          <w:szCs w:val="24"/>
        </w:rPr>
      </w:pPr>
    </w:p>
    <w:p w14:paraId="02750DFC" w14:textId="77777777" w:rsidR="00243AE7" w:rsidRDefault="00243AE7" w:rsidP="00587D9E">
      <w:pPr>
        <w:spacing w:after="0"/>
        <w:textAlignment w:val="baseline"/>
        <w:rPr>
          <w:rFonts w:cstheme="minorHAnsi"/>
          <w:sz w:val="24"/>
          <w:szCs w:val="24"/>
        </w:rPr>
      </w:pPr>
    </w:p>
    <w:p w14:paraId="0772F200" w14:textId="77777777" w:rsidR="00243AE7" w:rsidRDefault="00243AE7" w:rsidP="00587D9E">
      <w:pPr>
        <w:spacing w:after="0"/>
        <w:textAlignment w:val="baseline"/>
        <w:rPr>
          <w:rFonts w:cstheme="minorHAnsi"/>
          <w:sz w:val="24"/>
          <w:szCs w:val="24"/>
        </w:rPr>
      </w:pPr>
    </w:p>
    <w:p w14:paraId="49B1E365" w14:textId="77777777" w:rsidR="0086642B" w:rsidRDefault="0086642B" w:rsidP="00587D9E">
      <w:pPr>
        <w:spacing w:after="0"/>
        <w:textAlignment w:val="baseline"/>
        <w:rPr>
          <w:rStyle w:val="Strong"/>
          <w:rFonts w:ascii="Helvetica" w:hAnsi="Helvetica"/>
          <w:color w:val="0000FF"/>
          <w:sz w:val="21"/>
          <w:szCs w:val="21"/>
        </w:rPr>
      </w:pPr>
    </w:p>
    <w:p w14:paraId="2BB38609" w14:textId="77777777" w:rsidR="0086642B" w:rsidRDefault="0086642B" w:rsidP="00587D9E">
      <w:pPr>
        <w:spacing w:after="0"/>
        <w:textAlignment w:val="baseline"/>
        <w:rPr>
          <w:rStyle w:val="Strong"/>
          <w:rFonts w:ascii="Helvetica" w:hAnsi="Helvetica"/>
          <w:color w:val="0000FF"/>
          <w:sz w:val="21"/>
          <w:szCs w:val="21"/>
        </w:rPr>
      </w:pPr>
    </w:p>
    <w:p w14:paraId="0A19F65A" w14:textId="12CFDE52" w:rsidR="00243AE7" w:rsidRPr="0086642B" w:rsidRDefault="0086642B" w:rsidP="0086642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rPr>
      </w:pPr>
      <w:bookmarkStart w:id="0" w:name="NO1"/>
      <w:r w:rsidRPr="0086642B">
        <w:rPr>
          <w:rStyle w:val="Strong"/>
          <w:rFonts w:cstheme="minorHAnsi"/>
          <w:color w:val="000000" w:themeColor="text1"/>
        </w:rPr>
        <w:t>1.</w:t>
      </w:r>
      <w:r w:rsidRPr="0086642B">
        <w:rPr>
          <w:rStyle w:val="Strong"/>
          <w:rFonts w:cstheme="minorHAnsi"/>
          <w:color w:val="000000" w:themeColor="text1"/>
        </w:rPr>
        <w:t xml:space="preserve">New: </w:t>
      </w:r>
      <w:r w:rsidRPr="0086642B">
        <w:rPr>
          <w:rStyle w:val="Strong"/>
          <w:rFonts w:cstheme="minorHAnsi"/>
          <w:color w:val="000000"/>
        </w:rPr>
        <w:t>Phishing attempt</w:t>
      </w:r>
      <w:bookmarkEnd w:id="0"/>
      <w:r w:rsidRPr="0086642B">
        <w:rPr>
          <w:rFonts w:cstheme="minorHAnsi"/>
          <w:color w:val="202020"/>
        </w:rPr>
        <w:br/>
        <w:t>The Digital Team has been notified of a current phishing email. </w:t>
      </w:r>
      <w:r w:rsidRPr="0086642B">
        <w:rPr>
          <w:rFonts w:cstheme="minorHAnsi"/>
          <w:color w:val="202020"/>
        </w:rPr>
        <w:br/>
      </w:r>
      <w:r w:rsidRPr="0086642B">
        <w:rPr>
          <w:rFonts w:cstheme="minorHAnsi"/>
          <w:color w:val="202020"/>
        </w:rPr>
        <w:br/>
        <w:t>The email has the subject of “Complaint</w:t>
      </w:r>
      <w:r w:rsidRPr="0086642B">
        <w:rPr>
          <w:rFonts w:cstheme="minorHAnsi"/>
          <w:color w:val="202020"/>
        </w:rPr>
        <w:t>” and</w:t>
      </w:r>
      <w:r w:rsidRPr="0086642B">
        <w:rPr>
          <w:rFonts w:cstheme="minorHAnsi"/>
          <w:color w:val="202020"/>
        </w:rPr>
        <w:t xml:space="preserve"> looks like it has been sent from a solicitor in Birmingham. The email also contains a link which suggests it will take you to the complaint document, however this link will take you to a site that pretends to be an office 365 login page, which will steal your account details if you attempt to login.</w:t>
      </w:r>
      <w:r w:rsidRPr="0086642B">
        <w:rPr>
          <w:rFonts w:cstheme="minorHAnsi"/>
          <w:color w:val="202020"/>
        </w:rPr>
        <w:br/>
      </w:r>
      <w:r w:rsidRPr="0086642B">
        <w:rPr>
          <w:rFonts w:cstheme="minorHAnsi"/>
          <w:color w:val="202020"/>
        </w:rPr>
        <w:br/>
        <w:t xml:space="preserve">This has been reported to the solicitors in question, and the </w:t>
      </w:r>
      <w:proofErr w:type="spellStart"/>
      <w:r w:rsidRPr="0086642B">
        <w:rPr>
          <w:rFonts w:cstheme="minorHAnsi"/>
          <w:color w:val="202020"/>
        </w:rPr>
        <w:t>NHSmail</w:t>
      </w:r>
      <w:proofErr w:type="spellEnd"/>
      <w:r w:rsidRPr="0086642B">
        <w:rPr>
          <w:rFonts w:cstheme="minorHAnsi"/>
          <w:color w:val="202020"/>
        </w:rPr>
        <w:t xml:space="preserve"> Spam Team. If you have received the above email or anything similar, please do not click the link provided or attempt to login if you do inadvertently click the link.</w:t>
      </w:r>
      <w:r w:rsidRPr="0086642B">
        <w:rPr>
          <w:rFonts w:cstheme="minorHAnsi"/>
          <w:color w:val="202020"/>
        </w:rPr>
        <w:br/>
      </w:r>
      <w:r w:rsidRPr="0086642B">
        <w:rPr>
          <w:rFonts w:cstheme="minorHAnsi"/>
          <w:color w:val="202020"/>
        </w:rPr>
        <w:br/>
        <w:t>If you have any concerns or feel you may have clicked a link which you are not sure of, please do not hesitate to contact the CSU IT Service Desk via 0300 555 0212 or </w:t>
      </w:r>
      <w:hyperlink r:id="rId11" w:history="1">
        <w:r w:rsidRPr="0086642B">
          <w:rPr>
            <w:rStyle w:val="Hyperlink"/>
            <w:rFonts w:cstheme="minorHAnsi"/>
            <w:color w:val="005EB8"/>
          </w:rPr>
          <w:t>mlcsu.servicedesk@nhs.net</w:t>
        </w:r>
      </w:hyperlink>
      <w:r w:rsidRPr="0086642B">
        <w:rPr>
          <w:rFonts w:cstheme="minorHAnsi"/>
          <w:color w:val="202020"/>
        </w:rPr>
        <w:t> and they will be more than happy to provide guidance and support.</w:t>
      </w:r>
    </w:p>
    <w:p w14:paraId="7CB39D41" w14:textId="77777777" w:rsidR="00243AE7" w:rsidRPr="0086642B" w:rsidRDefault="00243AE7" w:rsidP="00587D9E">
      <w:pPr>
        <w:spacing w:after="0"/>
        <w:textAlignment w:val="baseline"/>
        <w:rPr>
          <w:rFonts w:cstheme="minorHAnsi"/>
        </w:rPr>
      </w:pPr>
    </w:p>
    <w:p w14:paraId="760DB878" w14:textId="77777777" w:rsidR="00243AE7" w:rsidRDefault="00243AE7" w:rsidP="00587D9E">
      <w:pPr>
        <w:spacing w:after="0"/>
        <w:textAlignment w:val="baseline"/>
        <w:rPr>
          <w:rFonts w:cstheme="minorHAnsi"/>
          <w:sz w:val="24"/>
          <w:szCs w:val="24"/>
        </w:rPr>
      </w:pPr>
    </w:p>
    <w:p w14:paraId="24D3D2E5" w14:textId="77777777" w:rsidR="00243AE7" w:rsidRDefault="00243AE7" w:rsidP="00587D9E">
      <w:pPr>
        <w:spacing w:after="0"/>
        <w:textAlignment w:val="baseline"/>
        <w:rPr>
          <w:rFonts w:cstheme="minorHAnsi"/>
          <w:sz w:val="24"/>
          <w:szCs w:val="24"/>
        </w:rPr>
      </w:pPr>
    </w:p>
    <w:p w14:paraId="5F9E51B7" w14:textId="77777777" w:rsidR="00FF7901" w:rsidRDefault="00B420F3" w:rsidP="00B420F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Style w:val="Strong"/>
          <w:rFonts w:cstheme="minorHAnsi"/>
          <w:color w:val="000000"/>
        </w:rPr>
      </w:pPr>
      <w:bookmarkStart w:id="1" w:name="NO2"/>
      <w:r w:rsidRPr="00B420F3">
        <w:rPr>
          <w:rStyle w:val="Strong"/>
          <w:rFonts w:cstheme="minorHAnsi"/>
          <w:color w:val="000000" w:themeColor="text1"/>
        </w:rPr>
        <w:t>2.</w:t>
      </w:r>
      <w:r w:rsidRPr="00B420F3">
        <w:rPr>
          <w:rStyle w:val="Strong"/>
          <w:rFonts w:cstheme="minorHAnsi"/>
          <w:color w:val="000000" w:themeColor="text1"/>
        </w:rPr>
        <w:t xml:space="preserve">New: </w:t>
      </w:r>
      <w:r w:rsidRPr="00B420F3">
        <w:rPr>
          <w:rStyle w:val="Strong"/>
          <w:rFonts w:cstheme="minorHAnsi"/>
          <w:color w:val="000000"/>
        </w:rPr>
        <w:t>Funding for online consultation tools</w:t>
      </w:r>
    </w:p>
    <w:bookmarkEnd w:id="1"/>
    <w:p w14:paraId="1DBB2C4A" w14:textId="2C80ADF5" w:rsidR="00B420F3" w:rsidRDefault="00B420F3" w:rsidP="00B420F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color w:val="202020"/>
        </w:rPr>
      </w:pPr>
      <w:r w:rsidRPr="00B420F3">
        <w:rPr>
          <w:rFonts w:cstheme="minorHAnsi"/>
          <w:color w:val="202020"/>
        </w:rPr>
        <w:br/>
        <w:t>Over the past few years, NHS England has been transferring budget funds directly to the responsible organisation (ICB). However, this year, NHS England has </w:t>
      </w:r>
      <w:r w:rsidRPr="00B420F3">
        <w:rPr>
          <w:rStyle w:val="Strong"/>
          <w:rFonts w:cstheme="minorHAnsi"/>
          <w:color w:val="202020"/>
        </w:rPr>
        <w:t>retained</w:t>
      </w:r>
      <w:r w:rsidRPr="00B420F3">
        <w:rPr>
          <w:rFonts w:cstheme="minorHAnsi"/>
          <w:color w:val="202020"/>
        </w:rPr>
        <w:t xml:space="preserve"> the funds rather than transferring to the ICB. In October 2023, NHSE notified the ICB of the allocated budget and specified how it should be spent, while also ring-fencing the funds and outlining their designated purposes. The ICB is required to show evidence of a formal procurement and contracts before NHS England will proceed with direct payment to the supplier.</w:t>
      </w:r>
      <w:r w:rsidRPr="00B420F3">
        <w:rPr>
          <w:rFonts w:cstheme="minorHAnsi"/>
          <w:color w:val="202020"/>
        </w:rPr>
        <w:br/>
        <w:t> </w:t>
      </w:r>
      <w:r w:rsidRPr="00B420F3">
        <w:rPr>
          <w:rFonts w:cstheme="minorHAnsi"/>
          <w:color w:val="202020"/>
        </w:rPr>
        <w:br/>
        <w:t>If a practice enters a contract with the supplier directly, we are not able to demonstrate the formal procurement process therefore unable to pay or reimburse the practice.</w:t>
      </w:r>
      <w:r w:rsidRPr="00B420F3">
        <w:rPr>
          <w:rFonts w:cstheme="minorHAnsi"/>
          <w:color w:val="202020"/>
        </w:rPr>
        <w:br/>
        <w:t> </w:t>
      </w:r>
      <w:r w:rsidRPr="00B420F3">
        <w:rPr>
          <w:rFonts w:cstheme="minorHAnsi"/>
          <w:color w:val="202020"/>
        </w:rPr>
        <w:br/>
        <w:t xml:space="preserve">We ask for all practices to engage with the Digital Team </w:t>
      </w:r>
      <w:r w:rsidRPr="00B420F3">
        <w:rPr>
          <w:rStyle w:val="Strong"/>
          <w:rFonts w:cstheme="minorHAnsi"/>
          <w:color w:val="202020"/>
        </w:rPr>
        <w:t>before</w:t>
      </w:r>
      <w:r w:rsidRPr="00B420F3">
        <w:rPr>
          <w:rFonts w:cstheme="minorHAnsi"/>
          <w:color w:val="202020"/>
        </w:rPr>
        <w:t xml:space="preserve"> entering a pilot or contract with the supplier. This will allow us to understand how we can help fund the product, whether it’s via an existing contract or a new procurement.</w:t>
      </w:r>
      <w:r w:rsidRPr="00B420F3">
        <w:rPr>
          <w:rFonts w:cstheme="minorHAnsi"/>
          <w:color w:val="202020"/>
        </w:rPr>
        <w:br/>
        <w:t> </w:t>
      </w:r>
      <w:r w:rsidRPr="00B420F3">
        <w:rPr>
          <w:rFonts w:cstheme="minorHAnsi"/>
          <w:color w:val="202020"/>
        </w:rPr>
        <w:br/>
        <w:t xml:space="preserve">Within the RAFT programme, we are aiding localities in collaborating to select a tool or tools that support across their region. In cases where an area desires multiple products, we remain committed to ensuring practices can access their preferred tools. However, accommodating multiple tools, such as </w:t>
      </w:r>
      <w:proofErr w:type="spellStart"/>
      <w:r w:rsidRPr="00B420F3">
        <w:rPr>
          <w:rFonts w:cstheme="minorHAnsi"/>
          <w:color w:val="202020"/>
        </w:rPr>
        <w:t>accuRx</w:t>
      </w:r>
      <w:proofErr w:type="spellEnd"/>
      <w:r w:rsidRPr="00B420F3">
        <w:rPr>
          <w:rFonts w:cstheme="minorHAnsi"/>
          <w:color w:val="202020"/>
        </w:rPr>
        <w:t xml:space="preserve"> and a second solution, concurrently may lead to increased costs pressure for the ICB if they cannot be procured at scale. Therefore, it is essential to streamline product choices and maximise and discounts for scale.</w:t>
      </w:r>
    </w:p>
    <w:p w14:paraId="734EC3B5" w14:textId="45F33168" w:rsidR="00243AE7" w:rsidRPr="00B420F3" w:rsidRDefault="00B420F3" w:rsidP="00B420F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rPr>
      </w:pPr>
      <w:r w:rsidRPr="00B420F3">
        <w:rPr>
          <w:rFonts w:cstheme="minorHAnsi"/>
          <w:color w:val="202020"/>
        </w:rPr>
        <w:br/>
        <w:t xml:space="preserve">For any queries, please contact </w:t>
      </w:r>
      <w:hyperlink r:id="rId12" w:history="1">
        <w:r w:rsidRPr="00B420F3">
          <w:rPr>
            <w:rStyle w:val="Hyperlink"/>
            <w:rFonts w:cstheme="minorHAnsi"/>
            <w:color w:val="005EB8"/>
          </w:rPr>
          <w:t>kate.thomas7@nhs.net</w:t>
        </w:r>
      </w:hyperlink>
      <w:r w:rsidRPr="00B420F3">
        <w:rPr>
          <w:rFonts w:cstheme="minorHAnsi"/>
          <w:color w:val="202020"/>
        </w:rPr>
        <w:t>.</w:t>
      </w:r>
    </w:p>
    <w:p w14:paraId="1949A576" w14:textId="77777777" w:rsidR="00243AE7" w:rsidRDefault="00243AE7" w:rsidP="00587D9E">
      <w:pPr>
        <w:spacing w:after="0"/>
        <w:textAlignment w:val="baseline"/>
        <w:rPr>
          <w:rFonts w:cstheme="minorHAnsi"/>
          <w:sz w:val="24"/>
          <w:szCs w:val="24"/>
        </w:rPr>
      </w:pPr>
    </w:p>
    <w:p w14:paraId="4CE0024E" w14:textId="77777777" w:rsidR="00243AE7" w:rsidRDefault="00243AE7" w:rsidP="00587D9E">
      <w:pPr>
        <w:spacing w:after="0"/>
        <w:textAlignment w:val="baseline"/>
        <w:rPr>
          <w:rFonts w:cstheme="minorHAnsi"/>
          <w:sz w:val="24"/>
          <w:szCs w:val="24"/>
        </w:rPr>
      </w:pPr>
    </w:p>
    <w:p w14:paraId="72D1E997" w14:textId="77777777" w:rsidR="00B00E25" w:rsidRDefault="00B00E25" w:rsidP="00B00E25">
      <w:pPr>
        <w:spacing w:line="360" w:lineRule="auto"/>
        <w:rPr>
          <w:rStyle w:val="Strong"/>
          <w:rFonts w:ascii="Helvetica" w:hAnsi="Helvetica"/>
          <w:color w:val="0000FF"/>
          <w:sz w:val="21"/>
          <w:szCs w:val="21"/>
        </w:rPr>
      </w:pPr>
    </w:p>
    <w:p w14:paraId="348E03B9" w14:textId="77777777" w:rsidR="00B00E25" w:rsidRDefault="00B00E25" w:rsidP="00B00E25">
      <w:pPr>
        <w:spacing w:line="360" w:lineRule="auto"/>
        <w:rPr>
          <w:rStyle w:val="Strong"/>
          <w:rFonts w:ascii="Helvetica" w:hAnsi="Helvetica"/>
          <w:color w:val="0000FF"/>
          <w:sz w:val="21"/>
          <w:szCs w:val="21"/>
        </w:rPr>
      </w:pPr>
    </w:p>
    <w:p w14:paraId="53D48861" w14:textId="77777777" w:rsidR="00B00E25" w:rsidRDefault="00B00E25" w:rsidP="00B00E25">
      <w:pPr>
        <w:spacing w:line="360" w:lineRule="auto"/>
        <w:rPr>
          <w:rStyle w:val="Strong"/>
          <w:rFonts w:ascii="Helvetica" w:hAnsi="Helvetica"/>
          <w:color w:val="0000FF"/>
          <w:sz w:val="21"/>
          <w:szCs w:val="21"/>
        </w:rPr>
      </w:pPr>
    </w:p>
    <w:p w14:paraId="39E12E92" w14:textId="77777777" w:rsidR="00B00E25" w:rsidRDefault="00B00E25" w:rsidP="00B00E25">
      <w:pPr>
        <w:spacing w:line="360" w:lineRule="auto"/>
        <w:rPr>
          <w:rStyle w:val="Strong"/>
          <w:rFonts w:ascii="Helvetica" w:hAnsi="Helvetica"/>
          <w:color w:val="0000FF"/>
          <w:sz w:val="21"/>
          <w:szCs w:val="21"/>
        </w:rPr>
      </w:pPr>
    </w:p>
    <w:p w14:paraId="22BDA74E" w14:textId="77777777" w:rsidR="00B00E25" w:rsidRDefault="00B00E25" w:rsidP="00B00E25">
      <w:pPr>
        <w:spacing w:line="360" w:lineRule="auto"/>
        <w:rPr>
          <w:rStyle w:val="Strong"/>
          <w:rFonts w:ascii="Helvetica" w:hAnsi="Helvetica"/>
          <w:color w:val="0000FF"/>
          <w:sz w:val="21"/>
          <w:szCs w:val="21"/>
        </w:rPr>
      </w:pPr>
    </w:p>
    <w:p w14:paraId="7B621461" w14:textId="77777777" w:rsidR="00B00E25" w:rsidRDefault="00B00E25" w:rsidP="00B00E25">
      <w:pPr>
        <w:spacing w:line="360" w:lineRule="auto"/>
        <w:rPr>
          <w:rStyle w:val="Strong"/>
          <w:rFonts w:ascii="Helvetica" w:hAnsi="Helvetica"/>
          <w:color w:val="0000FF"/>
          <w:sz w:val="21"/>
          <w:szCs w:val="21"/>
        </w:rPr>
      </w:pPr>
    </w:p>
    <w:p w14:paraId="3DF84848" w14:textId="77777777" w:rsidR="00B00E25" w:rsidRDefault="00B00E25" w:rsidP="00B00E25">
      <w:pPr>
        <w:spacing w:line="360" w:lineRule="auto"/>
        <w:rPr>
          <w:rStyle w:val="Strong"/>
          <w:rFonts w:ascii="Helvetica" w:hAnsi="Helvetica"/>
          <w:color w:val="0000FF"/>
          <w:sz w:val="21"/>
          <w:szCs w:val="21"/>
        </w:rPr>
      </w:pPr>
    </w:p>
    <w:p w14:paraId="233EB9DC" w14:textId="77777777" w:rsidR="00B00E25" w:rsidRDefault="00B00E25" w:rsidP="00B00E25">
      <w:pPr>
        <w:spacing w:line="360" w:lineRule="auto"/>
        <w:rPr>
          <w:rStyle w:val="Strong"/>
          <w:rFonts w:ascii="Helvetica" w:hAnsi="Helvetica"/>
          <w:color w:val="0000FF"/>
          <w:sz w:val="21"/>
          <w:szCs w:val="21"/>
        </w:rPr>
      </w:pPr>
    </w:p>
    <w:p w14:paraId="48A0C469" w14:textId="77777777" w:rsidR="00B00E25" w:rsidRDefault="00B00E25" w:rsidP="00B00E25">
      <w:pPr>
        <w:spacing w:line="360" w:lineRule="auto"/>
        <w:rPr>
          <w:rStyle w:val="Strong"/>
          <w:rFonts w:ascii="Helvetica" w:hAnsi="Helvetica"/>
          <w:color w:val="0000FF"/>
          <w:sz w:val="21"/>
          <w:szCs w:val="21"/>
        </w:rPr>
      </w:pPr>
    </w:p>
    <w:p w14:paraId="24E2E2C2" w14:textId="77777777" w:rsidR="00B00E25" w:rsidRDefault="00B00E25" w:rsidP="00B00E25">
      <w:pPr>
        <w:spacing w:line="360" w:lineRule="auto"/>
        <w:rPr>
          <w:rStyle w:val="Strong"/>
          <w:rFonts w:ascii="Helvetica" w:hAnsi="Helvetica"/>
          <w:color w:val="0000FF"/>
          <w:sz w:val="21"/>
          <w:szCs w:val="21"/>
        </w:rPr>
      </w:pPr>
    </w:p>
    <w:p w14:paraId="420C6024" w14:textId="77777777" w:rsidR="00B00E25" w:rsidRDefault="00B00E25" w:rsidP="00B00E25">
      <w:pPr>
        <w:spacing w:line="360" w:lineRule="auto"/>
        <w:rPr>
          <w:rStyle w:val="Strong"/>
          <w:rFonts w:ascii="Helvetica" w:hAnsi="Helvetica"/>
          <w:color w:val="0000FF"/>
          <w:sz w:val="21"/>
          <w:szCs w:val="21"/>
        </w:rPr>
      </w:pPr>
    </w:p>
    <w:p w14:paraId="4AEA84CA" w14:textId="158D2C33" w:rsidR="00B00E25" w:rsidRPr="00B00E25" w:rsidRDefault="00B00E25" w:rsidP="00B00E2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line="360" w:lineRule="auto"/>
        <w:rPr>
          <w:rFonts w:cstheme="minorHAnsi"/>
          <w:color w:val="202020"/>
        </w:rPr>
      </w:pPr>
      <w:bookmarkStart w:id="2" w:name="NO3"/>
      <w:r w:rsidRPr="00B00E25">
        <w:rPr>
          <w:rStyle w:val="Strong"/>
          <w:rFonts w:cstheme="minorHAnsi"/>
          <w:color w:val="000000" w:themeColor="text1"/>
        </w:rPr>
        <w:t>3.</w:t>
      </w:r>
      <w:r w:rsidRPr="00B00E25">
        <w:rPr>
          <w:rStyle w:val="Strong"/>
          <w:rFonts w:cstheme="minorHAnsi"/>
          <w:color w:val="000000" w:themeColor="text1"/>
        </w:rPr>
        <w:t xml:space="preserve">New: </w:t>
      </w:r>
      <w:r w:rsidRPr="00B00E25">
        <w:rPr>
          <w:rStyle w:val="Strong"/>
          <w:rFonts w:cstheme="minorHAnsi"/>
          <w:color w:val="202020"/>
        </w:rPr>
        <w:t>NHS e-Referral Service - NHS Care Identity Service (CIS) changes</w:t>
      </w:r>
      <w:bookmarkEnd w:id="2"/>
      <w:r w:rsidRPr="00B00E25">
        <w:rPr>
          <w:rFonts w:cstheme="minorHAnsi"/>
          <w:color w:val="202020"/>
        </w:rPr>
        <w:br/>
        <w:t>In April 2024, e-RS will be updated to display a new page if a professional user continues to access the service using the CIS1 URL for e-RS (nww.ebs.ncrs.nhs.uk). As previously advised, this page will add an additional step every single time a user, logs into e-RS or when their session has timed-out and they need to login again. The user will be prompted to access e-RS from this new page every time they login, until the current URL - which may be saved as a browser favourite or desktop shortcut - is changed to the new URL (</w:t>
      </w:r>
      <w:hyperlink r:id="rId13" w:tooltip="https://ers.nhs.uk" w:history="1">
        <w:r w:rsidRPr="00B00E25">
          <w:rPr>
            <w:rStyle w:val="Hyperlink"/>
            <w:rFonts w:cstheme="minorHAnsi"/>
            <w:color w:val="005EB8"/>
          </w:rPr>
          <w:t>ers.nhs.uk</w:t>
        </w:r>
      </w:hyperlink>
      <w:r w:rsidRPr="00B00E25">
        <w:rPr>
          <w:rFonts w:cstheme="minorHAnsi"/>
          <w:color w:val="202020"/>
        </w:rPr>
        <w:t>). If users do not make this change before the new page is introduced it will lead to frustration and an increase in calls to your IT support teams after April.</w:t>
      </w:r>
      <w:r w:rsidRPr="00B00E25">
        <w:rPr>
          <w:rFonts w:cstheme="minorHAnsi"/>
          <w:color w:val="202020"/>
        </w:rPr>
        <w:br/>
      </w:r>
      <w:r w:rsidRPr="00B00E25">
        <w:rPr>
          <w:rFonts w:cstheme="minorHAnsi"/>
          <w:color w:val="202020"/>
        </w:rPr>
        <w:br/>
        <w:t xml:space="preserve">The NHS Digital </w:t>
      </w:r>
      <w:hyperlink r:id="rId14" w:tgtFrame="_blank" w:history="1">
        <w:r w:rsidRPr="00B00E25">
          <w:rPr>
            <w:rStyle w:val="Hyperlink"/>
            <w:rFonts w:cstheme="minorHAnsi"/>
            <w:color w:val="005EB8"/>
          </w:rPr>
          <w:t>website</w:t>
        </w:r>
      </w:hyperlink>
      <w:r w:rsidRPr="00B00E25">
        <w:rPr>
          <w:rFonts w:cstheme="minorHAnsi"/>
          <w:color w:val="202020"/>
        </w:rPr>
        <w:t xml:space="preserve"> has been updated, which now includes an example of the new page. Recent analysis shows that approximately 80% of logins to e-RS is via the old URL, so unless mitigating action is completed asap many of your users will be affected by this change. Please escalate this urgently to your IT colleagues, as well as your e-RS users directly where they need to update their own shortcuts. </w:t>
      </w:r>
    </w:p>
    <w:p w14:paraId="513FF641" w14:textId="21F517CB" w:rsidR="00243AE7" w:rsidRPr="00B00E25" w:rsidRDefault="00B00E25" w:rsidP="00B00E2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rPr>
      </w:pPr>
      <w:r w:rsidRPr="00B00E25">
        <w:rPr>
          <w:rFonts w:cstheme="minorHAnsi"/>
          <w:color w:val="202020"/>
        </w:rPr>
        <w:t>If you have any queries, please email </w:t>
      </w:r>
      <w:hyperlink r:id="rId15" w:history="1">
        <w:r w:rsidRPr="00B00E25">
          <w:rPr>
            <w:rStyle w:val="Hyperlink"/>
            <w:rFonts w:cstheme="minorHAnsi"/>
            <w:color w:val="005EB8"/>
          </w:rPr>
          <w:t>enquiries.ers@nhs.net</w:t>
        </w:r>
      </w:hyperlink>
    </w:p>
    <w:p w14:paraId="7D5044DA" w14:textId="77777777" w:rsidR="00243AE7" w:rsidRDefault="00243AE7" w:rsidP="00587D9E">
      <w:pPr>
        <w:spacing w:after="0"/>
        <w:textAlignment w:val="baseline"/>
        <w:rPr>
          <w:rFonts w:cstheme="minorHAnsi"/>
          <w:sz w:val="24"/>
          <w:szCs w:val="24"/>
        </w:rPr>
      </w:pPr>
    </w:p>
    <w:p w14:paraId="260669F1" w14:textId="77777777" w:rsidR="00243AE7" w:rsidRPr="005542EE" w:rsidRDefault="00243AE7" w:rsidP="00587D9E">
      <w:pPr>
        <w:spacing w:after="0"/>
        <w:textAlignment w:val="baseline"/>
        <w:rPr>
          <w:rFonts w:cstheme="minorHAnsi"/>
          <w:color w:val="000000" w:themeColor="text1"/>
          <w:sz w:val="24"/>
          <w:szCs w:val="24"/>
        </w:rPr>
      </w:pPr>
    </w:p>
    <w:p w14:paraId="47677BF4" w14:textId="77777777" w:rsidR="00FF7901" w:rsidRDefault="005542EE" w:rsidP="005542E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Style w:val="Strong"/>
          <w:rFonts w:cstheme="minorHAnsi"/>
          <w:color w:val="202020"/>
        </w:rPr>
      </w:pPr>
      <w:bookmarkStart w:id="3" w:name="NO4"/>
      <w:r w:rsidRPr="005542EE">
        <w:rPr>
          <w:rStyle w:val="Strong"/>
          <w:rFonts w:cstheme="minorHAnsi"/>
          <w:color w:val="000000" w:themeColor="text1"/>
        </w:rPr>
        <w:t>4.</w:t>
      </w:r>
      <w:r w:rsidRPr="005542EE">
        <w:rPr>
          <w:rStyle w:val="Strong"/>
          <w:rFonts w:cstheme="minorHAnsi"/>
          <w:color w:val="000000" w:themeColor="text1"/>
        </w:rPr>
        <w:t xml:space="preserve">New: </w:t>
      </w:r>
      <w:r w:rsidRPr="005542EE">
        <w:rPr>
          <w:rStyle w:val="Strong"/>
          <w:rFonts w:cstheme="minorHAnsi"/>
          <w:color w:val="202020"/>
        </w:rPr>
        <w:t>Community endoscopy capacity for urgent cancer upper / lower GI referrals now accepting GP direct access referrals</w:t>
      </w:r>
    </w:p>
    <w:bookmarkEnd w:id="3"/>
    <w:p w14:paraId="2B8AB79E" w14:textId="093B6A3E" w:rsidR="00243AE7" w:rsidRPr="005542EE" w:rsidRDefault="005542EE" w:rsidP="005542E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rPr>
      </w:pPr>
      <w:r w:rsidRPr="005542EE">
        <w:rPr>
          <w:rFonts w:cstheme="minorHAnsi"/>
          <w:color w:val="202020"/>
        </w:rPr>
        <w:br/>
        <w:t xml:space="preserve">We are pleased to announce that the new community endoscopy service for </w:t>
      </w:r>
      <w:proofErr w:type="spellStart"/>
      <w:r w:rsidRPr="005542EE">
        <w:rPr>
          <w:rFonts w:cstheme="minorHAnsi"/>
          <w:color w:val="202020"/>
        </w:rPr>
        <w:t>BSol</w:t>
      </w:r>
      <w:proofErr w:type="spellEnd"/>
      <w:r w:rsidRPr="005542EE">
        <w:rPr>
          <w:rFonts w:cstheme="minorHAnsi"/>
          <w:color w:val="202020"/>
        </w:rPr>
        <w:t xml:space="preserve"> will be accepting direct access referrals from GPs from Friday 16 February and will go live from Monday 26 February. GPs will be able to book patients into appointment slots via </w:t>
      </w:r>
      <w:proofErr w:type="spellStart"/>
      <w:r w:rsidRPr="005542EE">
        <w:rPr>
          <w:rFonts w:cstheme="minorHAnsi"/>
          <w:color w:val="202020"/>
        </w:rPr>
        <w:t>eRS</w:t>
      </w:r>
      <w:proofErr w:type="spellEnd"/>
      <w:r w:rsidRPr="005542EE">
        <w:rPr>
          <w:rFonts w:cstheme="minorHAnsi"/>
          <w:color w:val="202020"/>
        </w:rPr>
        <w:t xml:space="preserve"> for access to colonoscopy/endoscopy for your suspected upper / lower GI urgent suspected cancer referrals using your usual cancer 2WW referral pathways and forms.</w:t>
      </w:r>
      <w:r w:rsidRPr="005542EE">
        <w:rPr>
          <w:rFonts w:cstheme="minorHAnsi"/>
          <w:color w:val="202020"/>
        </w:rPr>
        <w:br/>
      </w:r>
      <w:r w:rsidRPr="005542EE">
        <w:rPr>
          <w:rFonts w:cstheme="minorHAnsi"/>
          <w:color w:val="202020"/>
        </w:rPr>
        <w:br/>
        <w:t xml:space="preserve">As demonstrated in the recent GP Education webinar, the new service can be found on ERS under the 2 week wait service under location of by searching for </w:t>
      </w:r>
      <w:r w:rsidRPr="005542EE">
        <w:rPr>
          <w:rStyle w:val="Strong"/>
          <w:rFonts w:cstheme="minorHAnsi"/>
          <w:color w:val="202020"/>
        </w:rPr>
        <w:t>Castle Vale Primary Care Centre</w:t>
      </w:r>
      <w:r w:rsidRPr="005542EE">
        <w:rPr>
          <w:rFonts w:cstheme="minorHAnsi"/>
          <w:color w:val="202020"/>
        </w:rPr>
        <w:t xml:space="preserve">, under </w:t>
      </w:r>
      <w:r w:rsidRPr="005542EE">
        <w:rPr>
          <w:rStyle w:val="Strong"/>
          <w:rFonts w:cstheme="minorHAnsi"/>
          <w:color w:val="202020"/>
        </w:rPr>
        <w:t>diagnostics. Please ensure your medical secretaries are made aware of this.</w:t>
      </w:r>
      <w:r w:rsidRPr="005542EE">
        <w:rPr>
          <w:rFonts w:cstheme="minorHAnsi"/>
          <w:color w:val="202020"/>
        </w:rPr>
        <w:br/>
      </w:r>
      <w:r w:rsidRPr="005542EE">
        <w:rPr>
          <w:rFonts w:cstheme="minorHAnsi"/>
          <w:color w:val="202020"/>
        </w:rPr>
        <w:br/>
        <w:t xml:space="preserve">There are benefits of free car parking and a seven day a week, 8am to 8pm service. The unit is served by good transport links from Birmingham City Centre, </w:t>
      </w:r>
      <w:proofErr w:type="spellStart"/>
      <w:r w:rsidRPr="005542EE">
        <w:rPr>
          <w:rFonts w:cstheme="minorHAnsi"/>
          <w:color w:val="202020"/>
        </w:rPr>
        <w:t>Chelmsley</w:t>
      </w:r>
      <w:proofErr w:type="spellEnd"/>
      <w:r w:rsidRPr="005542EE">
        <w:rPr>
          <w:rFonts w:cstheme="minorHAnsi"/>
          <w:color w:val="202020"/>
        </w:rPr>
        <w:t xml:space="preserve"> Wood Shopping Centre, and North and East Birmingham localities. The PowerPoint presentation from the webinar can be accessed </w:t>
      </w:r>
      <w:hyperlink r:id="rId16" w:tgtFrame="_blank" w:history="1">
        <w:r w:rsidRPr="005542EE">
          <w:rPr>
            <w:rStyle w:val="Hyperlink"/>
            <w:rFonts w:cstheme="minorHAnsi"/>
            <w:color w:val="005EB8"/>
          </w:rPr>
          <w:t>here</w:t>
        </w:r>
      </w:hyperlink>
      <w:r w:rsidRPr="005542EE">
        <w:rPr>
          <w:rFonts w:cstheme="minorHAnsi"/>
          <w:color w:val="202020"/>
        </w:rPr>
        <w:t xml:space="preserve"> and recording of the GP Education webinar can be accessed </w:t>
      </w:r>
      <w:hyperlink r:id="rId17" w:tgtFrame="_blank" w:history="1">
        <w:r w:rsidRPr="005542EE">
          <w:rPr>
            <w:rStyle w:val="Hyperlink"/>
            <w:rFonts w:cstheme="minorHAnsi"/>
            <w:color w:val="005EB8"/>
          </w:rPr>
          <w:t>here</w:t>
        </w:r>
      </w:hyperlink>
      <w:r w:rsidRPr="005542EE">
        <w:rPr>
          <w:rFonts w:cstheme="minorHAnsi"/>
          <w:color w:val="202020"/>
        </w:rPr>
        <w:t xml:space="preserve">. For more information, please contact the </w:t>
      </w:r>
      <w:hyperlink r:id="rId18" w:tgtFrame="_blank" w:history="1">
        <w:r w:rsidRPr="005542EE">
          <w:rPr>
            <w:rStyle w:val="Hyperlink"/>
            <w:rFonts w:cstheme="minorHAnsi"/>
            <w:color w:val="005EB8"/>
          </w:rPr>
          <w:t>ICB's Cancer Team</w:t>
        </w:r>
      </w:hyperlink>
      <w:r w:rsidRPr="005542EE">
        <w:rPr>
          <w:rFonts w:cstheme="minorHAnsi"/>
          <w:color w:val="202020"/>
        </w:rPr>
        <w:t>.</w:t>
      </w:r>
    </w:p>
    <w:p w14:paraId="030B2B20" w14:textId="77777777" w:rsidR="00243AE7" w:rsidRDefault="00243AE7" w:rsidP="00587D9E">
      <w:pPr>
        <w:spacing w:after="0"/>
        <w:textAlignment w:val="baseline"/>
        <w:rPr>
          <w:rFonts w:cstheme="minorHAnsi"/>
          <w:sz w:val="24"/>
          <w:szCs w:val="24"/>
        </w:rPr>
      </w:pPr>
    </w:p>
    <w:p w14:paraId="3ECCD403" w14:textId="77777777" w:rsidR="00243AE7" w:rsidRDefault="00243AE7" w:rsidP="00587D9E">
      <w:pPr>
        <w:spacing w:after="0"/>
        <w:textAlignment w:val="baseline"/>
        <w:rPr>
          <w:rFonts w:cstheme="minorHAnsi"/>
          <w:sz w:val="24"/>
          <w:szCs w:val="24"/>
        </w:rPr>
      </w:pPr>
    </w:p>
    <w:p w14:paraId="5FD624B7" w14:textId="77777777" w:rsidR="001176AA" w:rsidRDefault="001176AA" w:rsidP="001176A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Style w:val="Strong"/>
          <w:rFonts w:cstheme="minorHAnsi"/>
          <w:color w:val="000000"/>
        </w:rPr>
      </w:pPr>
      <w:bookmarkStart w:id="4" w:name="NO5"/>
      <w:r w:rsidRPr="001176AA">
        <w:rPr>
          <w:rStyle w:val="Strong"/>
          <w:rFonts w:cstheme="minorHAnsi"/>
          <w:color w:val="000000" w:themeColor="text1"/>
        </w:rPr>
        <w:t>5.</w:t>
      </w:r>
      <w:r w:rsidRPr="001176AA">
        <w:rPr>
          <w:rStyle w:val="Strong"/>
          <w:rFonts w:cstheme="minorHAnsi"/>
          <w:color w:val="000000" w:themeColor="text1"/>
        </w:rPr>
        <w:t>New: </w:t>
      </w:r>
      <w:r w:rsidRPr="001176AA">
        <w:rPr>
          <w:rStyle w:val="Strong"/>
          <w:rFonts w:cstheme="minorHAnsi"/>
          <w:color w:val="000000"/>
        </w:rPr>
        <w:t>CSMS access checks</w:t>
      </w:r>
    </w:p>
    <w:bookmarkEnd w:id="4"/>
    <w:p w14:paraId="5F68D6E2" w14:textId="2D16800F" w:rsidR="00243AE7" w:rsidRPr="001176AA" w:rsidRDefault="001176AA" w:rsidP="001176A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rPr>
      </w:pPr>
      <w:r w:rsidRPr="001176AA">
        <w:rPr>
          <w:rFonts w:cstheme="minorHAnsi"/>
          <w:color w:val="202020"/>
        </w:rPr>
        <w:br/>
        <w:t>NHS Digital is preparing to launch the new Cervical Screening Management System (CSMS). Once CSMS goes live, Open Exeter will no longer be accessible for NHS Cervical Screening Programme purposes. </w:t>
      </w:r>
      <w:r w:rsidRPr="001176AA">
        <w:rPr>
          <w:rFonts w:cstheme="minorHAnsi"/>
          <w:color w:val="202020"/>
        </w:rPr>
        <w:br/>
      </w:r>
      <w:r w:rsidRPr="001176AA">
        <w:rPr>
          <w:rFonts w:cstheme="minorHAnsi"/>
          <w:color w:val="202020"/>
        </w:rPr>
        <w:br/>
        <w:t xml:space="preserve">To ensure continuity of service </w:t>
      </w:r>
      <w:r w:rsidRPr="001176AA">
        <w:rPr>
          <w:rStyle w:val="Strong"/>
          <w:rFonts w:cstheme="minorHAnsi"/>
          <w:color w:val="202020"/>
        </w:rPr>
        <w:t>all users must now carry out a check to confirm if they can access CSMS</w:t>
      </w:r>
      <w:r w:rsidRPr="001176AA">
        <w:rPr>
          <w:rFonts w:cstheme="minorHAnsi"/>
          <w:color w:val="202020"/>
        </w:rPr>
        <w:t>. The access check will not enable you to use CSMS yet, it is to check you have the right permissions to access it when it does go live.</w:t>
      </w:r>
      <w:r w:rsidRPr="001176AA">
        <w:rPr>
          <w:rFonts w:cstheme="minorHAnsi"/>
          <w:color w:val="202020"/>
        </w:rPr>
        <w:br/>
      </w:r>
      <w:r w:rsidRPr="001176AA">
        <w:rPr>
          <w:rFonts w:cstheme="minorHAnsi"/>
          <w:color w:val="202020"/>
        </w:rPr>
        <w:br/>
        <w:t xml:space="preserve">You can check your access </w:t>
      </w:r>
      <w:hyperlink r:id="rId19" w:tgtFrame="_blank" w:history="1">
        <w:r w:rsidRPr="001176AA">
          <w:rPr>
            <w:rStyle w:val="Strong"/>
            <w:rFonts w:cstheme="minorHAnsi"/>
            <w:color w:val="005EB8"/>
            <w:u w:val="single"/>
          </w:rPr>
          <w:t>here</w:t>
        </w:r>
      </w:hyperlink>
      <w:r w:rsidRPr="001176AA">
        <w:rPr>
          <w:rFonts w:cstheme="minorHAnsi"/>
          <w:color w:val="202020"/>
        </w:rPr>
        <w:t xml:space="preserve"> and this </w:t>
      </w:r>
      <w:hyperlink r:id="rId20" w:tgtFrame="_blank" w:history="1">
        <w:r w:rsidRPr="001176AA">
          <w:rPr>
            <w:rStyle w:val="Strong"/>
            <w:rFonts w:cstheme="minorHAnsi"/>
            <w:color w:val="005EB8"/>
            <w:u w:val="single"/>
          </w:rPr>
          <w:t>guidance</w:t>
        </w:r>
      </w:hyperlink>
      <w:r w:rsidRPr="001176AA">
        <w:rPr>
          <w:rFonts w:cstheme="minorHAnsi"/>
          <w:color w:val="202020"/>
        </w:rPr>
        <w:t xml:space="preserve"> will support you. Alternatively, should you have any questions or require further assistance, please contact the CSMS Implementation Team at </w:t>
      </w:r>
      <w:hyperlink r:id="rId21" w:history="1">
        <w:r w:rsidRPr="001176AA">
          <w:rPr>
            <w:rStyle w:val="Hyperlink"/>
            <w:rFonts w:cstheme="minorHAnsi"/>
            <w:color w:val="005EB8"/>
          </w:rPr>
          <w:t>screening.implementation@nhs.net</w:t>
        </w:r>
      </w:hyperlink>
      <w:r w:rsidRPr="001176AA">
        <w:rPr>
          <w:rFonts w:cstheme="minorHAnsi"/>
          <w:color w:val="202020"/>
        </w:rPr>
        <w:t>.</w:t>
      </w:r>
    </w:p>
    <w:p w14:paraId="65B2586D" w14:textId="77777777" w:rsidR="00243AE7" w:rsidRDefault="00243AE7" w:rsidP="00587D9E">
      <w:pPr>
        <w:spacing w:after="0"/>
        <w:textAlignment w:val="baseline"/>
        <w:rPr>
          <w:rFonts w:cstheme="minorHAnsi"/>
          <w:sz w:val="24"/>
          <w:szCs w:val="24"/>
        </w:rPr>
      </w:pPr>
    </w:p>
    <w:p w14:paraId="76F8769D" w14:textId="77777777" w:rsidR="00243AE7" w:rsidRPr="0017229B" w:rsidRDefault="00243AE7" w:rsidP="00587D9E">
      <w:pPr>
        <w:spacing w:after="0"/>
        <w:textAlignment w:val="baseline"/>
        <w:rPr>
          <w:rFonts w:cstheme="minorHAnsi"/>
          <w:color w:val="000000" w:themeColor="text1"/>
          <w:sz w:val="24"/>
          <w:szCs w:val="24"/>
        </w:rPr>
      </w:pPr>
    </w:p>
    <w:p w14:paraId="48A8A3F4" w14:textId="77777777" w:rsidR="0017229B" w:rsidRDefault="0017229B" w:rsidP="0017229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Style w:val="Strong"/>
          <w:rFonts w:cstheme="minorHAnsi"/>
          <w:color w:val="000000"/>
        </w:rPr>
      </w:pPr>
      <w:bookmarkStart w:id="5" w:name="NO6"/>
      <w:r w:rsidRPr="0017229B">
        <w:rPr>
          <w:rStyle w:val="Strong"/>
          <w:rFonts w:cstheme="minorHAnsi"/>
          <w:color w:val="000000" w:themeColor="text1"/>
        </w:rPr>
        <w:t>6.</w:t>
      </w:r>
      <w:r w:rsidRPr="0017229B">
        <w:rPr>
          <w:rStyle w:val="Strong"/>
          <w:rFonts w:cstheme="minorHAnsi"/>
          <w:color w:val="000000" w:themeColor="text1"/>
        </w:rPr>
        <w:t xml:space="preserve">New: </w:t>
      </w:r>
      <w:r w:rsidRPr="0017229B">
        <w:rPr>
          <w:rStyle w:val="Strong"/>
          <w:rFonts w:cstheme="minorHAnsi"/>
          <w:color w:val="000000"/>
        </w:rPr>
        <w:t>Primary Care Direct Diagnostic Spirometry Provision - for Birmingham practices only</w:t>
      </w:r>
    </w:p>
    <w:bookmarkEnd w:id="5"/>
    <w:p w14:paraId="441C37FA" w14:textId="34EECFDA" w:rsidR="00243AE7" w:rsidRPr="0017229B" w:rsidRDefault="0017229B" w:rsidP="0017229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rPr>
      </w:pPr>
      <w:r w:rsidRPr="0017229B">
        <w:rPr>
          <w:rFonts w:cstheme="minorHAnsi"/>
          <w:color w:val="202020"/>
        </w:rPr>
        <w:br/>
        <w:t>The Birmingham Community Healthcare NHS Foundation Trust Adult Community Respiratory Team have been commissioned to perform a limited number of Direct Diagnostic Spirometry appointments city wide; this is in addition to our existing service provision in the West.</w:t>
      </w:r>
      <w:r w:rsidRPr="0017229B">
        <w:rPr>
          <w:rFonts w:cstheme="minorHAnsi"/>
          <w:color w:val="202020"/>
        </w:rPr>
        <w:br/>
      </w:r>
      <w:r w:rsidRPr="0017229B">
        <w:rPr>
          <w:rFonts w:cstheme="minorHAnsi"/>
          <w:color w:val="202020"/>
        </w:rPr>
        <w:br/>
        <w:t>Direct Diagnostic Spirometry appointments in the North, Central, South and East locality Primary Care Networks will be shared equally across these localities and will be offered on a first come first served basis.</w:t>
      </w:r>
      <w:r w:rsidRPr="0017229B">
        <w:rPr>
          <w:rFonts w:cstheme="minorHAnsi"/>
          <w:color w:val="202020"/>
        </w:rPr>
        <w:br/>
      </w:r>
      <w:r w:rsidRPr="0017229B">
        <w:rPr>
          <w:rFonts w:cstheme="minorHAnsi"/>
          <w:color w:val="202020"/>
        </w:rPr>
        <w:br/>
        <w:t xml:space="preserve">Details of the weekly clinics in each locality can be found </w:t>
      </w:r>
      <w:hyperlink r:id="rId22" w:tgtFrame="_blank" w:history="1">
        <w:r w:rsidRPr="0017229B">
          <w:rPr>
            <w:rStyle w:val="Hyperlink"/>
            <w:rFonts w:cstheme="minorHAnsi"/>
            <w:color w:val="005EB8"/>
          </w:rPr>
          <w:t>here</w:t>
        </w:r>
      </w:hyperlink>
      <w:r w:rsidRPr="0017229B">
        <w:rPr>
          <w:rFonts w:cstheme="minorHAnsi"/>
          <w:color w:val="202020"/>
        </w:rPr>
        <w:t xml:space="preserve">. You can access the referral form </w:t>
      </w:r>
      <w:hyperlink r:id="rId23" w:tgtFrame="_blank" w:history="1">
        <w:r w:rsidRPr="0017229B">
          <w:rPr>
            <w:rStyle w:val="Hyperlink"/>
            <w:rFonts w:cstheme="minorHAnsi"/>
            <w:color w:val="005EB8"/>
          </w:rPr>
          <w:t>here</w:t>
        </w:r>
      </w:hyperlink>
      <w:r w:rsidRPr="0017229B">
        <w:rPr>
          <w:rFonts w:cstheme="minorHAnsi"/>
          <w:color w:val="202020"/>
        </w:rPr>
        <w:t>.</w:t>
      </w:r>
    </w:p>
    <w:p w14:paraId="4E11ECEB" w14:textId="77777777" w:rsidR="00243AE7" w:rsidRDefault="00243AE7" w:rsidP="00587D9E">
      <w:pPr>
        <w:spacing w:after="0"/>
        <w:textAlignment w:val="baseline"/>
        <w:rPr>
          <w:rFonts w:cstheme="minorHAnsi"/>
          <w:sz w:val="24"/>
          <w:szCs w:val="24"/>
        </w:rPr>
      </w:pPr>
    </w:p>
    <w:p w14:paraId="7FFCE4B6" w14:textId="77777777" w:rsidR="00243AE7" w:rsidRPr="00D63881" w:rsidRDefault="00243AE7" w:rsidP="00587D9E">
      <w:pPr>
        <w:spacing w:after="0"/>
        <w:textAlignment w:val="baseline"/>
        <w:rPr>
          <w:rFonts w:cstheme="minorHAnsi"/>
          <w:color w:val="000000" w:themeColor="text1"/>
          <w:sz w:val="24"/>
          <w:szCs w:val="24"/>
        </w:rPr>
      </w:pPr>
    </w:p>
    <w:p w14:paraId="5532FB66" w14:textId="77777777" w:rsidR="00D63881" w:rsidRPr="00D63881" w:rsidRDefault="00D63881" w:rsidP="00D6388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Style w:val="Strong"/>
          <w:rFonts w:cstheme="minorHAnsi"/>
          <w:color w:val="202020"/>
        </w:rPr>
      </w:pPr>
      <w:bookmarkStart w:id="6" w:name="NO7"/>
      <w:r w:rsidRPr="00D63881">
        <w:rPr>
          <w:rStyle w:val="Strong"/>
          <w:rFonts w:cstheme="minorHAnsi"/>
          <w:color w:val="000000" w:themeColor="text1"/>
        </w:rPr>
        <w:t>7.</w:t>
      </w:r>
      <w:r w:rsidRPr="00D63881">
        <w:rPr>
          <w:rStyle w:val="Strong"/>
          <w:rFonts w:cstheme="minorHAnsi"/>
          <w:color w:val="000000" w:themeColor="text1"/>
        </w:rPr>
        <w:t xml:space="preserve">New: </w:t>
      </w:r>
      <w:r w:rsidRPr="00D63881">
        <w:rPr>
          <w:rStyle w:val="Strong"/>
          <w:rFonts w:cstheme="minorHAnsi"/>
          <w:color w:val="202020"/>
        </w:rPr>
        <w:t>NHS Travel Health Provision</w:t>
      </w:r>
    </w:p>
    <w:bookmarkEnd w:id="6"/>
    <w:p w14:paraId="40917281" w14:textId="000E97FC" w:rsidR="00243AE7" w:rsidRPr="00D63881" w:rsidRDefault="00D63881" w:rsidP="00D6388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rPr>
      </w:pPr>
      <w:r w:rsidRPr="00D63881">
        <w:rPr>
          <w:rFonts w:cstheme="minorHAnsi"/>
          <w:color w:val="202020"/>
        </w:rPr>
        <w:br/>
        <w:t>As practices move towards the time of year when many more patients are seeking travel vaccines and advice, the Primary Care Quality team wanted to remind practices of the guidance available to support decisions regarding travel health provision via the GMS contract and advise that processes and policies relating to service provision are clear and consistent within each organisation.</w:t>
      </w:r>
      <w:r w:rsidRPr="00D63881">
        <w:rPr>
          <w:rFonts w:cstheme="minorHAnsi"/>
          <w:color w:val="202020"/>
        </w:rPr>
        <w:br/>
      </w:r>
      <w:r w:rsidRPr="00D63881">
        <w:rPr>
          <w:rFonts w:cstheme="minorHAnsi"/>
          <w:color w:val="202020"/>
        </w:rPr>
        <w:br/>
        <w:t xml:space="preserve">The BMA have published documents designed to provide more clarity for GMS providers. </w:t>
      </w:r>
      <w:hyperlink r:id="rId24" w:history="1">
        <w:r w:rsidRPr="00D63881">
          <w:rPr>
            <w:rStyle w:val="Hyperlink"/>
            <w:rFonts w:cstheme="minorHAnsi"/>
            <w:color w:val="005EB8"/>
          </w:rPr>
          <w:t>Focus on travel immunisation (bma.org.uk)</w:t>
        </w:r>
      </w:hyperlink>
      <w:r w:rsidRPr="00D63881">
        <w:rPr>
          <w:rFonts w:cstheme="minorHAnsi"/>
          <w:color w:val="202020"/>
        </w:rPr>
        <w:t>, </w:t>
      </w:r>
      <w:hyperlink r:id="rId25" w:history="1">
        <w:r w:rsidRPr="00D63881">
          <w:rPr>
            <w:rStyle w:val="Hyperlink"/>
            <w:rFonts w:cstheme="minorHAnsi"/>
            <w:color w:val="005EB8"/>
          </w:rPr>
          <w:t>Travel medication and vaccinations (bma.org.uk)</w:t>
        </w:r>
      </w:hyperlink>
      <w:r w:rsidRPr="00D63881">
        <w:rPr>
          <w:rFonts w:cstheme="minorHAnsi"/>
          <w:color w:val="202020"/>
        </w:rPr>
        <w:t xml:space="preserve"> and </w:t>
      </w:r>
      <w:hyperlink r:id="rId26" w:tgtFrame="_blank" w:history="1">
        <w:proofErr w:type="spellStart"/>
        <w:r w:rsidRPr="00D63881">
          <w:rPr>
            <w:rStyle w:val="Hyperlink"/>
            <w:rFonts w:cstheme="minorHAnsi"/>
            <w:color w:val="005EB8"/>
          </w:rPr>
          <w:t>BSol</w:t>
        </w:r>
        <w:proofErr w:type="spellEnd"/>
      </w:hyperlink>
      <w:r w:rsidRPr="00D63881">
        <w:rPr>
          <w:rFonts w:cstheme="minorHAnsi"/>
          <w:color w:val="202020"/>
        </w:rPr>
        <w:t xml:space="preserve"> provide further advice regarding vaccines that are not routinely provided in primary care.</w:t>
      </w:r>
      <w:r w:rsidRPr="00D63881">
        <w:rPr>
          <w:rFonts w:cstheme="minorHAnsi"/>
          <w:color w:val="202020"/>
        </w:rPr>
        <w:br/>
      </w:r>
      <w:r w:rsidRPr="00D63881">
        <w:rPr>
          <w:rFonts w:cstheme="minorHAnsi"/>
          <w:color w:val="202020"/>
        </w:rPr>
        <w:br/>
        <w:t xml:space="preserve">Travel health specialist nurse, and Fellow of the International Society of Travel Medicine, Jane Chiodini has produced a useful </w:t>
      </w:r>
      <w:hyperlink r:id="rId27" w:tgtFrame="_blank" w:history="1">
        <w:r w:rsidRPr="00D63881">
          <w:rPr>
            <w:rStyle w:val="Hyperlink"/>
            <w:rFonts w:cstheme="minorHAnsi"/>
            <w:color w:val="005EB8"/>
          </w:rPr>
          <w:t>summary and FAQ’s</w:t>
        </w:r>
      </w:hyperlink>
      <w:r w:rsidRPr="00D63881">
        <w:rPr>
          <w:rFonts w:cstheme="minorHAnsi"/>
          <w:color w:val="202020"/>
        </w:rPr>
        <w:t>.</w:t>
      </w:r>
    </w:p>
    <w:p w14:paraId="63C529A3" w14:textId="77777777" w:rsidR="00243AE7" w:rsidRPr="00C042B5" w:rsidRDefault="00243AE7" w:rsidP="00C042B5">
      <w:pPr>
        <w:pStyle w:val="ListParagraph"/>
        <w:numPr>
          <w:ilvl w:val="0"/>
          <w:numId w:val="17"/>
        </w:numPr>
        <w:spacing w:after="0"/>
        <w:textAlignment w:val="baseline"/>
        <w:rPr>
          <w:rFonts w:cstheme="minorHAnsi"/>
          <w:sz w:val="24"/>
          <w:szCs w:val="24"/>
        </w:rPr>
      </w:pPr>
    </w:p>
    <w:p w14:paraId="0109EF27" w14:textId="77777777" w:rsidR="00243AE7" w:rsidRPr="00587D9E" w:rsidRDefault="00243AE7" w:rsidP="00587D9E">
      <w:pPr>
        <w:spacing w:after="0"/>
        <w:textAlignment w:val="baseline"/>
        <w:rPr>
          <w:rFonts w:cstheme="minorHAnsi"/>
          <w:sz w:val="24"/>
          <w:szCs w:val="24"/>
        </w:rPr>
      </w:pPr>
    </w:p>
    <w:p w14:paraId="13A9763D" w14:textId="7AE2CE27" w:rsidR="00D9300D" w:rsidRPr="00B96EA0" w:rsidRDefault="007241A2" w:rsidP="00B96EA0">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28"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436DB60A" w14:textId="77777777" w:rsidR="00FD5701" w:rsidRDefault="00FD5701" w:rsidP="007241A2">
      <w:pPr>
        <w:rPr>
          <w:b/>
          <w:bCs/>
          <w:color w:val="FF0000"/>
        </w:rPr>
      </w:pPr>
    </w:p>
    <w:p w14:paraId="0B8C08EB" w14:textId="03B8357A" w:rsidR="00A63AE2" w:rsidRDefault="007241A2" w:rsidP="009D13DE">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7D420F80" w14:textId="77777777" w:rsidR="00A63AE2" w:rsidRDefault="00A63AE2" w:rsidP="007241A2">
      <w:pPr>
        <w:rPr>
          <w:b/>
          <w:bCs/>
          <w:color w:val="FF0000"/>
        </w:rPr>
      </w:pPr>
    </w:p>
    <w:p w14:paraId="2B94DFCF"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29"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30"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31" w:history="1">
        <w:r w:rsidRPr="00C53DB4">
          <w:rPr>
            <w:rStyle w:val="Hyperlink"/>
            <w:rFonts w:cstheme="minorHAnsi"/>
            <w:b/>
            <w:bCs/>
          </w:rPr>
          <w:t>https://www.england.nhs.uk/</w:t>
        </w:r>
      </w:hyperlink>
    </w:p>
    <w:p w14:paraId="5B0D9DAA" w14:textId="7607FD7F" w:rsidR="007241A2" w:rsidRDefault="007241A2"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563C1"/>
          <w:u w:val="single"/>
        </w:rPr>
      </w:pPr>
    </w:p>
    <w:sectPr w:rsidR="007241A2" w:rsidSect="00737A8C">
      <w:headerReference w:type="default" r:id="rId32"/>
      <w:footerReference w:type="default" r:id="rId33"/>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E85CB" w14:textId="77777777" w:rsidR="00737A8C" w:rsidRDefault="00737A8C" w:rsidP="001B4E81">
      <w:pPr>
        <w:spacing w:after="0" w:line="240" w:lineRule="auto"/>
      </w:pPr>
      <w:r>
        <w:separator/>
      </w:r>
    </w:p>
  </w:endnote>
  <w:endnote w:type="continuationSeparator" w:id="0">
    <w:p w14:paraId="43F14064" w14:textId="77777777" w:rsidR="00737A8C" w:rsidRDefault="00737A8C" w:rsidP="001B4E81">
      <w:pPr>
        <w:spacing w:after="0" w:line="240" w:lineRule="auto"/>
      </w:pPr>
      <w:r>
        <w:continuationSeparator/>
      </w:r>
    </w:p>
  </w:endnote>
  <w:endnote w:type="continuationNotice" w:id="1">
    <w:p w14:paraId="4C4B8E06" w14:textId="77777777" w:rsidR="00737A8C" w:rsidRDefault="00737A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5C28A" w14:textId="77777777" w:rsidR="00737A8C" w:rsidRDefault="00737A8C" w:rsidP="001B4E81">
      <w:pPr>
        <w:spacing w:after="0" w:line="240" w:lineRule="auto"/>
      </w:pPr>
      <w:r>
        <w:separator/>
      </w:r>
    </w:p>
  </w:footnote>
  <w:footnote w:type="continuationSeparator" w:id="0">
    <w:p w14:paraId="48473257" w14:textId="77777777" w:rsidR="00737A8C" w:rsidRDefault="00737A8C" w:rsidP="001B4E81">
      <w:pPr>
        <w:spacing w:after="0" w:line="240" w:lineRule="auto"/>
      </w:pPr>
      <w:r>
        <w:continuationSeparator/>
      </w:r>
    </w:p>
  </w:footnote>
  <w:footnote w:type="continuationNotice" w:id="1">
    <w:p w14:paraId="6C157CE8" w14:textId="77777777" w:rsidR="00737A8C" w:rsidRDefault="00737A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1754646084" name="Picture 1754646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717EC"/>
    <w:multiLevelType w:val="hybridMultilevel"/>
    <w:tmpl w:val="00F61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220368"/>
    <w:multiLevelType w:val="hybridMultilevel"/>
    <w:tmpl w:val="BA46C2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69A5877"/>
    <w:multiLevelType w:val="hybridMultilevel"/>
    <w:tmpl w:val="0F92C9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22DC1216"/>
    <w:multiLevelType w:val="hybridMultilevel"/>
    <w:tmpl w:val="F90ABD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32498A"/>
    <w:multiLevelType w:val="hybridMultilevel"/>
    <w:tmpl w:val="FFCE4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550052"/>
    <w:multiLevelType w:val="hybridMultilevel"/>
    <w:tmpl w:val="D32281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43496E"/>
    <w:multiLevelType w:val="multilevel"/>
    <w:tmpl w:val="9482C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956BD5"/>
    <w:multiLevelType w:val="multilevel"/>
    <w:tmpl w:val="3C18E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0319A3"/>
    <w:multiLevelType w:val="hybridMultilevel"/>
    <w:tmpl w:val="635A04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0B48F4"/>
    <w:multiLevelType w:val="hybridMultilevel"/>
    <w:tmpl w:val="03701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67128C"/>
    <w:multiLevelType w:val="multilevel"/>
    <w:tmpl w:val="6FFCB7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5A621C"/>
    <w:multiLevelType w:val="multilevel"/>
    <w:tmpl w:val="19AC2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40916F0"/>
    <w:multiLevelType w:val="hybridMultilevel"/>
    <w:tmpl w:val="33EC50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54B9A513"/>
    <w:multiLevelType w:val="hybridMultilevel"/>
    <w:tmpl w:val="31FA9C6A"/>
    <w:lvl w:ilvl="0" w:tplc="08F85FA6">
      <w:start w:val="1"/>
      <w:numFmt w:val="bullet"/>
      <w:lvlText w:val=""/>
      <w:lvlJc w:val="left"/>
      <w:pPr>
        <w:ind w:left="360" w:hanging="360"/>
      </w:pPr>
      <w:rPr>
        <w:rFonts w:ascii="Symbol" w:hAnsi="Symbol" w:hint="default"/>
      </w:rPr>
    </w:lvl>
    <w:lvl w:ilvl="1" w:tplc="D3086696">
      <w:start w:val="1"/>
      <w:numFmt w:val="bullet"/>
      <w:lvlText w:val="o"/>
      <w:lvlJc w:val="left"/>
      <w:pPr>
        <w:ind w:left="1080" w:hanging="360"/>
      </w:pPr>
      <w:rPr>
        <w:rFonts w:ascii="Courier New" w:hAnsi="Courier New" w:cs="Times New Roman" w:hint="default"/>
      </w:rPr>
    </w:lvl>
    <w:lvl w:ilvl="2" w:tplc="EC865B20">
      <w:start w:val="1"/>
      <w:numFmt w:val="bullet"/>
      <w:lvlText w:val=""/>
      <w:lvlJc w:val="left"/>
      <w:pPr>
        <w:ind w:left="1800" w:hanging="360"/>
      </w:pPr>
      <w:rPr>
        <w:rFonts w:ascii="Wingdings" w:hAnsi="Wingdings" w:hint="default"/>
      </w:rPr>
    </w:lvl>
    <w:lvl w:ilvl="3" w:tplc="6DDAE770">
      <w:start w:val="1"/>
      <w:numFmt w:val="bullet"/>
      <w:lvlText w:val=""/>
      <w:lvlJc w:val="left"/>
      <w:pPr>
        <w:ind w:left="2520" w:hanging="360"/>
      </w:pPr>
      <w:rPr>
        <w:rFonts w:ascii="Symbol" w:hAnsi="Symbol" w:hint="default"/>
      </w:rPr>
    </w:lvl>
    <w:lvl w:ilvl="4" w:tplc="6032C7A2">
      <w:start w:val="1"/>
      <w:numFmt w:val="bullet"/>
      <w:lvlText w:val="o"/>
      <w:lvlJc w:val="left"/>
      <w:pPr>
        <w:ind w:left="3240" w:hanging="360"/>
      </w:pPr>
      <w:rPr>
        <w:rFonts w:ascii="Courier New" w:hAnsi="Courier New" w:cs="Times New Roman" w:hint="default"/>
      </w:rPr>
    </w:lvl>
    <w:lvl w:ilvl="5" w:tplc="29946F08">
      <w:start w:val="1"/>
      <w:numFmt w:val="bullet"/>
      <w:lvlText w:val=""/>
      <w:lvlJc w:val="left"/>
      <w:pPr>
        <w:ind w:left="3960" w:hanging="360"/>
      </w:pPr>
      <w:rPr>
        <w:rFonts w:ascii="Wingdings" w:hAnsi="Wingdings" w:hint="default"/>
      </w:rPr>
    </w:lvl>
    <w:lvl w:ilvl="6" w:tplc="FC948366">
      <w:start w:val="1"/>
      <w:numFmt w:val="bullet"/>
      <w:lvlText w:val=""/>
      <w:lvlJc w:val="left"/>
      <w:pPr>
        <w:ind w:left="4680" w:hanging="360"/>
      </w:pPr>
      <w:rPr>
        <w:rFonts w:ascii="Symbol" w:hAnsi="Symbol" w:hint="default"/>
      </w:rPr>
    </w:lvl>
    <w:lvl w:ilvl="7" w:tplc="54E40BC6">
      <w:start w:val="1"/>
      <w:numFmt w:val="bullet"/>
      <w:lvlText w:val="o"/>
      <w:lvlJc w:val="left"/>
      <w:pPr>
        <w:ind w:left="5400" w:hanging="360"/>
      </w:pPr>
      <w:rPr>
        <w:rFonts w:ascii="Courier New" w:hAnsi="Courier New" w:cs="Times New Roman" w:hint="default"/>
      </w:rPr>
    </w:lvl>
    <w:lvl w:ilvl="8" w:tplc="0722EB3E">
      <w:start w:val="1"/>
      <w:numFmt w:val="bullet"/>
      <w:lvlText w:val=""/>
      <w:lvlJc w:val="left"/>
      <w:pPr>
        <w:ind w:left="6120" w:hanging="360"/>
      </w:pPr>
      <w:rPr>
        <w:rFonts w:ascii="Wingdings" w:hAnsi="Wingdings" w:hint="default"/>
      </w:rPr>
    </w:lvl>
  </w:abstractNum>
  <w:abstractNum w:abstractNumId="14" w15:restartNumberingAfterBreak="0">
    <w:nsid w:val="59641B1E"/>
    <w:multiLevelType w:val="multilevel"/>
    <w:tmpl w:val="011CF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AB383D"/>
    <w:multiLevelType w:val="multilevel"/>
    <w:tmpl w:val="99CCD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0A15FB"/>
    <w:multiLevelType w:val="multilevel"/>
    <w:tmpl w:val="057CD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89269101">
    <w:abstractNumId w:val="14"/>
  </w:num>
  <w:num w:numId="2" w16cid:durableId="1787625626">
    <w:abstractNumId w:val="9"/>
  </w:num>
  <w:num w:numId="3" w16cid:durableId="1540629576">
    <w:abstractNumId w:val="6"/>
  </w:num>
  <w:num w:numId="4" w16cid:durableId="391077826">
    <w:abstractNumId w:val="7"/>
  </w:num>
  <w:num w:numId="5" w16cid:durableId="1341853404">
    <w:abstractNumId w:val="15"/>
  </w:num>
  <w:num w:numId="6" w16cid:durableId="767585139">
    <w:abstractNumId w:val="13"/>
  </w:num>
  <w:num w:numId="7" w16cid:durableId="2041667077">
    <w:abstractNumId w:val="1"/>
  </w:num>
  <w:num w:numId="8" w16cid:durableId="1515000037">
    <w:abstractNumId w:val="2"/>
  </w:num>
  <w:num w:numId="9" w16cid:durableId="872035998">
    <w:abstractNumId w:val="12"/>
  </w:num>
  <w:num w:numId="10" w16cid:durableId="1416436257">
    <w:abstractNumId w:val="1"/>
  </w:num>
  <w:num w:numId="11" w16cid:durableId="808744928">
    <w:abstractNumId w:val="3"/>
  </w:num>
  <w:num w:numId="12" w16cid:durableId="1915429240">
    <w:abstractNumId w:val="4"/>
  </w:num>
  <w:num w:numId="13" w16cid:durableId="1064135678">
    <w:abstractNumId w:val="16"/>
  </w:num>
  <w:num w:numId="14" w16cid:durableId="1438673690">
    <w:abstractNumId w:val="10"/>
  </w:num>
  <w:num w:numId="15" w16cid:durableId="13108668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1490332">
    <w:abstractNumId w:val="0"/>
  </w:num>
  <w:num w:numId="17" w16cid:durableId="199755223">
    <w:abstractNumId w:val="8"/>
  </w:num>
  <w:num w:numId="18" w16cid:durableId="217059276">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2154"/>
    <w:rsid w:val="00002876"/>
    <w:rsid w:val="00003B69"/>
    <w:rsid w:val="000048D1"/>
    <w:rsid w:val="0000555A"/>
    <w:rsid w:val="00005835"/>
    <w:rsid w:val="00007360"/>
    <w:rsid w:val="000076D4"/>
    <w:rsid w:val="00010C70"/>
    <w:rsid w:val="00012727"/>
    <w:rsid w:val="00013860"/>
    <w:rsid w:val="0001405D"/>
    <w:rsid w:val="0001625E"/>
    <w:rsid w:val="000167D0"/>
    <w:rsid w:val="00016A08"/>
    <w:rsid w:val="00016A18"/>
    <w:rsid w:val="00016C94"/>
    <w:rsid w:val="000174D8"/>
    <w:rsid w:val="00020F51"/>
    <w:rsid w:val="00022882"/>
    <w:rsid w:val="000228D1"/>
    <w:rsid w:val="000230CD"/>
    <w:rsid w:val="000231F0"/>
    <w:rsid w:val="00023444"/>
    <w:rsid w:val="0002433E"/>
    <w:rsid w:val="00024D7A"/>
    <w:rsid w:val="00025717"/>
    <w:rsid w:val="00026062"/>
    <w:rsid w:val="00027D7F"/>
    <w:rsid w:val="00027FFD"/>
    <w:rsid w:val="000306B5"/>
    <w:rsid w:val="00034045"/>
    <w:rsid w:val="00034B8D"/>
    <w:rsid w:val="000351DD"/>
    <w:rsid w:val="00036883"/>
    <w:rsid w:val="00037558"/>
    <w:rsid w:val="0004055C"/>
    <w:rsid w:val="0004453E"/>
    <w:rsid w:val="000451F4"/>
    <w:rsid w:val="0004647D"/>
    <w:rsid w:val="000525F3"/>
    <w:rsid w:val="000544FA"/>
    <w:rsid w:val="00054E0E"/>
    <w:rsid w:val="000555BD"/>
    <w:rsid w:val="000555EB"/>
    <w:rsid w:val="0005656A"/>
    <w:rsid w:val="0006102E"/>
    <w:rsid w:val="00066C02"/>
    <w:rsid w:val="00067C2A"/>
    <w:rsid w:val="00067D09"/>
    <w:rsid w:val="000713FA"/>
    <w:rsid w:val="00071773"/>
    <w:rsid w:val="00071C2D"/>
    <w:rsid w:val="00071D25"/>
    <w:rsid w:val="00072D34"/>
    <w:rsid w:val="00072ED0"/>
    <w:rsid w:val="0007398E"/>
    <w:rsid w:val="00073FBC"/>
    <w:rsid w:val="00075F17"/>
    <w:rsid w:val="00076E27"/>
    <w:rsid w:val="00081413"/>
    <w:rsid w:val="00081BFA"/>
    <w:rsid w:val="00082950"/>
    <w:rsid w:val="00082F9E"/>
    <w:rsid w:val="00085477"/>
    <w:rsid w:val="0009084C"/>
    <w:rsid w:val="00091E0F"/>
    <w:rsid w:val="00093F94"/>
    <w:rsid w:val="0009540A"/>
    <w:rsid w:val="00095426"/>
    <w:rsid w:val="000A058D"/>
    <w:rsid w:val="000A0C59"/>
    <w:rsid w:val="000A0E4D"/>
    <w:rsid w:val="000A2B44"/>
    <w:rsid w:val="000A2E9E"/>
    <w:rsid w:val="000A316D"/>
    <w:rsid w:val="000A4A05"/>
    <w:rsid w:val="000B0ADA"/>
    <w:rsid w:val="000B101E"/>
    <w:rsid w:val="000B23F1"/>
    <w:rsid w:val="000B4B0A"/>
    <w:rsid w:val="000B5578"/>
    <w:rsid w:val="000B640A"/>
    <w:rsid w:val="000B7912"/>
    <w:rsid w:val="000C045A"/>
    <w:rsid w:val="000C0EE6"/>
    <w:rsid w:val="000C282E"/>
    <w:rsid w:val="000C2FD6"/>
    <w:rsid w:val="000C3979"/>
    <w:rsid w:val="000D4CCB"/>
    <w:rsid w:val="000D64D6"/>
    <w:rsid w:val="000E1906"/>
    <w:rsid w:val="000E389E"/>
    <w:rsid w:val="000E4A3E"/>
    <w:rsid w:val="000E4EBA"/>
    <w:rsid w:val="000E5E4F"/>
    <w:rsid w:val="000E6DF4"/>
    <w:rsid w:val="000E799D"/>
    <w:rsid w:val="000F0353"/>
    <w:rsid w:val="000F04EC"/>
    <w:rsid w:val="000F09E4"/>
    <w:rsid w:val="000F200D"/>
    <w:rsid w:val="000F2BE9"/>
    <w:rsid w:val="000F41F3"/>
    <w:rsid w:val="000F48CE"/>
    <w:rsid w:val="000F5568"/>
    <w:rsid w:val="001003AD"/>
    <w:rsid w:val="00100D3B"/>
    <w:rsid w:val="001028EF"/>
    <w:rsid w:val="00102F12"/>
    <w:rsid w:val="00104E1A"/>
    <w:rsid w:val="00105E1A"/>
    <w:rsid w:val="00110284"/>
    <w:rsid w:val="0011033F"/>
    <w:rsid w:val="001104FE"/>
    <w:rsid w:val="00110C7A"/>
    <w:rsid w:val="00111B5D"/>
    <w:rsid w:val="00112F94"/>
    <w:rsid w:val="00113054"/>
    <w:rsid w:val="00113C51"/>
    <w:rsid w:val="001149AA"/>
    <w:rsid w:val="00114E8B"/>
    <w:rsid w:val="00115AFB"/>
    <w:rsid w:val="00115F19"/>
    <w:rsid w:val="00116519"/>
    <w:rsid w:val="001176AA"/>
    <w:rsid w:val="0011791A"/>
    <w:rsid w:val="00120C00"/>
    <w:rsid w:val="00122EBE"/>
    <w:rsid w:val="00124066"/>
    <w:rsid w:val="0012701E"/>
    <w:rsid w:val="00130DF4"/>
    <w:rsid w:val="00130F5A"/>
    <w:rsid w:val="001311BD"/>
    <w:rsid w:val="00133C16"/>
    <w:rsid w:val="00135168"/>
    <w:rsid w:val="001369A8"/>
    <w:rsid w:val="00140748"/>
    <w:rsid w:val="00140889"/>
    <w:rsid w:val="00141617"/>
    <w:rsid w:val="00141888"/>
    <w:rsid w:val="001418F6"/>
    <w:rsid w:val="00142AC6"/>
    <w:rsid w:val="001435E6"/>
    <w:rsid w:val="00143BA3"/>
    <w:rsid w:val="00143E19"/>
    <w:rsid w:val="001476EC"/>
    <w:rsid w:val="00147771"/>
    <w:rsid w:val="00151790"/>
    <w:rsid w:val="00154CE6"/>
    <w:rsid w:val="00155352"/>
    <w:rsid w:val="00156BB8"/>
    <w:rsid w:val="00156F30"/>
    <w:rsid w:val="00157E7A"/>
    <w:rsid w:val="001619DB"/>
    <w:rsid w:val="00161E55"/>
    <w:rsid w:val="001621A5"/>
    <w:rsid w:val="00163A29"/>
    <w:rsid w:val="001658F2"/>
    <w:rsid w:val="001661D5"/>
    <w:rsid w:val="00166A30"/>
    <w:rsid w:val="00166A90"/>
    <w:rsid w:val="00167A8B"/>
    <w:rsid w:val="00170538"/>
    <w:rsid w:val="00170C2F"/>
    <w:rsid w:val="00171816"/>
    <w:rsid w:val="0017229B"/>
    <w:rsid w:val="00174174"/>
    <w:rsid w:val="00174FDF"/>
    <w:rsid w:val="0017541B"/>
    <w:rsid w:val="00175B1F"/>
    <w:rsid w:val="00176F8C"/>
    <w:rsid w:val="00177616"/>
    <w:rsid w:val="00177EAB"/>
    <w:rsid w:val="001813EA"/>
    <w:rsid w:val="00181D32"/>
    <w:rsid w:val="001823AF"/>
    <w:rsid w:val="00182DEB"/>
    <w:rsid w:val="00184CCA"/>
    <w:rsid w:val="001855AC"/>
    <w:rsid w:val="00185F7F"/>
    <w:rsid w:val="00187528"/>
    <w:rsid w:val="0019024B"/>
    <w:rsid w:val="0019091C"/>
    <w:rsid w:val="00192BE4"/>
    <w:rsid w:val="00193F3D"/>
    <w:rsid w:val="00196742"/>
    <w:rsid w:val="001969AE"/>
    <w:rsid w:val="001A1432"/>
    <w:rsid w:val="001A20BA"/>
    <w:rsid w:val="001A2EDA"/>
    <w:rsid w:val="001A3889"/>
    <w:rsid w:val="001A5DEE"/>
    <w:rsid w:val="001A6971"/>
    <w:rsid w:val="001A6D64"/>
    <w:rsid w:val="001A7E3C"/>
    <w:rsid w:val="001B17A2"/>
    <w:rsid w:val="001B21B8"/>
    <w:rsid w:val="001B25FF"/>
    <w:rsid w:val="001B4E81"/>
    <w:rsid w:val="001B54AA"/>
    <w:rsid w:val="001B5732"/>
    <w:rsid w:val="001B6600"/>
    <w:rsid w:val="001C01B0"/>
    <w:rsid w:val="001C1DE2"/>
    <w:rsid w:val="001C2AA4"/>
    <w:rsid w:val="001C595F"/>
    <w:rsid w:val="001D28C7"/>
    <w:rsid w:val="001D6B4F"/>
    <w:rsid w:val="001D6F34"/>
    <w:rsid w:val="001E2D99"/>
    <w:rsid w:val="001E3845"/>
    <w:rsid w:val="001E3C51"/>
    <w:rsid w:val="001E591B"/>
    <w:rsid w:val="001E764F"/>
    <w:rsid w:val="001F424B"/>
    <w:rsid w:val="001F50DA"/>
    <w:rsid w:val="001F5C20"/>
    <w:rsid w:val="002043E5"/>
    <w:rsid w:val="00204541"/>
    <w:rsid w:val="00204C60"/>
    <w:rsid w:val="002056A8"/>
    <w:rsid w:val="00206248"/>
    <w:rsid w:val="002066D4"/>
    <w:rsid w:val="0021104A"/>
    <w:rsid w:val="002129D4"/>
    <w:rsid w:val="002144C2"/>
    <w:rsid w:val="00215B61"/>
    <w:rsid w:val="00215BAF"/>
    <w:rsid w:val="00216841"/>
    <w:rsid w:val="00216DBF"/>
    <w:rsid w:val="00223004"/>
    <w:rsid w:val="002244D3"/>
    <w:rsid w:val="00224AD9"/>
    <w:rsid w:val="00225552"/>
    <w:rsid w:val="002266D1"/>
    <w:rsid w:val="00226BE1"/>
    <w:rsid w:val="002275B5"/>
    <w:rsid w:val="002310C5"/>
    <w:rsid w:val="002312FA"/>
    <w:rsid w:val="002313DF"/>
    <w:rsid w:val="0023242C"/>
    <w:rsid w:val="00232556"/>
    <w:rsid w:val="00233D28"/>
    <w:rsid w:val="00234234"/>
    <w:rsid w:val="0023649C"/>
    <w:rsid w:val="00236873"/>
    <w:rsid w:val="00237B73"/>
    <w:rsid w:val="00242128"/>
    <w:rsid w:val="00243AE7"/>
    <w:rsid w:val="002448D3"/>
    <w:rsid w:val="00244E6F"/>
    <w:rsid w:val="0024557E"/>
    <w:rsid w:val="002464BC"/>
    <w:rsid w:val="00247056"/>
    <w:rsid w:val="00247C64"/>
    <w:rsid w:val="0025093F"/>
    <w:rsid w:val="00251063"/>
    <w:rsid w:val="00252531"/>
    <w:rsid w:val="00252B77"/>
    <w:rsid w:val="00254090"/>
    <w:rsid w:val="00254DB4"/>
    <w:rsid w:val="002559F1"/>
    <w:rsid w:val="00255B85"/>
    <w:rsid w:val="00255D6B"/>
    <w:rsid w:val="00257079"/>
    <w:rsid w:val="00257A56"/>
    <w:rsid w:val="0026099E"/>
    <w:rsid w:val="002611C2"/>
    <w:rsid w:val="00261FD7"/>
    <w:rsid w:val="0026289D"/>
    <w:rsid w:val="00264197"/>
    <w:rsid w:val="002667F4"/>
    <w:rsid w:val="00267854"/>
    <w:rsid w:val="0027009C"/>
    <w:rsid w:val="0027171A"/>
    <w:rsid w:val="00272881"/>
    <w:rsid w:val="0027622F"/>
    <w:rsid w:val="00276D77"/>
    <w:rsid w:val="002774BF"/>
    <w:rsid w:val="00280C3C"/>
    <w:rsid w:val="0028162E"/>
    <w:rsid w:val="002819FA"/>
    <w:rsid w:val="00281B70"/>
    <w:rsid w:val="00281DDA"/>
    <w:rsid w:val="002841EF"/>
    <w:rsid w:val="0028451B"/>
    <w:rsid w:val="00284C03"/>
    <w:rsid w:val="00293206"/>
    <w:rsid w:val="00294FD3"/>
    <w:rsid w:val="00295790"/>
    <w:rsid w:val="00295A67"/>
    <w:rsid w:val="0029684B"/>
    <w:rsid w:val="002A0876"/>
    <w:rsid w:val="002A1C30"/>
    <w:rsid w:val="002A1D1C"/>
    <w:rsid w:val="002A24EA"/>
    <w:rsid w:val="002A47FF"/>
    <w:rsid w:val="002A5FE3"/>
    <w:rsid w:val="002A60D8"/>
    <w:rsid w:val="002A60DF"/>
    <w:rsid w:val="002A7696"/>
    <w:rsid w:val="002B2130"/>
    <w:rsid w:val="002B26EA"/>
    <w:rsid w:val="002B2F4D"/>
    <w:rsid w:val="002B78B2"/>
    <w:rsid w:val="002B7D9D"/>
    <w:rsid w:val="002C0A6D"/>
    <w:rsid w:val="002C1984"/>
    <w:rsid w:val="002C36DA"/>
    <w:rsid w:val="002C420D"/>
    <w:rsid w:val="002C5602"/>
    <w:rsid w:val="002C63F4"/>
    <w:rsid w:val="002D0551"/>
    <w:rsid w:val="002D07DE"/>
    <w:rsid w:val="002D1A8D"/>
    <w:rsid w:val="002D318A"/>
    <w:rsid w:val="002D3853"/>
    <w:rsid w:val="002D7184"/>
    <w:rsid w:val="002D7970"/>
    <w:rsid w:val="002E129F"/>
    <w:rsid w:val="002E22EF"/>
    <w:rsid w:val="002E549A"/>
    <w:rsid w:val="002E5CC1"/>
    <w:rsid w:val="002E75A0"/>
    <w:rsid w:val="002E78B0"/>
    <w:rsid w:val="002F00B9"/>
    <w:rsid w:val="002F0A2B"/>
    <w:rsid w:val="002F0AED"/>
    <w:rsid w:val="002F1B79"/>
    <w:rsid w:val="002F4C80"/>
    <w:rsid w:val="002F4E06"/>
    <w:rsid w:val="002F5431"/>
    <w:rsid w:val="002F55AF"/>
    <w:rsid w:val="003003A3"/>
    <w:rsid w:val="00302980"/>
    <w:rsid w:val="00304440"/>
    <w:rsid w:val="00304730"/>
    <w:rsid w:val="00304803"/>
    <w:rsid w:val="003054D3"/>
    <w:rsid w:val="00305857"/>
    <w:rsid w:val="00305986"/>
    <w:rsid w:val="00305AA1"/>
    <w:rsid w:val="00305BDB"/>
    <w:rsid w:val="00305E13"/>
    <w:rsid w:val="003111B7"/>
    <w:rsid w:val="00315C88"/>
    <w:rsid w:val="003165E8"/>
    <w:rsid w:val="00316F24"/>
    <w:rsid w:val="00321E33"/>
    <w:rsid w:val="00322467"/>
    <w:rsid w:val="00322833"/>
    <w:rsid w:val="0032317A"/>
    <w:rsid w:val="003251FA"/>
    <w:rsid w:val="00325AE8"/>
    <w:rsid w:val="00326641"/>
    <w:rsid w:val="003266BB"/>
    <w:rsid w:val="00327D6C"/>
    <w:rsid w:val="00327F65"/>
    <w:rsid w:val="00327F6D"/>
    <w:rsid w:val="003307E4"/>
    <w:rsid w:val="003312A2"/>
    <w:rsid w:val="00331DD4"/>
    <w:rsid w:val="003324F0"/>
    <w:rsid w:val="00332C66"/>
    <w:rsid w:val="00334058"/>
    <w:rsid w:val="00334539"/>
    <w:rsid w:val="00334602"/>
    <w:rsid w:val="00334C7E"/>
    <w:rsid w:val="00335E87"/>
    <w:rsid w:val="00344639"/>
    <w:rsid w:val="00344EFD"/>
    <w:rsid w:val="0034616B"/>
    <w:rsid w:val="0034784E"/>
    <w:rsid w:val="003515F9"/>
    <w:rsid w:val="00351BC5"/>
    <w:rsid w:val="0035227B"/>
    <w:rsid w:val="00356DC5"/>
    <w:rsid w:val="00360649"/>
    <w:rsid w:val="00360AB1"/>
    <w:rsid w:val="00361A86"/>
    <w:rsid w:val="00362320"/>
    <w:rsid w:val="003644BB"/>
    <w:rsid w:val="00365542"/>
    <w:rsid w:val="00365A06"/>
    <w:rsid w:val="003661CB"/>
    <w:rsid w:val="00367D60"/>
    <w:rsid w:val="00370688"/>
    <w:rsid w:val="003731E2"/>
    <w:rsid w:val="00375615"/>
    <w:rsid w:val="00375EBD"/>
    <w:rsid w:val="003761A1"/>
    <w:rsid w:val="00377171"/>
    <w:rsid w:val="00377D10"/>
    <w:rsid w:val="0038016F"/>
    <w:rsid w:val="00380792"/>
    <w:rsid w:val="003837FD"/>
    <w:rsid w:val="00383D13"/>
    <w:rsid w:val="003840E1"/>
    <w:rsid w:val="00385549"/>
    <w:rsid w:val="0039021D"/>
    <w:rsid w:val="003912C3"/>
    <w:rsid w:val="003914A0"/>
    <w:rsid w:val="003916BE"/>
    <w:rsid w:val="003918D8"/>
    <w:rsid w:val="00393FFF"/>
    <w:rsid w:val="0039424B"/>
    <w:rsid w:val="003945BA"/>
    <w:rsid w:val="0039470A"/>
    <w:rsid w:val="003A0B04"/>
    <w:rsid w:val="003A2046"/>
    <w:rsid w:val="003A541E"/>
    <w:rsid w:val="003A5789"/>
    <w:rsid w:val="003A5806"/>
    <w:rsid w:val="003A72C3"/>
    <w:rsid w:val="003B0132"/>
    <w:rsid w:val="003B025A"/>
    <w:rsid w:val="003B05FB"/>
    <w:rsid w:val="003B0655"/>
    <w:rsid w:val="003B0E6D"/>
    <w:rsid w:val="003B436E"/>
    <w:rsid w:val="003B5FFE"/>
    <w:rsid w:val="003B64A7"/>
    <w:rsid w:val="003C046C"/>
    <w:rsid w:val="003C5F06"/>
    <w:rsid w:val="003C71DC"/>
    <w:rsid w:val="003D1C71"/>
    <w:rsid w:val="003D21EB"/>
    <w:rsid w:val="003D3A4B"/>
    <w:rsid w:val="003D3A73"/>
    <w:rsid w:val="003D3ED9"/>
    <w:rsid w:val="003D44D7"/>
    <w:rsid w:val="003D7449"/>
    <w:rsid w:val="003E06E6"/>
    <w:rsid w:val="003E1832"/>
    <w:rsid w:val="003E298C"/>
    <w:rsid w:val="003E2F4B"/>
    <w:rsid w:val="003E4A49"/>
    <w:rsid w:val="003E5987"/>
    <w:rsid w:val="003E6828"/>
    <w:rsid w:val="003E6CAB"/>
    <w:rsid w:val="003F27EA"/>
    <w:rsid w:val="003F310C"/>
    <w:rsid w:val="003F380E"/>
    <w:rsid w:val="003F3B49"/>
    <w:rsid w:val="003F5E55"/>
    <w:rsid w:val="0040054B"/>
    <w:rsid w:val="004010A3"/>
    <w:rsid w:val="004033B5"/>
    <w:rsid w:val="004047E9"/>
    <w:rsid w:val="00404ECE"/>
    <w:rsid w:val="0040629D"/>
    <w:rsid w:val="00406312"/>
    <w:rsid w:val="00406F92"/>
    <w:rsid w:val="004103BE"/>
    <w:rsid w:val="0041106B"/>
    <w:rsid w:val="00411080"/>
    <w:rsid w:val="00411928"/>
    <w:rsid w:val="00412227"/>
    <w:rsid w:val="004139F3"/>
    <w:rsid w:val="0041458D"/>
    <w:rsid w:val="00416205"/>
    <w:rsid w:val="00417BB8"/>
    <w:rsid w:val="00420D2D"/>
    <w:rsid w:val="0042258A"/>
    <w:rsid w:val="0042361F"/>
    <w:rsid w:val="004239B4"/>
    <w:rsid w:val="00423ADB"/>
    <w:rsid w:val="00423C6C"/>
    <w:rsid w:val="00424321"/>
    <w:rsid w:val="00424708"/>
    <w:rsid w:val="00426056"/>
    <w:rsid w:val="00430412"/>
    <w:rsid w:val="004308BD"/>
    <w:rsid w:val="004336A8"/>
    <w:rsid w:val="00433B6A"/>
    <w:rsid w:val="00434D89"/>
    <w:rsid w:val="00436F95"/>
    <w:rsid w:val="00436FDC"/>
    <w:rsid w:val="004408DA"/>
    <w:rsid w:val="00440D53"/>
    <w:rsid w:val="00440E5E"/>
    <w:rsid w:val="00442395"/>
    <w:rsid w:val="00442D06"/>
    <w:rsid w:val="00443CE6"/>
    <w:rsid w:val="00446C13"/>
    <w:rsid w:val="00446FAD"/>
    <w:rsid w:val="004514DD"/>
    <w:rsid w:val="00451DA0"/>
    <w:rsid w:val="00452234"/>
    <w:rsid w:val="00453D8F"/>
    <w:rsid w:val="00456635"/>
    <w:rsid w:val="00457EBD"/>
    <w:rsid w:val="00457F76"/>
    <w:rsid w:val="00461997"/>
    <w:rsid w:val="0046223B"/>
    <w:rsid w:val="0046239E"/>
    <w:rsid w:val="00463B1E"/>
    <w:rsid w:val="00464A61"/>
    <w:rsid w:val="00466A19"/>
    <w:rsid w:val="00471CFB"/>
    <w:rsid w:val="0047362B"/>
    <w:rsid w:val="004739EB"/>
    <w:rsid w:val="0047507E"/>
    <w:rsid w:val="0047665D"/>
    <w:rsid w:val="004804E7"/>
    <w:rsid w:val="00481D8D"/>
    <w:rsid w:val="0048353C"/>
    <w:rsid w:val="00483822"/>
    <w:rsid w:val="00484C16"/>
    <w:rsid w:val="0048534D"/>
    <w:rsid w:val="0048554E"/>
    <w:rsid w:val="004858B7"/>
    <w:rsid w:val="00487187"/>
    <w:rsid w:val="00490162"/>
    <w:rsid w:val="0049108F"/>
    <w:rsid w:val="00492208"/>
    <w:rsid w:val="00492465"/>
    <w:rsid w:val="00493726"/>
    <w:rsid w:val="00494952"/>
    <w:rsid w:val="00494C1E"/>
    <w:rsid w:val="00494CD2"/>
    <w:rsid w:val="004954D6"/>
    <w:rsid w:val="00497295"/>
    <w:rsid w:val="004973C6"/>
    <w:rsid w:val="004A0B3C"/>
    <w:rsid w:val="004A158C"/>
    <w:rsid w:val="004A1D1C"/>
    <w:rsid w:val="004A266E"/>
    <w:rsid w:val="004A38A7"/>
    <w:rsid w:val="004A3DB0"/>
    <w:rsid w:val="004A4B34"/>
    <w:rsid w:val="004A4F95"/>
    <w:rsid w:val="004A5BA5"/>
    <w:rsid w:val="004A5C73"/>
    <w:rsid w:val="004B0AAD"/>
    <w:rsid w:val="004B22D6"/>
    <w:rsid w:val="004B30AC"/>
    <w:rsid w:val="004B3291"/>
    <w:rsid w:val="004B39E2"/>
    <w:rsid w:val="004B4E63"/>
    <w:rsid w:val="004B52A0"/>
    <w:rsid w:val="004B5D50"/>
    <w:rsid w:val="004B6C2E"/>
    <w:rsid w:val="004B6E4C"/>
    <w:rsid w:val="004B71E1"/>
    <w:rsid w:val="004B747F"/>
    <w:rsid w:val="004B7A7F"/>
    <w:rsid w:val="004B7B94"/>
    <w:rsid w:val="004C1A51"/>
    <w:rsid w:val="004C1C98"/>
    <w:rsid w:val="004C2B7F"/>
    <w:rsid w:val="004C57E7"/>
    <w:rsid w:val="004C5802"/>
    <w:rsid w:val="004C676B"/>
    <w:rsid w:val="004C6C4D"/>
    <w:rsid w:val="004D3CB2"/>
    <w:rsid w:val="004E1665"/>
    <w:rsid w:val="004E2461"/>
    <w:rsid w:val="004E4B6C"/>
    <w:rsid w:val="004E5966"/>
    <w:rsid w:val="004E72B2"/>
    <w:rsid w:val="004F07C6"/>
    <w:rsid w:val="004F0F70"/>
    <w:rsid w:val="004F1E90"/>
    <w:rsid w:val="004F2CD0"/>
    <w:rsid w:val="004F2DCF"/>
    <w:rsid w:val="004F5338"/>
    <w:rsid w:val="004F5756"/>
    <w:rsid w:val="004F6095"/>
    <w:rsid w:val="004F7065"/>
    <w:rsid w:val="004F7CC6"/>
    <w:rsid w:val="004F7E58"/>
    <w:rsid w:val="005000CD"/>
    <w:rsid w:val="005018F4"/>
    <w:rsid w:val="00502055"/>
    <w:rsid w:val="005024C3"/>
    <w:rsid w:val="00502D69"/>
    <w:rsid w:val="00504C0D"/>
    <w:rsid w:val="00507222"/>
    <w:rsid w:val="00510736"/>
    <w:rsid w:val="00514433"/>
    <w:rsid w:val="00515A23"/>
    <w:rsid w:val="0051693C"/>
    <w:rsid w:val="00517063"/>
    <w:rsid w:val="005201FA"/>
    <w:rsid w:val="0052242C"/>
    <w:rsid w:val="005234FE"/>
    <w:rsid w:val="005236D8"/>
    <w:rsid w:val="00523FA8"/>
    <w:rsid w:val="005242F3"/>
    <w:rsid w:val="0052491A"/>
    <w:rsid w:val="00526CF5"/>
    <w:rsid w:val="00527973"/>
    <w:rsid w:val="00530EBB"/>
    <w:rsid w:val="005320CF"/>
    <w:rsid w:val="0053406C"/>
    <w:rsid w:val="0053495F"/>
    <w:rsid w:val="00534F6A"/>
    <w:rsid w:val="005366BC"/>
    <w:rsid w:val="0053707A"/>
    <w:rsid w:val="005375D8"/>
    <w:rsid w:val="005444F4"/>
    <w:rsid w:val="005445AA"/>
    <w:rsid w:val="005450EC"/>
    <w:rsid w:val="00545B0F"/>
    <w:rsid w:val="00546A02"/>
    <w:rsid w:val="00550894"/>
    <w:rsid w:val="00551462"/>
    <w:rsid w:val="00552CC1"/>
    <w:rsid w:val="00552E3F"/>
    <w:rsid w:val="00553E6C"/>
    <w:rsid w:val="005542EE"/>
    <w:rsid w:val="00555484"/>
    <w:rsid w:val="00555D34"/>
    <w:rsid w:val="00555E34"/>
    <w:rsid w:val="005567E1"/>
    <w:rsid w:val="00556D9C"/>
    <w:rsid w:val="00560030"/>
    <w:rsid w:val="00561148"/>
    <w:rsid w:val="005617DD"/>
    <w:rsid w:val="005619C0"/>
    <w:rsid w:val="00561ACB"/>
    <w:rsid w:val="00563619"/>
    <w:rsid w:val="00563DB7"/>
    <w:rsid w:val="00563F4B"/>
    <w:rsid w:val="00563FE7"/>
    <w:rsid w:val="00564088"/>
    <w:rsid w:val="00564BF7"/>
    <w:rsid w:val="005670C2"/>
    <w:rsid w:val="0056755E"/>
    <w:rsid w:val="00570413"/>
    <w:rsid w:val="005706F5"/>
    <w:rsid w:val="005707BC"/>
    <w:rsid w:val="0057454D"/>
    <w:rsid w:val="00574F1B"/>
    <w:rsid w:val="00576096"/>
    <w:rsid w:val="005761A0"/>
    <w:rsid w:val="00576E65"/>
    <w:rsid w:val="00580D61"/>
    <w:rsid w:val="00580D90"/>
    <w:rsid w:val="00582552"/>
    <w:rsid w:val="00582581"/>
    <w:rsid w:val="00582C98"/>
    <w:rsid w:val="0058340A"/>
    <w:rsid w:val="00583D03"/>
    <w:rsid w:val="005849A7"/>
    <w:rsid w:val="00586580"/>
    <w:rsid w:val="00586582"/>
    <w:rsid w:val="00587D9E"/>
    <w:rsid w:val="005911DF"/>
    <w:rsid w:val="00593248"/>
    <w:rsid w:val="00596159"/>
    <w:rsid w:val="00597A7B"/>
    <w:rsid w:val="005A03D4"/>
    <w:rsid w:val="005A23A3"/>
    <w:rsid w:val="005A2D48"/>
    <w:rsid w:val="005A2F51"/>
    <w:rsid w:val="005A315B"/>
    <w:rsid w:val="005A33DD"/>
    <w:rsid w:val="005A4488"/>
    <w:rsid w:val="005A4EB5"/>
    <w:rsid w:val="005A689E"/>
    <w:rsid w:val="005A7B0F"/>
    <w:rsid w:val="005A7DF4"/>
    <w:rsid w:val="005B23BB"/>
    <w:rsid w:val="005B2737"/>
    <w:rsid w:val="005B2F41"/>
    <w:rsid w:val="005B53D8"/>
    <w:rsid w:val="005B5716"/>
    <w:rsid w:val="005B59B3"/>
    <w:rsid w:val="005B603D"/>
    <w:rsid w:val="005C25F0"/>
    <w:rsid w:val="005C3370"/>
    <w:rsid w:val="005C58CB"/>
    <w:rsid w:val="005C61CB"/>
    <w:rsid w:val="005D1ED0"/>
    <w:rsid w:val="005D1F79"/>
    <w:rsid w:val="005D2F4B"/>
    <w:rsid w:val="005D3258"/>
    <w:rsid w:val="005D5916"/>
    <w:rsid w:val="005D67FE"/>
    <w:rsid w:val="005D79D8"/>
    <w:rsid w:val="005E0602"/>
    <w:rsid w:val="005E0C9D"/>
    <w:rsid w:val="005E0EA4"/>
    <w:rsid w:val="005E5C12"/>
    <w:rsid w:val="005E5E96"/>
    <w:rsid w:val="005E602C"/>
    <w:rsid w:val="005E7607"/>
    <w:rsid w:val="005F4010"/>
    <w:rsid w:val="005F4CBE"/>
    <w:rsid w:val="005F5155"/>
    <w:rsid w:val="005F6A2D"/>
    <w:rsid w:val="006004EA"/>
    <w:rsid w:val="006038A0"/>
    <w:rsid w:val="00605AB7"/>
    <w:rsid w:val="00605E2D"/>
    <w:rsid w:val="00610206"/>
    <w:rsid w:val="00612E52"/>
    <w:rsid w:val="00613760"/>
    <w:rsid w:val="0061786B"/>
    <w:rsid w:val="0061786F"/>
    <w:rsid w:val="00617AAD"/>
    <w:rsid w:val="00620DF2"/>
    <w:rsid w:val="0062196D"/>
    <w:rsid w:val="00621C2D"/>
    <w:rsid w:val="00622096"/>
    <w:rsid w:val="00622E72"/>
    <w:rsid w:val="00625841"/>
    <w:rsid w:val="0062679C"/>
    <w:rsid w:val="00626E89"/>
    <w:rsid w:val="00630B35"/>
    <w:rsid w:val="006324DA"/>
    <w:rsid w:val="00633CD1"/>
    <w:rsid w:val="006348FE"/>
    <w:rsid w:val="00634E72"/>
    <w:rsid w:val="00636892"/>
    <w:rsid w:val="00637577"/>
    <w:rsid w:val="006415B1"/>
    <w:rsid w:val="00641943"/>
    <w:rsid w:val="00641CDD"/>
    <w:rsid w:val="0064320F"/>
    <w:rsid w:val="0064472F"/>
    <w:rsid w:val="00646266"/>
    <w:rsid w:val="00651A5E"/>
    <w:rsid w:val="00652856"/>
    <w:rsid w:val="00652DE1"/>
    <w:rsid w:val="00653F65"/>
    <w:rsid w:val="00654AA4"/>
    <w:rsid w:val="006553A9"/>
    <w:rsid w:val="0065707B"/>
    <w:rsid w:val="006577F0"/>
    <w:rsid w:val="00660087"/>
    <w:rsid w:val="00660BA8"/>
    <w:rsid w:val="0066695C"/>
    <w:rsid w:val="006671AC"/>
    <w:rsid w:val="00670413"/>
    <w:rsid w:val="00670A0D"/>
    <w:rsid w:val="00671768"/>
    <w:rsid w:val="00673314"/>
    <w:rsid w:val="00673D0E"/>
    <w:rsid w:val="006764DF"/>
    <w:rsid w:val="006765B8"/>
    <w:rsid w:val="006819C4"/>
    <w:rsid w:val="00681DB7"/>
    <w:rsid w:val="00681DC9"/>
    <w:rsid w:val="00683666"/>
    <w:rsid w:val="00684D69"/>
    <w:rsid w:val="00686F2E"/>
    <w:rsid w:val="00692147"/>
    <w:rsid w:val="00692230"/>
    <w:rsid w:val="00692BEF"/>
    <w:rsid w:val="00692C1F"/>
    <w:rsid w:val="0069328B"/>
    <w:rsid w:val="006939D4"/>
    <w:rsid w:val="00693B1A"/>
    <w:rsid w:val="00694F46"/>
    <w:rsid w:val="00695049"/>
    <w:rsid w:val="00695059"/>
    <w:rsid w:val="006951EB"/>
    <w:rsid w:val="00696CB2"/>
    <w:rsid w:val="00696F67"/>
    <w:rsid w:val="00697DEE"/>
    <w:rsid w:val="006A0433"/>
    <w:rsid w:val="006A145A"/>
    <w:rsid w:val="006A2C4B"/>
    <w:rsid w:val="006A76EE"/>
    <w:rsid w:val="006A77FC"/>
    <w:rsid w:val="006B1303"/>
    <w:rsid w:val="006B14CC"/>
    <w:rsid w:val="006B2619"/>
    <w:rsid w:val="006B335C"/>
    <w:rsid w:val="006B6D81"/>
    <w:rsid w:val="006C0EA9"/>
    <w:rsid w:val="006C1293"/>
    <w:rsid w:val="006C2C80"/>
    <w:rsid w:val="006C4FD6"/>
    <w:rsid w:val="006C6529"/>
    <w:rsid w:val="006C659B"/>
    <w:rsid w:val="006C6B49"/>
    <w:rsid w:val="006C70C7"/>
    <w:rsid w:val="006C7A19"/>
    <w:rsid w:val="006D030D"/>
    <w:rsid w:val="006D0B43"/>
    <w:rsid w:val="006D1EAD"/>
    <w:rsid w:val="006D4952"/>
    <w:rsid w:val="006D4E3F"/>
    <w:rsid w:val="006D5F1C"/>
    <w:rsid w:val="006D78AA"/>
    <w:rsid w:val="006D7D45"/>
    <w:rsid w:val="006E11FF"/>
    <w:rsid w:val="006E251D"/>
    <w:rsid w:val="006E27C1"/>
    <w:rsid w:val="006E2F7A"/>
    <w:rsid w:val="006E328B"/>
    <w:rsid w:val="006E3E22"/>
    <w:rsid w:val="006E4A9F"/>
    <w:rsid w:val="006E5070"/>
    <w:rsid w:val="006E5B89"/>
    <w:rsid w:val="006E5E51"/>
    <w:rsid w:val="006E6E75"/>
    <w:rsid w:val="006E785D"/>
    <w:rsid w:val="006F1C6F"/>
    <w:rsid w:val="006F3C7F"/>
    <w:rsid w:val="006F5666"/>
    <w:rsid w:val="006F6813"/>
    <w:rsid w:val="006F696B"/>
    <w:rsid w:val="0070005B"/>
    <w:rsid w:val="00701E76"/>
    <w:rsid w:val="007045DA"/>
    <w:rsid w:val="007049EA"/>
    <w:rsid w:val="007076DE"/>
    <w:rsid w:val="00707D70"/>
    <w:rsid w:val="00710F4B"/>
    <w:rsid w:val="00716D4C"/>
    <w:rsid w:val="00716F47"/>
    <w:rsid w:val="0072105C"/>
    <w:rsid w:val="00721466"/>
    <w:rsid w:val="007241A2"/>
    <w:rsid w:val="00724832"/>
    <w:rsid w:val="00726031"/>
    <w:rsid w:val="00726985"/>
    <w:rsid w:val="0072698F"/>
    <w:rsid w:val="007277EC"/>
    <w:rsid w:val="00731691"/>
    <w:rsid w:val="00734F71"/>
    <w:rsid w:val="00735FDF"/>
    <w:rsid w:val="00736CBF"/>
    <w:rsid w:val="007370E8"/>
    <w:rsid w:val="00737A8C"/>
    <w:rsid w:val="0074133D"/>
    <w:rsid w:val="007417CF"/>
    <w:rsid w:val="00742428"/>
    <w:rsid w:val="00751CFE"/>
    <w:rsid w:val="007530B9"/>
    <w:rsid w:val="007535B0"/>
    <w:rsid w:val="00753DB0"/>
    <w:rsid w:val="007541A0"/>
    <w:rsid w:val="00755736"/>
    <w:rsid w:val="00763EC1"/>
    <w:rsid w:val="007641D2"/>
    <w:rsid w:val="0076424A"/>
    <w:rsid w:val="00765804"/>
    <w:rsid w:val="00766186"/>
    <w:rsid w:val="00766750"/>
    <w:rsid w:val="007708D5"/>
    <w:rsid w:val="0077187F"/>
    <w:rsid w:val="00772485"/>
    <w:rsid w:val="007734CC"/>
    <w:rsid w:val="007737EE"/>
    <w:rsid w:val="007753FC"/>
    <w:rsid w:val="00777371"/>
    <w:rsid w:val="00777DB1"/>
    <w:rsid w:val="0078012A"/>
    <w:rsid w:val="00780A4F"/>
    <w:rsid w:val="00780D26"/>
    <w:rsid w:val="0078159D"/>
    <w:rsid w:val="00785F5E"/>
    <w:rsid w:val="007866E3"/>
    <w:rsid w:val="00786743"/>
    <w:rsid w:val="00786C5B"/>
    <w:rsid w:val="00787AC8"/>
    <w:rsid w:val="007906F8"/>
    <w:rsid w:val="00791BE6"/>
    <w:rsid w:val="007927A7"/>
    <w:rsid w:val="007935EE"/>
    <w:rsid w:val="007A08C6"/>
    <w:rsid w:val="007A2B95"/>
    <w:rsid w:val="007A3AC3"/>
    <w:rsid w:val="007A3B0B"/>
    <w:rsid w:val="007A3DA1"/>
    <w:rsid w:val="007A489B"/>
    <w:rsid w:val="007A54C6"/>
    <w:rsid w:val="007A57AD"/>
    <w:rsid w:val="007A5AE9"/>
    <w:rsid w:val="007A62F9"/>
    <w:rsid w:val="007A70F0"/>
    <w:rsid w:val="007B0B62"/>
    <w:rsid w:val="007B13FF"/>
    <w:rsid w:val="007B1647"/>
    <w:rsid w:val="007B214F"/>
    <w:rsid w:val="007B2EE3"/>
    <w:rsid w:val="007B36BE"/>
    <w:rsid w:val="007B439F"/>
    <w:rsid w:val="007B44E6"/>
    <w:rsid w:val="007B4F21"/>
    <w:rsid w:val="007B5759"/>
    <w:rsid w:val="007B680F"/>
    <w:rsid w:val="007C2CD5"/>
    <w:rsid w:val="007C6748"/>
    <w:rsid w:val="007D3DA3"/>
    <w:rsid w:val="007D5CCE"/>
    <w:rsid w:val="007D7D9E"/>
    <w:rsid w:val="007E11AC"/>
    <w:rsid w:val="007E2041"/>
    <w:rsid w:val="007E2060"/>
    <w:rsid w:val="007E384A"/>
    <w:rsid w:val="007E3A3E"/>
    <w:rsid w:val="007E4FDC"/>
    <w:rsid w:val="007F2532"/>
    <w:rsid w:val="007F58DE"/>
    <w:rsid w:val="007F5F4E"/>
    <w:rsid w:val="007F6BB4"/>
    <w:rsid w:val="008009C2"/>
    <w:rsid w:val="00800D60"/>
    <w:rsid w:val="00802D5C"/>
    <w:rsid w:val="00806329"/>
    <w:rsid w:val="00813BAE"/>
    <w:rsid w:val="00814EBE"/>
    <w:rsid w:val="00815122"/>
    <w:rsid w:val="0081578E"/>
    <w:rsid w:val="00816314"/>
    <w:rsid w:val="00816E1F"/>
    <w:rsid w:val="008173EA"/>
    <w:rsid w:val="008178BA"/>
    <w:rsid w:val="00817CE4"/>
    <w:rsid w:val="00817D35"/>
    <w:rsid w:val="00820294"/>
    <w:rsid w:val="00821192"/>
    <w:rsid w:val="00821BAC"/>
    <w:rsid w:val="00824B73"/>
    <w:rsid w:val="008255A8"/>
    <w:rsid w:val="00826BB3"/>
    <w:rsid w:val="00830768"/>
    <w:rsid w:val="00830E84"/>
    <w:rsid w:val="00832814"/>
    <w:rsid w:val="00834E45"/>
    <w:rsid w:val="0083523A"/>
    <w:rsid w:val="00836757"/>
    <w:rsid w:val="00840E4C"/>
    <w:rsid w:val="00842017"/>
    <w:rsid w:val="00843E52"/>
    <w:rsid w:val="00844711"/>
    <w:rsid w:val="00844C50"/>
    <w:rsid w:val="0084596C"/>
    <w:rsid w:val="00845AF5"/>
    <w:rsid w:val="0084797C"/>
    <w:rsid w:val="00847B5F"/>
    <w:rsid w:val="008503A0"/>
    <w:rsid w:val="00854644"/>
    <w:rsid w:val="00855C0A"/>
    <w:rsid w:val="00856C64"/>
    <w:rsid w:val="0086185C"/>
    <w:rsid w:val="00861B5E"/>
    <w:rsid w:val="00862B67"/>
    <w:rsid w:val="00863461"/>
    <w:rsid w:val="00864E7C"/>
    <w:rsid w:val="00864EE9"/>
    <w:rsid w:val="0086562F"/>
    <w:rsid w:val="0086642B"/>
    <w:rsid w:val="00867E3E"/>
    <w:rsid w:val="00867F99"/>
    <w:rsid w:val="00872D39"/>
    <w:rsid w:val="00873E6D"/>
    <w:rsid w:val="00874FBF"/>
    <w:rsid w:val="008753E8"/>
    <w:rsid w:val="00875A27"/>
    <w:rsid w:val="00881398"/>
    <w:rsid w:val="008850A1"/>
    <w:rsid w:val="008855B8"/>
    <w:rsid w:val="008901C7"/>
    <w:rsid w:val="00890D95"/>
    <w:rsid w:val="008948BC"/>
    <w:rsid w:val="008952E6"/>
    <w:rsid w:val="00896343"/>
    <w:rsid w:val="008968A4"/>
    <w:rsid w:val="00896D3D"/>
    <w:rsid w:val="008A02F6"/>
    <w:rsid w:val="008A1B56"/>
    <w:rsid w:val="008A3E29"/>
    <w:rsid w:val="008A5B81"/>
    <w:rsid w:val="008A5BBD"/>
    <w:rsid w:val="008A6ACF"/>
    <w:rsid w:val="008A6C3C"/>
    <w:rsid w:val="008B1891"/>
    <w:rsid w:val="008B2543"/>
    <w:rsid w:val="008B2BEB"/>
    <w:rsid w:val="008B2CD4"/>
    <w:rsid w:val="008B3B03"/>
    <w:rsid w:val="008B4886"/>
    <w:rsid w:val="008B579F"/>
    <w:rsid w:val="008B5C14"/>
    <w:rsid w:val="008B65B9"/>
    <w:rsid w:val="008B76B1"/>
    <w:rsid w:val="008C27E9"/>
    <w:rsid w:val="008C4098"/>
    <w:rsid w:val="008C4B86"/>
    <w:rsid w:val="008C4D7E"/>
    <w:rsid w:val="008C52A5"/>
    <w:rsid w:val="008C56EA"/>
    <w:rsid w:val="008C5E21"/>
    <w:rsid w:val="008C67A8"/>
    <w:rsid w:val="008C6E59"/>
    <w:rsid w:val="008C7A8C"/>
    <w:rsid w:val="008D0015"/>
    <w:rsid w:val="008D352B"/>
    <w:rsid w:val="008D40B3"/>
    <w:rsid w:val="008D786B"/>
    <w:rsid w:val="008E1697"/>
    <w:rsid w:val="008E26CD"/>
    <w:rsid w:val="008E2F6B"/>
    <w:rsid w:val="008E31F2"/>
    <w:rsid w:val="008E369B"/>
    <w:rsid w:val="008E43DA"/>
    <w:rsid w:val="008E5647"/>
    <w:rsid w:val="008E62A0"/>
    <w:rsid w:val="008E79DC"/>
    <w:rsid w:val="008F0253"/>
    <w:rsid w:val="008F0562"/>
    <w:rsid w:val="008F06D1"/>
    <w:rsid w:val="008F165A"/>
    <w:rsid w:val="008F22B2"/>
    <w:rsid w:val="008F2EC4"/>
    <w:rsid w:val="008F367A"/>
    <w:rsid w:val="008F5AFC"/>
    <w:rsid w:val="008F7778"/>
    <w:rsid w:val="00900970"/>
    <w:rsid w:val="0090246D"/>
    <w:rsid w:val="0090292B"/>
    <w:rsid w:val="00903FE9"/>
    <w:rsid w:val="00904057"/>
    <w:rsid w:val="0090665D"/>
    <w:rsid w:val="00906A69"/>
    <w:rsid w:val="00906DEC"/>
    <w:rsid w:val="0090782C"/>
    <w:rsid w:val="00910B3B"/>
    <w:rsid w:val="00910D11"/>
    <w:rsid w:val="00910FAB"/>
    <w:rsid w:val="00911739"/>
    <w:rsid w:val="00914D10"/>
    <w:rsid w:val="00915281"/>
    <w:rsid w:val="00915CF6"/>
    <w:rsid w:val="00916B6A"/>
    <w:rsid w:val="00916C26"/>
    <w:rsid w:val="009172AA"/>
    <w:rsid w:val="009202DD"/>
    <w:rsid w:val="00920C67"/>
    <w:rsid w:val="00921AF5"/>
    <w:rsid w:val="0092213E"/>
    <w:rsid w:val="00930150"/>
    <w:rsid w:val="009309D6"/>
    <w:rsid w:val="00930E9D"/>
    <w:rsid w:val="0093140E"/>
    <w:rsid w:val="00932921"/>
    <w:rsid w:val="00933287"/>
    <w:rsid w:val="00935CE8"/>
    <w:rsid w:val="00941DD4"/>
    <w:rsid w:val="00943475"/>
    <w:rsid w:val="00943AF0"/>
    <w:rsid w:val="0094670E"/>
    <w:rsid w:val="00951526"/>
    <w:rsid w:val="009515E6"/>
    <w:rsid w:val="00951847"/>
    <w:rsid w:val="00952D3D"/>
    <w:rsid w:val="00953ACF"/>
    <w:rsid w:val="00954283"/>
    <w:rsid w:val="00954559"/>
    <w:rsid w:val="00954B54"/>
    <w:rsid w:val="00954D63"/>
    <w:rsid w:val="0095559C"/>
    <w:rsid w:val="009564A0"/>
    <w:rsid w:val="009564E3"/>
    <w:rsid w:val="00956B5A"/>
    <w:rsid w:val="00956FAE"/>
    <w:rsid w:val="00960FE0"/>
    <w:rsid w:val="009625A3"/>
    <w:rsid w:val="00962BBA"/>
    <w:rsid w:val="00962BD5"/>
    <w:rsid w:val="00962E30"/>
    <w:rsid w:val="009631B9"/>
    <w:rsid w:val="009645C3"/>
    <w:rsid w:val="00964AB5"/>
    <w:rsid w:val="0096509F"/>
    <w:rsid w:val="00965B0B"/>
    <w:rsid w:val="00966AF5"/>
    <w:rsid w:val="009670F5"/>
    <w:rsid w:val="00967913"/>
    <w:rsid w:val="00971862"/>
    <w:rsid w:val="0097258B"/>
    <w:rsid w:val="0097290E"/>
    <w:rsid w:val="00973534"/>
    <w:rsid w:val="00976493"/>
    <w:rsid w:val="0097782A"/>
    <w:rsid w:val="00977BDA"/>
    <w:rsid w:val="00977C79"/>
    <w:rsid w:val="00980236"/>
    <w:rsid w:val="0098142C"/>
    <w:rsid w:val="00981A06"/>
    <w:rsid w:val="00982821"/>
    <w:rsid w:val="0098382C"/>
    <w:rsid w:val="0098389F"/>
    <w:rsid w:val="009848B1"/>
    <w:rsid w:val="00985B82"/>
    <w:rsid w:val="009865B5"/>
    <w:rsid w:val="0098663E"/>
    <w:rsid w:val="00987197"/>
    <w:rsid w:val="0099231D"/>
    <w:rsid w:val="00992B5D"/>
    <w:rsid w:val="0099464B"/>
    <w:rsid w:val="00996DE5"/>
    <w:rsid w:val="009A263C"/>
    <w:rsid w:val="009A2A48"/>
    <w:rsid w:val="009A44E3"/>
    <w:rsid w:val="009A56F1"/>
    <w:rsid w:val="009B0C0A"/>
    <w:rsid w:val="009B0C96"/>
    <w:rsid w:val="009B40C9"/>
    <w:rsid w:val="009B50EA"/>
    <w:rsid w:val="009B57E2"/>
    <w:rsid w:val="009B6209"/>
    <w:rsid w:val="009B7F26"/>
    <w:rsid w:val="009C0525"/>
    <w:rsid w:val="009C1FB8"/>
    <w:rsid w:val="009C2F5E"/>
    <w:rsid w:val="009C3860"/>
    <w:rsid w:val="009C3D6F"/>
    <w:rsid w:val="009C4BE8"/>
    <w:rsid w:val="009C57D4"/>
    <w:rsid w:val="009C5C9C"/>
    <w:rsid w:val="009C5D54"/>
    <w:rsid w:val="009C67A9"/>
    <w:rsid w:val="009C720F"/>
    <w:rsid w:val="009C744D"/>
    <w:rsid w:val="009D13DE"/>
    <w:rsid w:val="009D4A3A"/>
    <w:rsid w:val="009D5FFD"/>
    <w:rsid w:val="009D63A5"/>
    <w:rsid w:val="009D7386"/>
    <w:rsid w:val="009E111E"/>
    <w:rsid w:val="009E1F3B"/>
    <w:rsid w:val="009E263C"/>
    <w:rsid w:val="009E2936"/>
    <w:rsid w:val="009E36F1"/>
    <w:rsid w:val="009E4658"/>
    <w:rsid w:val="009E4766"/>
    <w:rsid w:val="009E5504"/>
    <w:rsid w:val="009E5772"/>
    <w:rsid w:val="009E639E"/>
    <w:rsid w:val="009E6DEA"/>
    <w:rsid w:val="009E73B2"/>
    <w:rsid w:val="009F0C85"/>
    <w:rsid w:val="009F1536"/>
    <w:rsid w:val="009F269C"/>
    <w:rsid w:val="009F2A7F"/>
    <w:rsid w:val="009F2C17"/>
    <w:rsid w:val="009F2F03"/>
    <w:rsid w:val="009F45EC"/>
    <w:rsid w:val="009F5FE6"/>
    <w:rsid w:val="009F7179"/>
    <w:rsid w:val="00A01E19"/>
    <w:rsid w:val="00A02B18"/>
    <w:rsid w:val="00A05554"/>
    <w:rsid w:val="00A05EC8"/>
    <w:rsid w:val="00A0616A"/>
    <w:rsid w:val="00A10AB8"/>
    <w:rsid w:val="00A10CAF"/>
    <w:rsid w:val="00A115D5"/>
    <w:rsid w:val="00A11EE5"/>
    <w:rsid w:val="00A1323C"/>
    <w:rsid w:val="00A158C3"/>
    <w:rsid w:val="00A15E09"/>
    <w:rsid w:val="00A1696C"/>
    <w:rsid w:val="00A178F6"/>
    <w:rsid w:val="00A2083C"/>
    <w:rsid w:val="00A215AA"/>
    <w:rsid w:val="00A228B2"/>
    <w:rsid w:val="00A237DA"/>
    <w:rsid w:val="00A248E5"/>
    <w:rsid w:val="00A249E4"/>
    <w:rsid w:val="00A251A7"/>
    <w:rsid w:val="00A260C7"/>
    <w:rsid w:val="00A264A9"/>
    <w:rsid w:val="00A32CD9"/>
    <w:rsid w:val="00A3796E"/>
    <w:rsid w:val="00A40329"/>
    <w:rsid w:val="00A41442"/>
    <w:rsid w:val="00A43FF3"/>
    <w:rsid w:val="00A44E77"/>
    <w:rsid w:val="00A45367"/>
    <w:rsid w:val="00A46F36"/>
    <w:rsid w:val="00A47F64"/>
    <w:rsid w:val="00A51627"/>
    <w:rsid w:val="00A532B6"/>
    <w:rsid w:val="00A5431C"/>
    <w:rsid w:val="00A549AD"/>
    <w:rsid w:val="00A552F2"/>
    <w:rsid w:val="00A55605"/>
    <w:rsid w:val="00A557C3"/>
    <w:rsid w:val="00A56238"/>
    <w:rsid w:val="00A567A2"/>
    <w:rsid w:val="00A60D4D"/>
    <w:rsid w:val="00A62445"/>
    <w:rsid w:val="00A63AE2"/>
    <w:rsid w:val="00A63BFE"/>
    <w:rsid w:val="00A644CA"/>
    <w:rsid w:val="00A7150C"/>
    <w:rsid w:val="00A71F70"/>
    <w:rsid w:val="00A738AA"/>
    <w:rsid w:val="00A74072"/>
    <w:rsid w:val="00A74FC4"/>
    <w:rsid w:val="00A75C92"/>
    <w:rsid w:val="00A76252"/>
    <w:rsid w:val="00A80379"/>
    <w:rsid w:val="00A80DAE"/>
    <w:rsid w:val="00A8288B"/>
    <w:rsid w:val="00A83E3C"/>
    <w:rsid w:val="00A868B6"/>
    <w:rsid w:val="00A86E49"/>
    <w:rsid w:val="00A8746B"/>
    <w:rsid w:val="00A87A75"/>
    <w:rsid w:val="00A91A3A"/>
    <w:rsid w:val="00A9200C"/>
    <w:rsid w:val="00A93103"/>
    <w:rsid w:val="00A93EA8"/>
    <w:rsid w:val="00A94527"/>
    <w:rsid w:val="00A94E52"/>
    <w:rsid w:val="00A96BB0"/>
    <w:rsid w:val="00AA038A"/>
    <w:rsid w:val="00AA08C9"/>
    <w:rsid w:val="00AA0DA2"/>
    <w:rsid w:val="00AA102C"/>
    <w:rsid w:val="00AA2683"/>
    <w:rsid w:val="00AA5E63"/>
    <w:rsid w:val="00AA61A8"/>
    <w:rsid w:val="00AA6BFD"/>
    <w:rsid w:val="00AA7F14"/>
    <w:rsid w:val="00AB0EE3"/>
    <w:rsid w:val="00AB259C"/>
    <w:rsid w:val="00AB3A0B"/>
    <w:rsid w:val="00AB4FCA"/>
    <w:rsid w:val="00AB5987"/>
    <w:rsid w:val="00AB6C6E"/>
    <w:rsid w:val="00AB6FDE"/>
    <w:rsid w:val="00AB7EAF"/>
    <w:rsid w:val="00AC1033"/>
    <w:rsid w:val="00AC289B"/>
    <w:rsid w:val="00AC5E6E"/>
    <w:rsid w:val="00AD029C"/>
    <w:rsid w:val="00AD0BDF"/>
    <w:rsid w:val="00AD0E2F"/>
    <w:rsid w:val="00AD20FF"/>
    <w:rsid w:val="00AD2792"/>
    <w:rsid w:val="00AD4383"/>
    <w:rsid w:val="00AD5DC0"/>
    <w:rsid w:val="00AD6F84"/>
    <w:rsid w:val="00AD7CB3"/>
    <w:rsid w:val="00AD7D20"/>
    <w:rsid w:val="00AE133F"/>
    <w:rsid w:val="00AE5D82"/>
    <w:rsid w:val="00AE6025"/>
    <w:rsid w:val="00AF0E48"/>
    <w:rsid w:val="00AF15E8"/>
    <w:rsid w:val="00AF1B50"/>
    <w:rsid w:val="00AF602A"/>
    <w:rsid w:val="00AF6DEB"/>
    <w:rsid w:val="00AF76CF"/>
    <w:rsid w:val="00AF7E42"/>
    <w:rsid w:val="00B001F7"/>
    <w:rsid w:val="00B00E25"/>
    <w:rsid w:val="00B0249C"/>
    <w:rsid w:val="00B029B6"/>
    <w:rsid w:val="00B06677"/>
    <w:rsid w:val="00B12D80"/>
    <w:rsid w:val="00B156DE"/>
    <w:rsid w:val="00B168E9"/>
    <w:rsid w:val="00B16B3B"/>
    <w:rsid w:val="00B17672"/>
    <w:rsid w:val="00B17A69"/>
    <w:rsid w:val="00B2259A"/>
    <w:rsid w:val="00B2373C"/>
    <w:rsid w:val="00B239CD"/>
    <w:rsid w:val="00B23ACD"/>
    <w:rsid w:val="00B247EC"/>
    <w:rsid w:val="00B24CAE"/>
    <w:rsid w:val="00B265A3"/>
    <w:rsid w:val="00B2748D"/>
    <w:rsid w:val="00B30428"/>
    <w:rsid w:val="00B3122D"/>
    <w:rsid w:val="00B31C93"/>
    <w:rsid w:val="00B34104"/>
    <w:rsid w:val="00B35C57"/>
    <w:rsid w:val="00B40361"/>
    <w:rsid w:val="00B410D3"/>
    <w:rsid w:val="00B414DB"/>
    <w:rsid w:val="00B420F3"/>
    <w:rsid w:val="00B449A3"/>
    <w:rsid w:val="00B45577"/>
    <w:rsid w:val="00B51EB9"/>
    <w:rsid w:val="00B53967"/>
    <w:rsid w:val="00B54604"/>
    <w:rsid w:val="00B550A9"/>
    <w:rsid w:val="00B5660B"/>
    <w:rsid w:val="00B605F6"/>
    <w:rsid w:val="00B702B6"/>
    <w:rsid w:val="00B70ADD"/>
    <w:rsid w:val="00B70CD9"/>
    <w:rsid w:val="00B72A60"/>
    <w:rsid w:val="00B737C7"/>
    <w:rsid w:val="00B73A4B"/>
    <w:rsid w:val="00B745FF"/>
    <w:rsid w:val="00B74D66"/>
    <w:rsid w:val="00B74E57"/>
    <w:rsid w:val="00B81290"/>
    <w:rsid w:val="00B8146A"/>
    <w:rsid w:val="00B81C54"/>
    <w:rsid w:val="00B81C89"/>
    <w:rsid w:val="00B82422"/>
    <w:rsid w:val="00B875B4"/>
    <w:rsid w:val="00B9175B"/>
    <w:rsid w:val="00B9264F"/>
    <w:rsid w:val="00B93D53"/>
    <w:rsid w:val="00B94C8E"/>
    <w:rsid w:val="00B9520F"/>
    <w:rsid w:val="00B95404"/>
    <w:rsid w:val="00B96EA0"/>
    <w:rsid w:val="00B96FC5"/>
    <w:rsid w:val="00BA0970"/>
    <w:rsid w:val="00BA0AB5"/>
    <w:rsid w:val="00BA0DC5"/>
    <w:rsid w:val="00BA1C3B"/>
    <w:rsid w:val="00BA1E36"/>
    <w:rsid w:val="00BA1F0B"/>
    <w:rsid w:val="00BA329A"/>
    <w:rsid w:val="00BA358C"/>
    <w:rsid w:val="00BA4459"/>
    <w:rsid w:val="00BA7CB9"/>
    <w:rsid w:val="00BB00E1"/>
    <w:rsid w:val="00BB24D0"/>
    <w:rsid w:val="00BB4605"/>
    <w:rsid w:val="00BB5074"/>
    <w:rsid w:val="00BC076E"/>
    <w:rsid w:val="00BC4341"/>
    <w:rsid w:val="00BC501C"/>
    <w:rsid w:val="00BC58CC"/>
    <w:rsid w:val="00BC7F53"/>
    <w:rsid w:val="00BD240B"/>
    <w:rsid w:val="00BD2B93"/>
    <w:rsid w:val="00BD369B"/>
    <w:rsid w:val="00BD3766"/>
    <w:rsid w:val="00BD3D28"/>
    <w:rsid w:val="00BD41E9"/>
    <w:rsid w:val="00BD547C"/>
    <w:rsid w:val="00BD6430"/>
    <w:rsid w:val="00BD6A8C"/>
    <w:rsid w:val="00BD7685"/>
    <w:rsid w:val="00BD7C0D"/>
    <w:rsid w:val="00BE1F53"/>
    <w:rsid w:val="00BE3313"/>
    <w:rsid w:val="00BE59FB"/>
    <w:rsid w:val="00BF0A60"/>
    <w:rsid w:val="00BF2884"/>
    <w:rsid w:val="00BF2F77"/>
    <w:rsid w:val="00BF39DA"/>
    <w:rsid w:val="00BF3B7A"/>
    <w:rsid w:val="00BF52F0"/>
    <w:rsid w:val="00BF587C"/>
    <w:rsid w:val="00BF7B3F"/>
    <w:rsid w:val="00C01174"/>
    <w:rsid w:val="00C02994"/>
    <w:rsid w:val="00C042B5"/>
    <w:rsid w:val="00C0611F"/>
    <w:rsid w:val="00C0648A"/>
    <w:rsid w:val="00C06681"/>
    <w:rsid w:val="00C071CD"/>
    <w:rsid w:val="00C075F3"/>
    <w:rsid w:val="00C11C58"/>
    <w:rsid w:val="00C145E4"/>
    <w:rsid w:val="00C14B60"/>
    <w:rsid w:val="00C15605"/>
    <w:rsid w:val="00C2372B"/>
    <w:rsid w:val="00C24155"/>
    <w:rsid w:val="00C26776"/>
    <w:rsid w:val="00C277B2"/>
    <w:rsid w:val="00C3058C"/>
    <w:rsid w:val="00C315D4"/>
    <w:rsid w:val="00C3253F"/>
    <w:rsid w:val="00C32A36"/>
    <w:rsid w:val="00C35B37"/>
    <w:rsid w:val="00C36511"/>
    <w:rsid w:val="00C4008D"/>
    <w:rsid w:val="00C40495"/>
    <w:rsid w:val="00C407FB"/>
    <w:rsid w:val="00C40F4D"/>
    <w:rsid w:val="00C4124A"/>
    <w:rsid w:val="00C416B4"/>
    <w:rsid w:val="00C417FB"/>
    <w:rsid w:val="00C433FB"/>
    <w:rsid w:val="00C44054"/>
    <w:rsid w:val="00C45A32"/>
    <w:rsid w:val="00C46181"/>
    <w:rsid w:val="00C5078C"/>
    <w:rsid w:val="00C5152D"/>
    <w:rsid w:val="00C51D81"/>
    <w:rsid w:val="00C53370"/>
    <w:rsid w:val="00C54813"/>
    <w:rsid w:val="00C55995"/>
    <w:rsid w:val="00C57C4D"/>
    <w:rsid w:val="00C57E2C"/>
    <w:rsid w:val="00C60307"/>
    <w:rsid w:val="00C6059B"/>
    <w:rsid w:val="00C61D79"/>
    <w:rsid w:val="00C61D91"/>
    <w:rsid w:val="00C6230E"/>
    <w:rsid w:val="00C62E53"/>
    <w:rsid w:val="00C63005"/>
    <w:rsid w:val="00C64193"/>
    <w:rsid w:val="00C663C6"/>
    <w:rsid w:val="00C66B60"/>
    <w:rsid w:val="00C67FF1"/>
    <w:rsid w:val="00C701CD"/>
    <w:rsid w:val="00C721E8"/>
    <w:rsid w:val="00C75001"/>
    <w:rsid w:val="00C75A0C"/>
    <w:rsid w:val="00C76A9E"/>
    <w:rsid w:val="00C76BAF"/>
    <w:rsid w:val="00C77C64"/>
    <w:rsid w:val="00C77CD7"/>
    <w:rsid w:val="00C8012B"/>
    <w:rsid w:val="00C804F9"/>
    <w:rsid w:val="00C80718"/>
    <w:rsid w:val="00C83162"/>
    <w:rsid w:val="00C836C7"/>
    <w:rsid w:val="00C83DC6"/>
    <w:rsid w:val="00C84257"/>
    <w:rsid w:val="00C8453E"/>
    <w:rsid w:val="00C863E2"/>
    <w:rsid w:val="00C8710A"/>
    <w:rsid w:val="00C902BD"/>
    <w:rsid w:val="00C93D6B"/>
    <w:rsid w:val="00C953A6"/>
    <w:rsid w:val="00C95407"/>
    <w:rsid w:val="00C96747"/>
    <w:rsid w:val="00C973C4"/>
    <w:rsid w:val="00C977B4"/>
    <w:rsid w:val="00CA3E96"/>
    <w:rsid w:val="00CA40A0"/>
    <w:rsid w:val="00CA40D2"/>
    <w:rsid w:val="00CA4839"/>
    <w:rsid w:val="00CA7C86"/>
    <w:rsid w:val="00CB4202"/>
    <w:rsid w:val="00CB52A1"/>
    <w:rsid w:val="00CB566B"/>
    <w:rsid w:val="00CB704E"/>
    <w:rsid w:val="00CC1715"/>
    <w:rsid w:val="00CC2147"/>
    <w:rsid w:val="00CC228B"/>
    <w:rsid w:val="00CC3315"/>
    <w:rsid w:val="00CC3D82"/>
    <w:rsid w:val="00CC47BA"/>
    <w:rsid w:val="00CC5288"/>
    <w:rsid w:val="00CC54EF"/>
    <w:rsid w:val="00CD14A5"/>
    <w:rsid w:val="00CD1AFA"/>
    <w:rsid w:val="00CD23CC"/>
    <w:rsid w:val="00CD264B"/>
    <w:rsid w:val="00CD28AF"/>
    <w:rsid w:val="00CD2FBF"/>
    <w:rsid w:val="00CD54CF"/>
    <w:rsid w:val="00CD6D03"/>
    <w:rsid w:val="00CE0F96"/>
    <w:rsid w:val="00CE19C6"/>
    <w:rsid w:val="00CE2FAA"/>
    <w:rsid w:val="00CE3D09"/>
    <w:rsid w:val="00CE4530"/>
    <w:rsid w:val="00CE4B47"/>
    <w:rsid w:val="00CE5DB2"/>
    <w:rsid w:val="00CE7686"/>
    <w:rsid w:val="00CF0635"/>
    <w:rsid w:val="00CF1A58"/>
    <w:rsid w:val="00CF2623"/>
    <w:rsid w:val="00CF2A13"/>
    <w:rsid w:val="00CF32EF"/>
    <w:rsid w:val="00CF4A29"/>
    <w:rsid w:val="00CF4E43"/>
    <w:rsid w:val="00CF5251"/>
    <w:rsid w:val="00CF6403"/>
    <w:rsid w:val="00CF6C14"/>
    <w:rsid w:val="00CF7511"/>
    <w:rsid w:val="00D03932"/>
    <w:rsid w:val="00D04C12"/>
    <w:rsid w:val="00D07E08"/>
    <w:rsid w:val="00D1014C"/>
    <w:rsid w:val="00D11D4D"/>
    <w:rsid w:val="00D1318D"/>
    <w:rsid w:val="00D1350E"/>
    <w:rsid w:val="00D14BAB"/>
    <w:rsid w:val="00D151F8"/>
    <w:rsid w:val="00D17858"/>
    <w:rsid w:val="00D17DEF"/>
    <w:rsid w:val="00D24BD5"/>
    <w:rsid w:val="00D25136"/>
    <w:rsid w:val="00D2680D"/>
    <w:rsid w:val="00D302CC"/>
    <w:rsid w:val="00D303E6"/>
    <w:rsid w:val="00D30878"/>
    <w:rsid w:val="00D3410E"/>
    <w:rsid w:val="00D41199"/>
    <w:rsid w:val="00D416CF"/>
    <w:rsid w:val="00D42855"/>
    <w:rsid w:val="00D42FFF"/>
    <w:rsid w:val="00D43DF9"/>
    <w:rsid w:val="00D4640B"/>
    <w:rsid w:val="00D46E48"/>
    <w:rsid w:val="00D47764"/>
    <w:rsid w:val="00D4797B"/>
    <w:rsid w:val="00D530F6"/>
    <w:rsid w:val="00D54DB9"/>
    <w:rsid w:val="00D5526F"/>
    <w:rsid w:val="00D5549E"/>
    <w:rsid w:val="00D55974"/>
    <w:rsid w:val="00D56035"/>
    <w:rsid w:val="00D60BDA"/>
    <w:rsid w:val="00D614AF"/>
    <w:rsid w:val="00D61838"/>
    <w:rsid w:val="00D6212C"/>
    <w:rsid w:val="00D629A3"/>
    <w:rsid w:val="00D62D4D"/>
    <w:rsid w:val="00D63881"/>
    <w:rsid w:val="00D64B4F"/>
    <w:rsid w:val="00D64FD4"/>
    <w:rsid w:val="00D66925"/>
    <w:rsid w:val="00D66B60"/>
    <w:rsid w:val="00D66F4B"/>
    <w:rsid w:val="00D7038B"/>
    <w:rsid w:val="00D717C5"/>
    <w:rsid w:val="00D72E12"/>
    <w:rsid w:val="00D73164"/>
    <w:rsid w:val="00D734DA"/>
    <w:rsid w:val="00D73883"/>
    <w:rsid w:val="00D75C1A"/>
    <w:rsid w:val="00D76B69"/>
    <w:rsid w:val="00D76F1B"/>
    <w:rsid w:val="00D80922"/>
    <w:rsid w:val="00D8225A"/>
    <w:rsid w:val="00D83F9B"/>
    <w:rsid w:val="00D84745"/>
    <w:rsid w:val="00D87444"/>
    <w:rsid w:val="00D9011A"/>
    <w:rsid w:val="00D9100B"/>
    <w:rsid w:val="00D91593"/>
    <w:rsid w:val="00D92392"/>
    <w:rsid w:val="00D92CD1"/>
    <w:rsid w:val="00D9300D"/>
    <w:rsid w:val="00D940D1"/>
    <w:rsid w:val="00D9454B"/>
    <w:rsid w:val="00D950C4"/>
    <w:rsid w:val="00D9654F"/>
    <w:rsid w:val="00D97B7D"/>
    <w:rsid w:val="00DA3410"/>
    <w:rsid w:val="00DA670E"/>
    <w:rsid w:val="00DA7B39"/>
    <w:rsid w:val="00DB088B"/>
    <w:rsid w:val="00DB102F"/>
    <w:rsid w:val="00DB196B"/>
    <w:rsid w:val="00DB3451"/>
    <w:rsid w:val="00DB41D5"/>
    <w:rsid w:val="00DB4DAD"/>
    <w:rsid w:val="00DB66A1"/>
    <w:rsid w:val="00DB6B76"/>
    <w:rsid w:val="00DC0035"/>
    <w:rsid w:val="00DC03F5"/>
    <w:rsid w:val="00DC0BEE"/>
    <w:rsid w:val="00DC0E1C"/>
    <w:rsid w:val="00DC2CE3"/>
    <w:rsid w:val="00DC2F7F"/>
    <w:rsid w:val="00DC49E4"/>
    <w:rsid w:val="00DC500B"/>
    <w:rsid w:val="00DC6558"/>
    <w:rsid w:val="00DC6E71"/>
    <w:rsid w:val="00DC719C"/>
    <w:rsid w:val="00DD19AD"/>
    <w:rsid w:val="00DD4370"/>
    <w:rsid w:val="00DD62A7"/>
    <w:rsid w:val="00DE02EB"/>
    <w:rsid w:val="00DE0847"/>
    <w:rsid w:val="00DE1A3E"/>
    <w:rsid w:val="00DE2EAE"/>
    <w:rsid w:val="00DE4E44"/>
    <w:rsid w:val="00DE50CD"/>
    <w:rsid w:val="00DE605B"/>
    <w:rsid w:val="00DE6135"/>
    <w:rsid w:val="00DF0C23"/>
    <w:rsid w:val="00DF19F6"/>
    <w:rsid w:val="00DF21FF"/>
    <w:rsid w:val="00DF3536"/>
    <w:rsid w:val="00DF51E3"/>
    <w:rsid w:val="00DF53C3"/>
    <w:rsid w:val="00DF5573"/>
    <w:rsid w:val="00DF6AF7"/>
    <w:rsid w:val="00DF736B"/>
    <w:rsid w:val="00E03FB7"/>
    <w:rsid w:val="00E05800"/>
    <w:rsid w:val="00E0632F"/>
    <w:rsid w:val="00E06D3C"/>
    <w:rsid w:val="00E12DCE"/>
    <w:rsid w:val="00E14B44"/>
    <w:rsid w:val="00E15FCE"/>
    <w:rsid w:val="00E16357"/>
    <w:rsid w:val="00E16F86"/>
    <w:rsid w:val="00E174B2"/>
    <w:rsid w:val="00E2076F"/>
    <w:rsid w:val="00E212DE"/>
    <w:rsid w:val="00E22078"/>
    <w:rsid w:val="00E22612"/>
    <w:rsid w:val="00E2486A"/>
    <w:rsid w:val="00E27473"/>
    <w:rsid w:val="00E279C3"/>
    <w:rsid w:val="00E3260B"/>
    <w:rsid w:val="00E331BF"/>
    <w:rsid w:val="00E35499"/>
    <w:rsid w:val="00E35CE4"/>
    <w:rsid w:val="00E37186"/>
    <w:rsid w:val="00E37635"/>
    <w:rsid w:val="00E37BFD"/>
    <w:rsid w:val="00E40AC3"/>
    <w:rsid w:val="00E43952"/>
    <w:rsid w:val="00E43FC9"/>
    <w:rsid w:val="00E44C1B"/>
    <w:rsid w:val="00E468A6"/>
    <w:rsid w:val="00E501BF"/>
    <w:rsid w:val="00E50CBD"/>
    <w:rsid w:val="00E529EE"/>
    <w:rsid w:val="00E532C1"/>
    <w:rsid w:val="00E536A7"/>
    <w:rsid w:val="00E5420F"/>
    <w:rsid w:val="00E55FF2"/>
    <w:rsid w:val="00E56B81"/>
    <w:rsid w:val="00E57378"/>
    <w:rsid w:val="00E60D77"/>
    <w:rsid w:val="00E61212"/>
    <w:rsid w:val="00E61D26"/>
    <w:rsid w:val="00E62EEC"/>
    <w:rsid w:val="00E651CF"/>
    <w:rsid w:val="00E653C7"/>
    <w:rsid w:val="00E65CDC"/>
    <w:rsid w:val="00E664EB"/>
    <w:rsid w:val="00E70C34"/>
    <w:rsid w:val="00E71A03"/>
    <w:rsid w:val="00E73D22"/>
    <w:rsid w:val="00E77388"/>
    <w:rsid w:val="00E8326A"/>
    <w:rsid w:val="00E90333"/>
    <w:rsid w:val="00E919F1"/>
    <w:rsid w:val="00E92325"/>
    <w:rsid w:val="00E92DEE"/>
    <w:rsid w:val="00E932CD"/>
    <w:rsid w:val="00E93428"/>
    <w:rsid w:val="00E934A7"/>
    <w:rsid w:val="00E94D25"/>
    <w:rsid w:val="00E9638B"/>
    <w:rsid w:val="00E96A57"/>
    <w:rsid w:val="00E973F2"/>
    <w:rsid w:val="00EA0785"/>
    <w:rsid w:val="00EA1C84"/>
    <w:rsid w:val="00EA2C53"/>
    <w:rsid w:val="00EA2D67"/>
    <w:rsid w:val="00EA30EA"/>
    <w:rsid w:val="00EA4D89"/>
    <w:rsid w:val="00EA4EC5"/>
    <w:rsid w:val="00EA5041"/>
    <w:rsid w:val="00EA558A"/>
    <w:rsid w:val="00EA59E1"/>
    <w:rsid w:val="00EA646C"/>
    <w:rsid w:val="00EB1370"/>
    <w:rsid w:val="00EB1F7C"/>
    <w:rsid w:val="00EB3F7E"/>
    <w:rsid w:val="00EB7888"/>
    <w:rsid w:val="00EC0142"/>
    <w:rsid w:val="00EC0352"/>
    <w:rsid w:val="00EC12C2"/>
    <w:rsid w:val="00EC2AE3"/>
    <w:rsid w:val="00EC49E5"/>
    <w:rsid w:val="00EC4EDE"/>
    <w:rsid w:val="00EC560E"/>
    <w:rsid w:val="00EC6BA7"/>
    <w:rsid w:val="00ED0479"/>
    <w:rsid w:val="00ED1272"/>
    <w:rsid w:val="00ED1CF1"/>
    <w:rsid w:val="00ED2F40"/>
    <w:rsid w:val="00ED4887"/>
    <w:rsid w:val="00ED6623"/>
    <w:rsid w:val="00ED67E0"/>
    <w:rsid w:val="00EE6841"/>
    <w:rsid w:val="00EE6A85"/>
    <w:rsid w:val="00EE6C78"/>
    <w:rsid w:val="00EE7D3F"/>
    <w:rsid w:val="00EF00CB"/>
    <w:rsid w:val="00EF2B62"/>
    <w:rsid w:val="00EF31DF"/>
    <w:rsid w:val="00EF3360"/>
    <w:rsid w:val="00EF55D5"/>
    <w:rsid w:val="00EF66EA"/>
    <w:rsid w:val="00F06974"/>
    <w:rsid w:val="00F07BB5"/>
    <w:rsid w:val="00F105F0"/>
    <w:rsid w:val="00F11779"/>
    <w:rsid w:val="00F120BC"/>
    <w:rsid w:val="00F12751"/>
    <w:rsid w:val="00F15B49"/>
    <w:rsid w:val="00F166B7"/>
    <w:rsid w:val="00F169C3"/>
    <w:rsid w:val="00F20872"/>
    <w:rsid w:val="00F20D03"/>
    <w:rsid w:val="00F214AF"/>
    <w:rsid w:val="00F21719"/>
    <w:rsid w:val="00F21952"/>
    <w:rsid w:val="00F21E60"/>
    <w:rsid w:val="00F224B0"/>
    <w:rsid w:val="00F22FB3"/>
    <w:rsid w:val="00F24165"/>
    <w:rsid w:val="00F24EB7"/>
    <w:rsid w:val="00F2636D"/>
    <w:rsid w:val="00F265ED"/>
    <w:rsid w:val="00F26A19"/>
    <w:rsid w:val="00F31E6A"/>
    <w:rsid w:val="00F335D1"/>
    <w:rsid w:val="00F343C6"/>
    <w:rsid w:val="00F349FC"/>
    <w:rsid w:val="00F34BE0"/>
    <w:rsid w:val="00F358BA"/>
    <w:rsid w:val="00F36879"/>
    <w:rsid w:val="00F4199B"/>
    <w:rsid w:val="00F438EA"/>
    <w:rsid w:val="00F45B98"/>
    <w:rsid w:val="00F47D6C"/>
    <w:rsid w:val="00F504B2"/>
    <w:rsid w:val="00F51E24"/>
    <w:rsid w:val="00F567D1"/>
    <w:rsid w:val="00F5749B"/>
    <w:rsid w:val="00F57679"/>
    <w:rsid w:val="00F613CA"/>
    <w:rsid w:val="00F61A77"/>
    <w:rsid w:val="00F62CE0"/>
    <w:rsid w:val="00F6370A"/>
    <w:rsid w:val="00F679AA"/>
    <w:rsid w:val="00F67C4B"/>
    <w:rsid w:val="00F72B08"/>
    <w:rsid w:val="00F73D57"/>
    <w:rsid w:val="00F74072"/>
    <w:rsid w:val="00F74376"/>
    <w:rsid w:val="00F74B8D"/>
    <w:rsid w:val="00F75635"/>
    <w:rsid w:val="00F80D62"/>
    <w:rsid w:val="00F81619"/>
    <w:rsid w:val="00F821EB"/>
    <w:rsid w:val="00F83B7C"/>
    <w:rsid w:val="00F84F25"/>
    <w:rsid w:val="00F84F48"/>
    <w:rsid w:val="00F87123"/>
    <w:rsid w:val="00F8765B"/>
    <w:rsid w:val="00F879A2"/>
    <w:rsid w:val="00F90B9D"/>
    <w:rsid w:val="00F9151B"/>
    <w:rsid w:val="00F91D00"/>
    <w:rsid w:val="00F9252E"/>
    <w:rsid w:val="00F92C59"/>
    <w:rsid w:val="00F93886"/>
    <w:rsid w:val="00F93BB1"/>
    <w:rsid w:val="00F9473E"/>
    <w:rsid w:val="00F975A0"/>
    <w:rsid w:val="00FA4921"/>
    <w:rsid w:val="00FA5636"/>
    <w:rsid w:val="00FA5E6D"/>
    <w:rsid w:val="00FA6BA2"/>
    <w:rsid w:val="00FB078A"/>
    <w:rsid w:val="00FB1DE6"/>
    <w:rsid w:val="00FB2BEC"/>
    <w:rsid w:val="00FB31D3"/>
    <w:rsid w:val="00FB3717"/>
    <w:rsid w:val="00FB3998"/>
    <w:rsid w:val="00FB511E"/>
    <w:rsid w:val="00FB55FC"/>
    <w:rsid w:val="00FB5F5C"/>
    <w:rsid w:val="00FB657C"/>
    <w:rsid w:val="00FB71E9"/>
    <w:rsid w:val="00FC08E9"/>
    <w:rsid w:val="00FC0A49"/>
    <w:rsid w:val="00FC2E65"/>
    <w:rsid w:val="00FC3F67"/>
    <w:rsid w:val="00FC4B22"/>
    <w:rsid w:val="00FC4C34"/>
    <w:rsid w:val="00FC740B"/>
    <w:rsid w:val="00FC77A3"/>
    <w:rsid w:val="00FC7BDD"/>
    <w:rsid w:val="00FD09DF"/>
    <w:rsid w:val="00FD1CF2"/>
    <w:rsid w:val="00FD29FA"/>
    <w:rsid w:val="00FD2F1F"/>
    <w:rsid w:val="00FD3AD1"/>
    <w:rsid w:val="00FD5701"/>
    <w:rsid w:val="00FD5713"/>
    <w:rsid w:val="00FD63D4"/>
    <w:rsid w:val="00FD658A"/>
    <w:rsid w:val="00FE08B3"/>
    <w:rsid w:val="00FE1174"/>
    <w:rsid w:val="00FE361F"/>
    <w:rsid w:val="00FE495F"/>
    <w:rsid w:val="00FF09FE"/>
    <w:rsid w:val="00FF1D4A"/>
    <w:rsid w:val="00FF7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477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 w:type="paragraph" w:customStyle="1" w:styleId="xmsonormal0">
    <w:name w:val="xmsonormal"/>
    <w:basedOn w:val="Normal"/>
    <w:rsid w:val="006D78AA"/>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rsid w:val="00D1014C"/>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D1014C"/>
    <w:rPr>
      <w:rFonts w:ascii="Arial" w:hAnsi="Arial" w:cs="Arial"/>
    </w:rPr>
  </w:style>
  <w:style w:type="paragraph" w:styleId="NoSpacing">
    <w:name w:val="No Spacing"/>
    <w:basedOn w:val="Normal"/>
    <w:uiPriority w:val="1"/>
    <w:qFormat/>
    <w:rsid w:val="007A08C6"/>
    <w:pPr>
      <w:spacing w:after="0" w:line="240" w:lineRule="auto"/>
    </w:pPr>
    <w:rPr>
      <w:rFonts w:ascii="Calibri" w:hAnsi="Calibri" w:cs="Calibri"/>
    </w:rPr>
  </w:style>
  <w:style w:type="character" w:customStyle="1" w:styleId="Heading2Char">
    <w:name w:val="Heading 2 Char"/>
    <w:basedOn w:val="DefaultParagraphFont"/>
    <w:link w:val="Heading2"/>
    <w:uiPriority w:val="9"/>
    <w:semiHidden/>
    <w:rsid w:val="00147771"/>
    <w:rPr>
      <w:rFonts w:asciiTheme="majorHAnsi" w:eastAsiaTheme="majorEastAsia" w:hAnsiTheme="majorHAnsi" w:cstheme="majorBidi"/>
      <w:color w:val="2F5496" w:themeColor="accent1" w:themeShade="BF"/>
      <w:sz w:val="26"/>
      <w:szCs w:val="26"/>
    </w:rPr>
  </w:style>
  <w:style w:type="paragraph" w:customStyle="1" w:styleId="contentpasted3">
    <w:name w:val="contentpasted3"/>
    <w:basedOn w:val="Normal"/>
    <w:rsid w:val="00546A02"/>
    <w:pPr>
      <w:spacing w:after="0" w:line="240" w:lineRule="auto"/>
    </w:pPr>
    <w:rPr>
      <w:rFonts w:ascii="Calibri" w:hAnsi="Calibri" w:cs="Calibri"/>
      <w:lang w:eastAsia="en-GB"/>
    </w:rPr>
  </w:style>
  <w:style w:type="paragraph" w:customStyle="1" w:styleId="xxxxmsonormal0">
    <w:name w:val="x_x_xxmsonormal"/>
    <w:basedOn w:val="Normal"/>
    <w:rsid w:val="000228D1"/>
    <w:pPr>
      <w:spacing w:after="0" w:line="240" w:lineRule="auto"/>
    </w:pPr>
    <w:rPr>
      <w:rFonts w:ascii="Times New Roman" w:hAnsi="Times New Roman" w:cs="Times New Roman"/>
      <w:sz w:val="24"/>
      <w:szCs w:val="24"/>
      <w:lang w:eastAsia="en-GB"/>
    </w:rPr>
  </w:style>
  <w:style w:type="paragraph" w:customStyle="1" w:styleId="xxmsonormal0">
    <w:name w:val="x_xmsonormal"/>
    <w:basedOn w:val="Normal"/>
    <w:rsid w:val="00620DF2"/>
    <w:pPr>
      <w:spacing w:after="0" w:line="240" w:lineRule="auto"/>
    </w:pPr>
    <w:rPr>
      <w:rFonts w:ascii="Calibri" w:hAnsi="Calibri" w:cs="Calibri"/>
      <w:lang w:eastAsia="en-GB"/>
    </w:rPr>
  </w:style>
  <w:style w:type="paragraph" w:customStyle="1" w:styleId="dcr-1kas69x">
    <w:name w:val="dcr-1kas69x"/>
    <w:basedOn w:val="Normal"/>
    <w:rsid w:val="00620DF2"/>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ize-131">
    <w:name w:val="size-131"/>
    <w:basedOn w:val="Normal"/>
    <w:rsid w:val="00D8225A"/>
    <w:pPr>
      <w:spacing w:before="100" w:beforeAutospacing="1" w:after="100" w:afterAutospacing="1" w:line="315" w:lineRule="atLeast"/>
    </w:pPr>
    <w:rPr>
      <w:rFonts w:ascii="Calibri" w:hAnsi="Calibri" w:cs="Calibri"/>
      <w:sz w:val="20"/>
      <w:szCs w:val="20"/>
      <w:lang w:eastAsia="en-GB"/>
    </w:rPr>
  </w:style>
  <w:style w:type="paragraph" w:customStyle="1" w:styleId="gmail-xmsonormal">
    <w:name w:val="gmail-x_msonormal"/>
    <w:basedOn w:val="Normal"/>
    <w:rsid w:val="00BA0DC5"/>
    <w:pPr>
      <w:spacing w:before="100" w:beforeAutospacing="1" w:after="100" w:afterAutospacing="1" w:line="240" w:lineRule="auto"/>
    </w:pPr>
    <w:rPr>
      <w:rFonts w:ascii="Aptos" w:hAnsi="Aptos" w:cs="Calibri"/>
      <w:sz w:val="24"/>
      <w:szCs w:val="24"/>
      <w:lang w:eastAsia="en-GB"/>
    </w:rPr>
  </w:style>
  <w:style w:type="character" w:customStyle="1" w:styleId="gmail-xapple-converted-space">
    <w:name w:val="gmail-x_apple-converted-space"/>
    <w:basedOn w:val="DefaultParagraphFont"/>
    <w:rsid w:val="00BA0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5705">
      <w:bodyDiv w:val="1"/>
      <w:marLeft w:val="0"/>
      <w:marRight w:val="0"/>
      <w:marTop w:val="0"/>
      <w:marBottom w:val="0"/>
      <w:divBdr>
        <w:top w:val="none" w:sz="0" w:space="0" w:color="auto"/>
        <w:left w:val="none" w:sz="0" w:space="0" w:color="auto"/>
        <w:bottom w:val="none" w:sz="0" w:space="0" w:color="auto"/>
        <w:right w:val="none" w:sz="0" w:space="0" w:color="auto"/>
      </w:divBdr>
    </w:div>
    <w:div w:id="14891741">
      <w:bodyDiv w:val="1"/>
      <w:marLeft w:val="0"/>
      <w:marRight w:val="0"/>
      <w:marTop w:val="0"/>
      <w:marBottom w:val="0"/>
      <w:divBdr>
        <w:top w:val="none" w:sz="0" w:space="0" w:color="auto"/>
        <w:left w:val="none" w:sz="0" w:space="0" w:color="auto"/>
        <w:bottom w:val="none" w:sz="0" w:space="0" w:color="auto"/>
        <w:right w:val="none" w:sz="0" w:space="0" w:color="auto"/>
      </w:divBdr>
    </w:div>
    <w:div w:id="22093953">
      <w:bodyDiv w:val="1"/>
      <w:marLeft w:val="0"/>
      <w:marRight w:val="0"/>
      <w:marTop w:val="0"/>
      <w:marBottom w:val="0"/>
      <w:divBdr>
        <w:top w:val="none" w:sz="0" w:space="0" w:color="auto"/>
        <w:left w:val="none" w:sz="0" w:space="0" w:color="auto"/>
        <w:bottom w:val="none" w:sz="0" w:space="0" w:color="auto"/>
        <w:right w:val="none" w:sz="0" w:space="0" w:color="auto"/>
      </w:divBdr>
    </w:div>
    <w:div w:id="23094003">
      <w:bodyDiv w:val="1"/>
      <w:marLeft w:val="0"/>
      <w:marRight w:val="0"/>
      <w:marTop w:val="0"/>
      <w:marBottom w:val="0"/>
      <w:divBdr>
        <w:top w:val="none" w:sz="0" w:space="0" w:color="auto"/>
        <w:left w:val="none" w:sz="0" w:space="0" w:color="auto"/>
        <w:bottom w:val="none" w:sz="0" w:space="0" w:color="auto"/>
        <w:right w:val="none" w:sz="0" w:space="0" w:color="auto"/>
      </w:divBdr>
    </w:div>
    <w:div w:id="25301889">
      <w:bodyDiv w:val="1"/>
      <w:marLeft w:val="0"/>
      <w:marRight w:val="0"/>
      <w:marTop w:val="0"/>
      <w:marBottom w:val="0"/>
      <w:divBdr>
        <w:top w:val="none" w:sz="0" w:space="0" w:color="auto"/>
        <w:left w:val="none" w:sz="0" w:space="0" w:color="auto"/>
        <w:bottom w:val="none" w:sz="0" w:space="0" w:color="auto"/>
        <w:right w:val="none" w:sz="0" w:space="0" w:color="auto"/>
      </w:divBdr>
    </w:div>
    <w:div w:id="28647417">
      <w:bodyDiv w:val="1"/>
      <w:marLeft w:val="0"/>
      <w:marRight w:val="0"/>
      <w:marTop w:val="0"/>
      <w:marBottom w:val="0"/>
      <w:divBdr>
        <w:top w:val="none" w:sz="0" w:space="0" w:color="auto"/>
        <w:left w:val="none" w:sz="0" w:space="0" w:color="auto"/>
        <w:bottom w:val="none" w:sz="0" w:space="0" w:color="auto"/>
        <w:right w:val="none" w:sz="0" w:space="0" w:color="auto"/>
      </w:divBdr>
    </w:div>
    <w:div w:id="33506888">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47267410">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90051143">
      <w:bodyDiv w:val="1"/>
      <w:marLeft w:val="0"/>
      <w:marRight w:val="0"/>
      <w:marTop w:val="0"/>
      <w:marBottom w:val="0"/>
      <w:divBdr>
        <w:top w:val="none" w:sz="0" w:space="0" w:color="auto"/>
        <w:left w:val="none" w:sz="0" w:space="0" w:color="auto"/>
        <w:bottom w:val="none" w:sz="0" w:space="0" w:color="auto"/>
        <w:right w:val="none" w:sz="0" w:space="0" w:color="auto"/>
      </w:divBdr>
    </w:div>
    <w:div w:id="95294858">
      <w:bodyDiv w:val="1"/>
      <w:marLeft w:val="0"/>
      <w:marRight w:val="0"/>
      <w:marTop w:val="0"/>
      <w:marBottom w:val="0"/>
      <w:divBdr>
        <w:top w:val="none" w:sz="0" w:space="0" w:color="auto"/>
        <w:left w:val="none" w:sz="0" w:space="0" w:color="auto"/>
        <w:bottom w:val="none" w:sz="0" w:space="0" w:color="auto"/>
        <w:right w:val="none" w:sz="0" w:space="0" w:color="auto"/>
      </w:divBdr>
    </w:div>
    <w:div w:id="100802916">
      <w:bodyDiv w:val="1"/>
      <w:marLeft w:val="0"/>
      <w:marRight w:val="0"/>
      <w:marTop w:val="0"/>
      <w:marBottom w:val="0"/>
      <w:divBdr>
        <w:top w:val="none" w:sz="0" w:space="0" w:color="auto"/>
        <w:left w:val="none" w:sz="0" w:space="0" w:color="auto"/>
        <w:bottom w:val="none" w:sz="0" w:space="0" w:color="auto"/>
        <w:right w:val="none" w:sz="0" w:space="0" w:color="auto"/>
      </w:divBdr>
    </w:div>
    <w:div w:id="102698391">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20925496">
      <w:bodyDiv w:val="1"/>
      <w:marLeft w:val="0"/>
      <w:marRight w:val="0"/>
      <w:marTop w:val="0"/>
      <w:marBottom w:val="0"/>
      <w:divBdr>
        <w:top w:val="none" w:sz="0" w:space="0" w:color="auto"/>
        <w:left w:val="none" w:sz="0" w:space="0" w:color="auto"/>
        <w:bottom w:val="none" w:sz="0" w:space="0" w:color="auto"/>
        <w:right w:val="none" w:sz="0" w:space="0" w:color="auto"/>
      </w:divBdr>
    </w:div>
    <w:div w:id="125439584">
      <w:bodyDiv w:val="1"/>
      <w:marLeft w:val="0"/>
      <w:marRight w:val="0"/>
      <w:marTop w:val="0"/>
      <w:marBottom w:val="0"/>
      <w:divBdr>
        <w:top w:val="none" w:sz="0" w:space="0" w:color="auto"/>
        <w:left w:val="none" w:sz="0" w:space="0" w:color="auto"/>
        <w:bottom w:val="none" w:sz="0" w:space="0" w:color="auto"/>
        <w:right w:val="none" w:sz="0" w:space="0" w:color="auto"/>
      </w:divBdr>
    </w:div>
    <w:div w:id="131758131">
      <w:bodyDiv w:val="1"/>
      <w:marLeft w:val="0"/>
      <w:marRight w:val="0"/>
      <w:marTop w:val="0"/>
      <w:marBottom w:val="0"/>
      <w:divBdr>
        <w:top w:val="none" w:sz="0" w:space="0" w:color="auto"/>
        <w:left w:val="none" w:sz="0" w:space="0" w:color="auto"/>
        <w:bottom w:val="none" w:sz="0" w:space="0" w:color="auto"/>
        <w:right w:val="none" w:sz="0" w:space="0" w:color="auto"/>
      </w:divBdr>
    </w:div>
    <w:div w:id="155805194">
      <w:bodyDiv w:val="1"/>
      <w:marLeft w:val="0"/>
      <w:marRight w:val="0"/>
      <w:marTop w:val="0"/>
      <w:marBottom w:val="0"/>
      <w:divBdr>
        <w:top w:val="none" w:sz="0" w:space="0" w:color="auto"/>
        <w:left w:val="none" w:sz="0" w:space="0" w:color="auto"/>
        <w:bottom w:val="none" w:sz="0" w:space="0" w:color="auto"/>
        <w:right w:val="none" w:sz="0" w:space="0" w:color="auto"/>
      </w:divBdr>
    </w:div>
    <w:div w:id="156776692">
      <w:bodyDiv w:val="1"/>
      <w:marLeft w:val="0"/>
      <w:marRight w:val="0"/>
      <w:marTop w:val="0"/>
      <w:marBottom w:val="0"/>
      <w:divBdr>
        <w:top w:val="none" w:sz="0" w:space="0" w:color="auto"/>
        <w:left w:val="none" w:sz="0" w:space="0" w:color="auto"/>
        <w:bottom w:val="none" w:sz="0" w:space="0" w:color="auto"/>
        <w:right w:val="none" w:sz="0" w:space="0" w:color="auto"/>
      </w:divBdr>
    </w:div>
    <w:div w:id="166484617">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180705208">
      <w:bodyDiv w:val="1"/>
      <w:marLeft w:val="0"/>
      <w:marRight w:val="0"/>
      <w:marTop w:val="0"/>
      <w:marBottom w:val="0"/>
      <w:divBdr>
        <w:top w:val="none" w:sz="0" w:space="0" w:color="auto"/>
        <w:left w:val="none" w:sz="0" w:space="0" w:color="auto"/>
        <w:bottom w:val="none" w:sz="0" w:space="0" w:color="auto"/>
        <w:right w:val="none" w:sz="0" w:space="0" w:color="auto"/>
      </w:divBdr>
    </w:div>
    <w:div w:id="189539307">
      <w:bodyDiv w:val="1"/>
      <w:marLeft w:val="0"/>
      <w:marRight w:val="0"/>
      <w:marTop w:val="0"/>
      <w:marBottom w:val="0"/>
      <w:divBdr>
        <w:top w:val="none" w:sz="0" w:space="0" w:color="auto"/>
        <w:left w:val="none" w:sz="0" w:space="0" w:color="auto"/>
        <w:bottom w:val="none" w:sz="0" w:space="0" w:color="auto"/>
        <w:right w:val="none" w:sz="0" w:space="0" w:color="auto"/>
      </w:divBdr>
    </w:div>
    <w:div w:id="191458551">
      <w:bodyDiv w:val="1"/>
      <w:marLeft w:val="0"/>
      <w:marRight w:val="0"/>
      <w:marTop w:val="0"/>
      <w:marBottom w:val="0"/>
      <w:divBdr>
        <w:top w:val="none" w:sz="0" w:space="0" w:color="auto"/>
        <w:left w:val="none" w:sz="0" w:space="0" w:color="auto"/>
        <w:bottom w:val="none" w:sz="0" w:space="0" w:color="auto"/>
        <w:right w:val="none" w:sz="0" w:space="0" w:color="auto"/>
      </w:divBdr>
    </w:div>
    <w:div w:id="193812048">
      <w:bodyDiv w:val="1"/>
      <w:marLeft w:val="0"/>
      <w:marRight w:val="0"/>
      <w:marTop w:val="0"/>
      <w:marBottom w:val="0"/>
      <w:divBdr>
        <w:top w:val="none" w:sz="0" w:space="0" w:color="auto"/>
        <w:left w:val="none" w:sz="0" w:space="0" w:color="auto"/>
        <w:bottom w:val="none" w:sz="0" w:space="0" w:color="auto"/>
        <w:right w:val="none" w:sz="0" w:space="0" w:color="auto"/>
      </w:divBdr>
    </w:div>
    <w:div w:id="195969247">
      <w:bodyDiv w:val="1"/>
      <w:marLeft w:val="0"/>
      <w:marRight w:val="0"/>
      <w:marTop w:val="0"/>
      <w:marBottom w:val="0"/>
      <w:divBdr>
        <w:top w:val="none" w:sz="0" w:space="0" w:color="auto"/>
        <w:left w:val="none" w:sz="0" w:space="0" w:color="auto"/>
        <w:bottom w:val="none" w:sz="0" w:space="0" w:color="auto"/>
        <w:right w:val="none" w:sz="0" w:space="0" w:color="auto"/>
      </w:divBdr>
    </w:div>
    <w:div w:id="202406748">
      <w:bodyDiv w:val="1"/>
      <w:marLeft w:val="0"/>
      <w:marRight w:val="0"/>
      <w:marTop w:val="0"/>
      <w:marBottom w:val="0"/>
      <w:divBdr>
        <w:top w:val="none" w:sz="0" w:space="0" w:color="auto"/>
        <w:left w:val="none" w:sz="0" w:space="0" w:color="auto"/>
        <w:bottom w:val="none" w:sz="0" w:space="0" w:color="auto"/>
        <w:right w:val="none" w:sz="0" w:space="0" w:color="auto"/>
      </w:divBdr>
    </w:div>
    <w:div w:id="202450361">
      <w:bodyDiv w:val="1"/>
      <w:marLeft w:val="0"/>
      <w:marRight w:val="0"/>
      <w:marTop w:val="0"/>
      <w:marBottom w:val="0"/>
      <w:divBdr>
        <w:top w:val="none" w:sz="0" w:space="0" w:color="auto"/>
        <w:left w:val="none" w:sz="0" w:space="0" w:color="auto"/>
        <w:bottom w:val="none" w:sz="0" w:space="0" w:color="auto"/>
        <w:right w:val="none" w:sz="0" w:space="0" w:color="auto"/>
      </w:divBdr>
    </w:div>
    <w:div w:id="204607477">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55409393">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77221961">
      <w:bodyDiv w:val="1"/>
      <w:marLeft w:val="0"/>
      <w:marRight w:val="0"/>
      <w:marTop w:val="0"/>
      <w:marBottom w:val="0"/>
      <w:divBdr>
        <w:top w:val="none" w:sz="0" w:space="0" w:color="auto"/>
        <w:left w:val="none" w:sz="0" w:space="0" w:color="auto"/>
        <w:bottom w:val="none" w:sz="0" w:space="0" w:color="auto"/>
        <w:right w:val="none" w:sz="0" w:space="0" w:color="auto"/>
      </w:divBdr>
    </w:div>
    <w:div w:id="27938239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89551137">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299196181">
      <w:bodyDiv w:val="1"/>
      <w:marLeft w:val="0"/>
      <w:marRight w:val="0"/>
      <w:marTop w:val="0"/>
      <w:marBottom w:val="0"/>
      <w:divBdr>
        <w:top w:val="none" w:sz="0" w:space="0" w:color="auto"/>
        <w:left w:val="none" w:sz="0" w:space="0" w:color="auto"/>
        <w:bottom w:val="none" w:sz="0" w:space="0" w:color="auto"/>
        <w:right w:val="none" w:sz="0" w:space="0" w:color="auto"/>
      </w:divBdr>
    </w:div>
    <w:div w:id="302467176">
      <w:bodyDiv w:val="1"/>
      <w:marLeft w:val="0"/>
      <w:marRight w:val="0"/>
      <w:marTop w:val="0"/>
      <w:marBottom w:val="0"/>
      <w:divBdr>
        <w:top w:val="none" w:sz="0" w:space="0" w:color="auto"/>
        <w:left w:val="none" w:sz="0" w:space="0" w:color="auto"/>
        <w:bottom w:val="none" w:sz="0" w:space="0" w:color="auto"/>
        <w:right w:val="none" w:sz="0" w:space="0" w:color="auto"/>
      </w:divBdr>
    </w:div>
    <w:div w:id="305817039">
      <w:bodyDiv w:val="1"/>
      <w:marLeft w:val="0"/>
      <w:marRight w:val="0"/>
      <w:marTop w:val="0"/>
      <w:marBottom w:val="0"/>
      <w:divBdr>
        <w:top w:val="none" w:sz="0" w:space="0" w:color="auto"/>
        <w:left w:val="none" w:sz="0" w:space="0" w:color="auto"/>
        <w:bottom w:val="none" w:sz="0" w:space="0" w:color="auto"/>
        <w:right w:val="none" w:sz="0" w:space="0" w:color="auto"/>
      </w:divBdr>
    </w:div>
    <w:div w:id="318702799">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19113783">
      <w:bodyDiv w:val="1"/>
      <w:marLeft w:val="0"/>
      <w:marRight w:val="0"/>
      <w:marTop w:val="0"/>
      <w:marBottom w:val="0"/>
      <w:divBdr>
        <w:top w:val="none" w:sz="0" w:space="0" w:color="auto"/>
        <w:left w:val="none" w:sz="0" w:space="0" w:color="auto"/>
        <w:bottom w:val="none" w:sz="0" w:space="0" w:color="auto"/>
        <w:right w:val="none" w:sz="0" w:space="0" w:color="auto"/>
      </w:divBdr>
    </w:div>
    <w:div w:id="321473956">
      <w:bodyDiv w:val="1"/>
      <w:marLeft w:val="0"/>
      <w:marRight w:val="0"/>
      <w:marTop w:val="0"/>
      <w:marBottom w:val="0"/>
      <w:divBdr>
        <w:top w:val="none" w:sz="0" w:space="0" w:color="auto"/>
        <w:left w:val="none" w:sz="0" w:space="0" w:color="auto"/>
        <w:bottom w:val="none" w:sz="0" w:space="0" w:color="auto"/>
        <w:right w:val="none" w:sz="0" w:space="0" w:color="auto"/>
      </w:divBdr>
    </w:div>
    <w:div w:id="322318660">
      <w:bodyDiv w:val="1"/>
      <w:marLeft w:val="0"/>
      <w:marRight w:val="0"/>
      <w:marTop w:val="0"/>
      <w:marBottom w:val="0"/>
      <w:divBdr>
        <w:top w:val="none" w:sz="0" w:space="0" w:color="auto"/>
        <w:left w:val="none" w:sz="0" w:space="0" w:color="auto"/>
        <w:bottom w:val="none" w:sz="0" w:space="0" w:color="auto"/>
        <w:right w:val="none" w:sz="0" w:space="0" w:color="auto"/>
      </w:divBdr>
    </w:div>
    <w:div w:id="323776704">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39551967">
      <w:bodyDiv w:val="1"/>
      <w:marLeft w:val="0"/>
      <w:marRight w:val="0"/>
      <w:marTop w:val="0"/>
      <w:marBottom w:val="0"/>
      <w:divBdr>
        <w:top w:val="none" w:sz="0" w:space="0" w:color="auto"/>
        <w:left w:val="none" w:sz="0" w:space="0" w:color="auto"/>
        <w:bottom w:val="none" w:sz="0" w:space="0" w:color="auto"/>
        <w:right w:val="none" w:sz="0" w:space="0" w:color="auto"/>
      </w:divBdr>
    </w:div>
    <w:div w:id="342897722">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60975184">
      <w:bodyDiv w:val="1"/>
      <w:marLeft w:val="0"/>
      <w:marRight w:val="0"/>
      <w:marTop w:val="0"/>
      <w:marBottom w:val="0"/>
      <w:divBdr>
        <w:top w:val="none" w:sz="0" w:space="0" w:color="auto"/>
        <w:left w:val="none" w:sz="0" w:space="0" w:color="auto"/>
        <w:bottom w:val="none" w:sz="0" w:space="0" w:color="auto"/>
        <w:right w:val="none" w:sz="0" w:space="0" w:color="auto"/>
      </w:divBdr>
    </w:div>
    <w:div w:id="362177240">
      <w:bodyDiv w:val="1"/>
      <w:marLeft w:val="0"/>
      <w:marRight w:val="0"/>
      <w:marTop w:val="0"/>
      <w:marBottom w:val="0"/>
      <w:divBdr>
        <w:top w:val="none" w:sz="0" w:space="0" w:color="auto"/>
        <w:left w:val="none" w:sz="0" w:space="0" w:color="auto"/>
        <w:bottom w:val="none" w:sz="0" w:space="0" w:color="auto"/>
        <w:right w:val="none" w:sz="0" w:space="0" w:color="auto"/>
      </w:divBdr>
    </w:div>
    <w:div w:id="364453997">
      <w:bodyDiv w:val="1"/>
      <w:marLeft w:val="0"/>
      <w:marRight w:val="0"/>
      <w:marTop w:val="0"/>
      <w:marBottom w:val="0"/>
      <w:divBdr>
        <w:top w:val="none" w:sz="0" w:space="0" w:color="auto"/>
        <w:left w:val="none" w:sz="0" w:space="0" w:color="auto"/>
        <w:bottom w:val="none" w:sz="0" w:space="0" w:color="auto"/>
        <w:right w:val="none" w:sz="0" w:space="0" w:color="auto"/>
      </w:divBdr>
    </w:div>
    <w:div w:id="365913661">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82561307">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89813233">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02916700">
      <w:bodyDiv w:val="1"/>
      <w:marLeft w:val="0"/>
      <w:marRight w:val="0"/>
      <w:marTop w:val="0"/>
      <w:marBottom w:val="0"/>
      <w:divBdr>
        <w:top w:val="none" w:sz="0" w:space="0" w:color="auto"/>
        <w:left w:val="none" w:sz="0" w:space="0" w:color="auto"/>
        <w:bottom w:val="none" w:sz="0" w:space="0" w:color="auto"/>
        <w:right w:val="none" w:sz="0" w:space="0" w:color="auto"/>
      </w:divBdr>
    </w:div>
    <w:div w:id="413012716">
      <w:bodyDiv w:val="1"/>
      <w:marLeft w:val="0"/>
      <w:marRight w:val="0"/>
      <w:marTop w:val="0"/>
      <w:marBottom w:val="0"/>
      <w:divBdr>
        <w:top w:val="none" w:sz="0" w:space="0" w:color="auto"/>
        <w:left w:val="none" w:sz="0" w:space="0" w:color="auto"/>
        <w:bottom w:val="none" w:sz="0" w:space="0" w:color="auto"/>
        <w:right w:val="none" w:sz="0" w:space="0" w:color="auto"/>
      </w:divBdr>
    </w:div>
    <w:div w:id="416827738">
      <w:bodyDiv w:val="1"/>
      <w:marLeft w:val="0"/>
      <w:marRight w:val="0"/>
      <w:marTop w:val="0"/>
      <w:marBottom w:val="0"/>
      <w:divBdr>
        <w:top w:val="none" w:sz="0" w:space="0" w:color="auto"/>
        <w:left w:val="none" w:sz="0" w:space="0" w:color="auto"/>
        <w:bottom w:val="none" w:sz="0" w:space="0" w:color="auto"/>
        <w:right w:val="none" w:sz="0" w:space="0" w:color="auto"/>
      </w:divBdr>
    </w:div>
    <w:div w:id="423889909">
      <w:bodyDiv w:val="1"/>
      <w:marLeft w:val="0"/>
      <w:marRight w:val="0"/>
      <w:marTop w:val="0"/>
      <w:marBottom w:val="0"/>
      <w:divBdr>
        <w:top w:val="none" w:sz="0" w:space="0" w:color="auto"/>
        <w:left w:val="none" w:sz="0" w:space="0" w:color="auto"/>
        <w:bottom w:val="none" w:sz="0" w:space="0" w:color="auto"/>
        <w:right w:val="none" w:sz="0" w:space="0" w:color="auto"/>
      </w:divBdr>
    </w:div>
    <w:div w:id="427163893">
      <w:bodyDiv w:val="1"/>
      <w:marLeft w:val="0"/>
      <w:marRight w:val="0"/>
      <w:marTop w:val="0"/>
      <w:marBottom w:val="0"/>
      <w:divBdr>
        <w:top w:val="none" w:sz="0" w:space="0" w:color="auto"/>
        <w:left w:val="none" w:sz="0" w:space="0" w:color="auto"/>
        <w:bottom w:val="none" w:sz="0" w:space="0" w:color="auto"/>
        <w:right w:val="none" w:sz="0" w:space="0" w:color="auto"/>
      </w:divBdr>
    </w:div>
    <w:div w:id="430706965">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59493822">
      <w:bodyDiv w:val="1"/>
      <w:marLeft w:val="0"/>
      <w:marRight w:val="0"/>
      <w:marTop w:val="0"/>
      <w:marBottom w:val="0"/>
      <w:divBdr>
        <w:top w:val="none" w:sz="0" w:space="0" w:color="auto"/>
        <w:left w:val="none" w:sz="0" w:space="0" w:color="auto"/>
        <w:bottom w:val="none" w:sz="0" w:space="0" w:color="auto"/>
        <w:right w:val="none" w:sz="0" w:space="0" w:color="auto"/>
      </w:divBdr>
    </w:div>
    <w:div w:id="469905002">
      <w:bodyDiv w:val="1"/>
      <w:marLeft w:val="0"/>
      <w:marRight w:val="0"/>
      <w:marTop w:val="0"/>
      <w:marBottom w:val="0"/>
      <w:divBdr>
        <w:top w:val="none" w:sz="0" w:space="0" w:color="auto"/>
        <w:left w:val="none" w:sz="0" w:space="0" w:color="auto"/>
        <w:bottom w:val="none" w:sz="0" w:space="0" w:color="auto"/>
        <w:right w:val="none" w:sz="0" w:space="0" w:color="auto"/>
      </w:divBdr>
    </w:div>
    <w:div w:id="473523281">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479493782">
      <w:bodyDiv w:val="1"/>
      <w:marLeft w:val="0"/>
      <w:marRight w:val="0"/>
      <w:marTop w:val="0"/>
      <w:marBottom w:val="0"/>
      <w:divBdr>
        <w:top w:val="none" w:sz="0" w:space="0" w:color="auto"/>
        <w:left w:val="none" w:sz="0" w:space="0" w:color="auto"/>
        <w:bottom w:val="none" w:sz="0" w:space="0" w:color="auto"/>
        <w:right w:val="none" w:sz="0" w:space="0" w:color="auto"/>
      </w:divBdr>
    </w:div>
    <w:div w:id="488908586">
      <w:bodyDiv w:val="1"/>
      <w:marLeft w:val="0"/>
      <w:marRight w:val="0"/>
      <w:marTop w:val="0"/>
      <w:marBottom w:val="0"/>
      <w:divBdr>
        <w:top w:val="none" w:sz="0" w:space="0" w:color="auto"/>
        <w:left w:val="none" w:sz="0" w:space="0" w:color="auto"/>
        <w:bottom w:val="none" w:sz="0" w:space="0" w:color="auto"/>
        <w:right w:val="none" w:sz="0" w:space="0" w:color="auto"/>
      </w:divBdr>
    </w:div>
    <w:div w:id="500854848">
      <w:bodyDiv w:val="1"/>
      <w:marLeft w:val="0"/>
      <w:marRight w:val="0"/>
      <w:marTop w:val="0"/>
      <w:marBottom w:val="0"/>
      <w:divBdr>
        <w:top w:val="none" w:sz="0" w:space="0" w:color="auto"/>
        <w:left w:val="none" w:sz="0" w:space="0" w:color="auto"/>
        <w:bottom w:val="none" w:sz="0" w:space="0" w:color="auto"/>
        <w:right w:val="none" w:sz="0" w:space="0" w:color="auto"/>
      </w:divBdr>
    </w:div>
    <w:div w:id="501513375">
      <w:bodyDiv w:val="1"/>
      <w:marLeft w:val="0"/>
      <w:marRight w:val="0"/>
      <w:marTop w:val="0"/>
      <w:marBottom w:val="0"/>
      <w:divBdr>
        <w:top w:val="none" w:sz="0" w:space="0" w:color="auto"/>
        <w:left w:val="none" w:sz="0" w:space="0" w:color="auto"/>
        <w:bottom w:val="none" w:sz="0" w:space="0" w:color="auto"/>
        <w:right w:val="none" w:sz="0" w:space="0" w:color="auto"/>
      </w:divBdr>
    </w:div>
    <w:div w:id="501551686">
      <w:bodyDiv w:val="1"/>
      <w:marLeft w:val="0"/>
      <w:marRight w:val="0"/>
      <w:marTop w:val="0"/>
      <w:marBottom w:val="0"/>
      <w:divBdr>
        <w:top w:val="none" w:sz="0" w:space="0" w:color="auto"/>
        <w:left w:val="none" w:sz="0" w:space="0" w:color="auto"/>
        <w:bottom w:val="none" w:sz="0" w:space="0" w:color="auto"/>
        <w:right w:val="none" w:sz="0" w:space="0" w:color="auto"/>
      </w:divBdr>
    </w:div>
    <w:div w:id="514541733">
      <w:bodyDiv w:val="1"/>
      <w:marLeft w:val="0"/>
      <w:marRight w:val="0"/>
      <w:marTop w:val="0"/>
      <w:marBottom w:val="0"/>
      <w:divBdr>
        <w:top w:val="none" w:sz="0" w:space="0" w:color="auto"/>
        <w:left w:val="none" w:sz="0" w:space="0" w:color="auto"/>
        <w:bottom w:val="none" w:sz="0" w:space="0" w:color="auto"/>
        <w:right w:val="none" w:sz="0" w:space="0" w:color="auto"/>
      </w:divBdr>
    </w:div>
    <w:div w:id="529337238">
      <w:bodyDiv w:val="1"/>
      <w:marLeft w:val="0"/>
      <w:marRight w:val="0"/>
      <w:marTop w:val="0"/>
      <w:marBottom w:val="0"/>
      <w:divBdr>
        <w:top w:val="none" w:sz="0" w:space="0" w:color="auto"/>
        <w:left w:val="none" w:sz="0" w:space="0" w:color="auto"/>
        <w:bottom w:val="none" w:sz="0" w:space="0" w:color="auto"/>
        <w:right w:val="none" w:sz="0" w:space="0" w:color="auto"/>
      </w:divBdr>
    </w:div>
    <w:div w:id="558443914">
      <w:bodyDiv w:val="1"/>
      <w:marLeft w:val="0"/>
      <w:marRight w:val="0"/>
      <w:marTop w:val="0"/>
      <w:marBottom w:val="0"/>
      <w:divBdr>
        <w:top w:val="none" w:sz="0" w:space="0" w:color="auto"/>
        <w:left w:val="none" w:sz="0" w:space="0" w:color="auto"/>
        <w:bottom w:val="none" w:sz="0" w:space="0" w:color="auto"/>
        <w:right w:val="none" w:sz="0" w:space="0" w:color="auto"/>
      </w:divBdr>
    </w:div>
    <w:div w:id="561720754">
      <w:bodyDiv w:val="1"/>
      <w:marLeft w:val="0"/>
      <w:marRight w:val="0"/>
      <w:marTop w:val="0"/>
      <w:marBottom w:val="0"/>
      <w:divBdr>
        <w:top w:val="none" w:sz="0" w:space="0" w:color="auto"/>
        <w:left w:val="none" w:sz="0" w:space="0" w:color="auto"/>
        <w:bottom w:val="none" w:sz="0" w:space="0" w:color="auto"/>
        <w:right w:val="none" w:sz="0" w:space="0" w:color="auto"/>
      </w:divBdr>
    </w:div>
    <w:div w:id="569577856">
      <w:bodyDiv w:val="1"/>
      <w:marLeft w:val="0"/>
      <w:marRight w:val="0"/>
      <w:marTop w:val="0"/>
      <w:marBottom w:val="0"/>
      <w:divBdr>
        <w:top w:val="none" w:sz="0" w:space="0" w:color="auto"/>
        <w:left w:val="none" w:sz="0" w:space="0" w:color="auto"/>
        <w:bottom w:val="none" w:sz="0" w:space="0" w:color="auto"/>
        <w:right w:val="none" w:sz="0" w:space="0" w:color="auto"/>
      </w:divBdr>
    </w:div>
    <w:div w:id="587278552">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14337485">
      <w:bodyDiv w:val="1"/>
      <w:marLeft w:val="0"/>
      <w:marRight w:val="0"/>
      <w:marTop w:val="0"/>
      <w:marBottom w:val="0"/>
      <w:divBdr>
        <w:top w:val="none" w:sz="0" w:space="0" w:color="auto"/>
        <w:left w:val="none" w:sz="0" w:space="0" w:color="auto"/>
        <w:bottom w:val="none" w:sz="0" w:space="0" w:color="auto"/>
        <w:right w:val="none" w:sz="0" w:space="0" w:color="auto"/>
      </w:divBdr>
    </w:div>
    <w:div w:id="614755180">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38196093">
      <w:bodyDiv w:val="1"/>
      <w:marLeft w:val="0"/>
      <w:marRight w:val="0"/>
      <w:marTop w:val="0"/>
      <w:marBottom w:val="0"/>
      <w:divBdr>
        <w:top w:val="none" w:sz="0" w:space="0" w:color="auto"/>
        <w:left w:val="none" w:sz="0" w:space="0" w:color="auto"/>
        <w:bottom w:val="none" w:sz="0" w:space="0" w:color="auto"/>
        <w:right w:val="none" w:sz="0" w:space="0" w:color="auto"/>
      </w:divBdr>
    </w:div>
    <w:div w:id="640043726">
      <w:bodyDiv w:val="1"/>
      <w:marLeft w:val="0"/>
      <w:marRight w:val="0"/>
      <w:marTop w:val="0"/>
      <w:marBottom w:val="0"/>
      <w:divBdr>
        <w:top w:val="none" w:sz="0" w:space="0" w:color="auto"/>
        <w:left w:val="none" w:sz="0" w:space="0" w:color="auto"/>
        <w:bottom w:val="none" w:sz="0" w:space="0" w:color="auto"/>
        <w:right w:val="none" w:sz="0" w:space="0" w:color="auto"/>
      </w:divBdr>
    </w:div>
    <w:div w:id="641427483">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56882587">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75688168">
      <w:bodyDiv w:val="1"/>
      <w:marLeft w:val="0"/>
      <w:marRight w:val="0"/>
      <w:marTop w:val="0"/>
      <w:marBottom w:val="0"/>
      <w:divBdr>
        <w:top w:val="none" w:sz="0" w:space="0" w:color="auto"/>
        <w:left w:val="none" w:sz="0" w:space="0" w:color="auto"/>
        <w:bottom w:val="none" w:sz="0" w:space="0" w:color="auto"/>
        <w:right w:val="none" w:sz="0" w:space="0" w:color="auto"/>
      </w:divBdr>
    </w:div>
    <w:div w:id="680161370">
      <w:bodyDiv w:val="1"/>
      <w:marLeft w:val="0"/>
      <w:marRight w:val="0"/>
      <w:marTop w:val="0"/>
      <w:marBottom w:val="0"/>
      <w:divBdr>
        <w:top w:val="none" w:sz="0" w:space="0" w:color="auto"/>
        <w:left w:val="none" w:sz="0" w:space="0" w:color="auto"/>
        <w:bottom w:val="none" w:sz="0" w:space="0" w:color="auto"/>
        <w:right w:val="none" w:sz="0" w:space="0" w:color="auto"/>
      </w:divBdr>
    </w:div>
    <w:div w:id="683094505">
      <w:bodyDiv w:val="1"/>
      <w:marLeft w:val="0"/>
      <w:marRight w:val="0"/>
      <w:marTop w:val="0"/>
      <w:marBottom w:val="0"/>
      <w:divBdr>
        <w:top w:val="none" w:sz="0" w:space="0" w:color="auto"/>
        <w:left w:val="none" w:sz="0" w:space="0" w:color="auto"/>
        <w:bottom w:val="none" w:sz="0" w:space="0" w:color="auto"/>
        <w:right w:val="none" w:sz="0" w:space="0" w:color="auto"/>
      </w:divBdr>
    </w:div>
    <w:div w:id="686060261">
      <w:bodyDiv w:val="1"/>
      <w:marLeft w:val="0"/>
      <w:marRight w:val="0"/>
      <w:marTop w:val="0"/>
      <w:marBottom w:val="0"/>
      <w:divBdr>
        <w:top w:val="none" w:sz="0" w:space="0" w:color="auto"/>
        <w:left w:val="none" w:sz="0" w:space="0" w:color="auto"/>
        <w:bottom w:val="none" w:sz="0" w:space="0" w:color="auto"/>
        <w:right w:val="none" w:sz="0" w:space="0" w:color="auto"/>
      </w:divBdr>
    </w:div>
    <w:div w:id="686247807">
      <w:bodyDiv w:val="1"/>
      <w:marLeft w:val="0"/>
      <w:marRight w:val="0"/>
      <w:marTop w:val="0"/>
      <w:marBottom w:val="0"/>
      <w:divBdr>
        <w:top w:val="none" w:sz="0" w:space="0" w:color="auto"/>
        <w:left w:val="none" w:sz="0" w:space="0" w:color="auto"/>
        <w:bottom w:val="none" w:sz="0" w:space="0" w:color="auto"/>
        <w:right w:val="none" w:sz="0" w:space="0" w:color="auto"/>
      </w:divBdr>
    </w:div>
    <w:div w:id="690691685">
      <w:bodyDiv w:val="1"/>
      <w:marLeft w:val="0"/>
      <w:marRight w:val="0"/>
      <w:marTop w:val="0"/>
      <w:marBottom w:val="0"/>
      <w:divBdr>
        <w:top w:val="none" w:sz="0" w:space="0" w:color="auto"/>
        <w:left w:val="none" w:sz="0" w:space="0" w:color="auto"/>
        <w:bottom w:val="none" w:sz="0" w:space="0" w:color="auto"/>
        <w:right w:val="none" w:sz="0" w:space="0" w:color="auto"/>
      </w:divBdr>
    </w:div>
    <w:div w:id="692995115">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729304814">
      <w:bodyDiv w:val="1"/>
      <w:marLeft w:val="0"/>
      <w:marRight w:val="0"/>
      <w:marTop w:val="0"/>
      <w:marBottom w:val="0"/>
      <w:divBdr>
        <w:top w:val="none" w:sz="0" w:space="0" w:color="auto"/>
        <w:left w:val="none" w:sz="0" w:space="0" w:color="auto"/>
        <w:bottom w:val="none" w:sz="0" w:space="0" w:color="auto"/>
        <w:right w:val="none" w:sz="0" w:space="0" w:color="auto"/>
      </w:divBdr>
    </w:div>
    <w:div w:id="731076983">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2703269">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7630777">
      <w:bodyDiv w:val="1"/>
      <w:marLeft w:val="0"/>
      <w:marRight w:val="0"/>
      <w:marTop w:val="0"/>
      <w:marBottom w:val="0"/>
      <w:divBdr>
        <w:top w:val="none" w:sz="0" w:space="0" w:color="auto"/>
        <w:left w:val="none" w:sz="0" w:space="0" w:color="auto"/>
        <w:bottom w:val="none" w:sz="0" w:space="0" w:color="auto"/>
        <w:right w:val="none" w:sz="0" w:space="0" w:color="auto"/>
      </w:divBdr>
    </w:div>
    <w:div w:id="739671362">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43182774">
      <w:bodyDiv w:val="1"/>
      <w:marLeft w:val="0"/>
      <w:marRight w:val="0"/>
      <w:marTop w:val="0"/>
      <w:marBottom w:val="0"/>
      <w:divBdr>
        <w:top w:val="none" w:sz="0" w:space="0" w:color="auto"/>
        <w:left w:val="none" w:sz="0" w:space="0" w:color="auto"/>
        <w:bottom w:val="none" w:sz="0" w:space="0" w:color="auto"/>
        <w:right w:val="none" w:sz="0" w:space="0" w:color="auto"/>
      </w:divBdr>
    </w:div>
    <w:div w:id="745228835">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65734202">
      <w:bodyDiv w:val="1"/>
      <w:marLeft w:val="0"/>
      <w:marRight w:val="0"/>
      <w:marTop w:val="0"/>
      <w:marBottom w:val="0"/>
      <w:divBdr>
        <w:top w:val="none" w:sz="0" w:space="0" w:color="auto"/>
        <w:left w:val="none" w:sz="0" w:space="0" w:color="auto"/>
        <w:bottom w:val="none" w:sz="0" w:space="0" w:color="auto"/>
        <w:right w:val="none" w:sz="0" w:space="0" w:color="auto"/>
      </w:divBdr>
    </w:div>
    <w:div w:id="767583935">
      <w:bodyDiv w:val="1"/>
      <w:marLeft w:val="0"/>
      <w:marRight w:val="0"/>
      <w:marTop w:val="0"/>
      <w:marBottom w:val="0"/>
      <w:divBdr>
        <w:top w:val="none" w:sz="0" w:space="0" w:color="auto"/>
        <w:left w:val="none" w:sz="0" w:space="0" w:color="auto"/>
        <w:bottom w:val="none" w:sz="0" w:space="0" w:color="auto"/>
        <w:right w:val="none" w:sz="0" w:space="0" w:color="auto"/>
      </w:divBdr>
    </w:div>
    <w:div w:id="784344869">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06895227">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16073361">
      <w:bodyDiv w:val="1"/>
      <w:marLeft w:val="0"/>
      <w:marRight w:val="0"/>
      <w:marTop w:val="0"/>
      <w:marBottom w:val="0"/>
      <w:divBdr>
        <w:top w:val="none" w:sz="0" w:space="0" w:color="auto"/>
        <w:left w:val="none" w:sz="0" w:space="0" w:color="auto"/>
        <w:bottom w:val="none" w:sz="0" w:space="0" w:color="auto"/>
        <w:right w:val="none" w:sz="0" w:space="0" w:color="auto"/>
      </w:divBdr>
    </w:div>
    <w:div w:id="832839721">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2941614">
      <w:bodyDiv w:val="1"/>
      <w:marLeft w:val="0"/>
      <w:marRight w:val="0"/>
      <w:marTop w:val="0"/>
      <w:marBottom w:val="0"/>
      <w:divBdr>
        <w:top w:val="none" w:sz="0" w:space="0" w:color="auto"/>
        <w:left w:val="none" w:sz="0" w:space="0" w:color="auto"/>
        <w:bottom w:val="none" w:sz="0" w:space="0" w:color="auto"/>
        <w:right w:val="none" w:sz="0" w:space="0" w:color="auto"/>
      </w:divBdr>
    </w:div>
    <w:div w:id="843283434">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49564780">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74467005">
      <w:bodyDiv w:val="1"/>
      <w:marLeft w:val="0"/>
      <w:marRight w:val="0"/>
      <w:marTop w:val="0"/>
      <w:marBottom w:val="0"/>
      <w:divBdr>
        <w:top w:val="none" w:sz="0" w:space="0" w:color="auto"/>
        <w:left w:val="none" w:sz="0" w:space="0" w:color="auto"/>
        <w:bottom w:val="none" w:sz="0" w:space="0" w:color="auto"/>
        <w:right w:val="none" w:sz="0" w:space="0" w:color="auto"/>
      </w:divBdr>
    </w:div>
    <w:div w:id="879363513">
      <w:bodyDiv w:val="1"/>
      <w:marLeft w:val="0"/>
      <w:marRight w:val="0"/>
      <w:marTop w:val="0"/>
      <w:marBottom w:val="0"/>
      <w:divBdr>
        <w:top w:val="none" w:sz="0" w:space="0" w:color="auto"/>
        <w:left w:val="none" w:sz="0" w:space="0" w:color="auto"/>
        <w:bottom w:val="none" w:sz="0" w:space="0" w:color="auto"/>
        <w:right w:val="none" w:sz="0" w:space="0" w:color="auto"/>
      </w:divBdr>
    </w:div>
    <w:div w:id="880022602">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895746332">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17135216">
      <w:bodyDiv w:val="1"/>
      <w:marLeft w:val="0"/>
      <w:marRight w:val="0"/>
      <w:marTop w:val="0"/>
      <w:marBottom w:val="0"/>
      <w:divBdr>
        <w:top w:val="none" w:sz="0" w:space="0" w:color="auto"/>
        <w:left w:val="none" w:sz="0" w:space="0" w:color="auto"/>
        <w:bottom w:val="none" w:sz="0" w:space="0" w:color="auto"/>
        <w:right w:val="none" w:sz="0" w:space="0" w:color="auto"/>
      </w:divBdr>
    </w:div>
    <w:div w:id="920136338">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49048359">
      <w:bodyDiv w:val="1"/>
      <w:marLeft w:val="0"/>
      <w:marRight w:val="0"/>
      <w:marTop w:val="0"/>
      <w:marBottom w:val="0"/>
      <w:divBdr>
        <w:top w:val="none" w:sz="0" w:space="0" w:color="auto"/>
        <w:left w:val="none" w:sz="0" w:space="0" w:color="auto"/>
        <w:bottom w:val="none" w:sz="0" w:space="0" w:color="auto"/>
        <w:right w:val="none" w:sz="0" w:space="0" w:color="auto"/>
      </w:divBdr>
    </w:div>
    <w:div w:id="949245235">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65239068">
      <w:bodyDiv w:val="1"/>
      <w:marLeft w:val="0"/>
      <w:marRight w:val="0"/>
      <w:marTop w:val="0"/>
      <w:marBottom w:val="0"/>
      <w:divBdr>
        <w:top w:val="none" w:sz="0" w:space="0" w:color="auto"/>
        <w:left w:val="none" w:sz="0" w:space="0" w:color="auto"/>
        <w:bottom w:val="none" w:sz="0" w:space="0" w:color="auto"/>
        <w:right w:val="none" w:sz="0" w:space="0" w:color="auto"/>
      </w:divBdr>
    </w:div>
    <w:div w:id="966547379">
      <w:bodyDiv w:val="1"/>
      <w:marLeft w:val="0"/>
      <w:marRight w:val="0"/>
      <w:marTop w:val="0"/>
      <w:marBottom w:val="0"/>
      <w:divBdr>
        <w:top w:val="none" w:sz="0" w:space="0" w:color="auto"/>
        <w:left w:val="none" w:sz="0" w:space="0" w:color="auto"/>
        <w:bottom w:val="none" w:sz="0" w:space="0" w:color="auto"/>
        <w:right w:val="none" w:sz="0" w:space="0" w:color="auto"/>
      </w:divBdr>
    </w:div>
    <w:div w:id="970281596">
      <w:bodyDiv w:val="1"/>
      <w:marLeft w:val="0"/>
      <w:marRight w:val="0"/>
      <w:marTop w:val="0"/>
      <w:marBottom w:val="0"/>
      <w:divBdr>
        <w:top w:val="none" w:sz="0" w:space="0" w:color="auto"/>
        <w:left w:val="none" w:sz="0" w:space="0" w:color="auto"/>
        <w:bottom w:val="none" w:sz="0" w:space="0" w:color="auto"/>
        <w:right w:val="none" w:sz="0" w:space="0" w:color="auto"/>
      </w:divBdr>
    </w:div>
    <w:div w:id="971520605">
      <w:bodyDiv w:val="1"/>
      <w:marLeft w:val="0"/>
      <w:marRight w:val="0"/>
      <w:marTop w:val="0"/>
      <w:marBottom w:val="0"/>
      <w:divBdr>
        <w:top w:val="none" w:sz="0" w:space="0" w:color="auto"/>
        <w:left w:val="none" w:sz="0" w:space="0" w:color="auto"/>
        <w:bottom w:val="none" w:sz="0" w:space="0" w:color="auto"/>
        <w:right w:val="none" w:sz="0" w:space="0" w:color="auto"/>
      </w:divBdr>
    </w:div>
    <w:div w:id="980377964">
      <w:bodyDiv w:val="1"/>
      <w:marLeft w:val="0"/>
      <w:marRight w:val="0"/>
      <w:marTop w:val="0"/>
      <w:marBottom w:val="0"/>
      <w:divBdr>
        <w:top w:val="none" w:sz="0" w:space="0" w:color="auto"/>
        <w:left w:val="none" w:sz="0" w:space="0" w:color="auto"/>
        <w:bottom w:val="none" w:sz="0" w:space="0" w:color="auto"/>
        <w:right w:val="none" w:sz="0" w:space="0" w:color="auto"/>
      </w:divBdr>
    </w:div>
    <w:div w:id="983848754">
      <w:bodyDiv w:val="1"/>
      <w:marLeft w:val="0"/>
      <w:marRight w:val="0"/>
      <w:marTop w:val="0"/>
      <w:marBottom w:val="0"/>
      <w:divBdr>
        <w:top w:val="none" w:sz="0" w:space="0" w:color="auto"/>
        <w:left w:val="none" w:sz="0" w:space="0" w:color="auto"/>
        <w:bottom w:val="none" w:sz="0" w:space="0" w:color="auto"/>
        <w:right w:val="none" w:sz="0" w:space="0" w:color="auto"/>
      </w:divBdr>
    </w:div>
    <w:div w:id="985283105">
      <w:bodyDiv w:val="1"/>
      <w:marLeft w:val="0"/>
      <w:marRight w:val="0"/>
      <w:marTop w:val="0"/>
      <w:marBottom w:val="0"/>
      <w:divBdr>
        <w:top w:val="none" w:sz="0" w:space="0" w:color="auto"/>
        <w:left w:val="none" w:sz="0" w:space="0" w:color="auto"/>
        <w:bottom w:val="none" w:sz="0" w:space="0" w:color="auto"/>
        <w:right w:val="none" w:sz="0" w:space="0" w:color="auto"/>
      </w:divBdr>
    </w:div>
    <w:div w:id="990447663">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991298815">
      <w:bodyDiv w:val="1"/>
      <w:marLeft w:val="0"/>
      <w:marRight w:val="0"/>
      <w:marTop w:val="0"/>
      <w:marBottom w:val="0"/>
      <w:divBdr>
        <w:top w:val="none" w:sz="0" w:space="0" w:color="auto"/>
        <w:left w:val="none" w:sz="0" w:space="0" w:color="auto"/>
        <w:bottom w:val="none" w:sz="0" w:space="0" w:color="auto"/>
        <w:right w:val="none" w:sz="0" w:space="0" w:color="auto"/>
      </w:divBdr>
    </w:div>
    <w:div w:id="994995491">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4698592">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16467903">
      <w:bodyDiv w:val="1"/>
      <w:marLeft w:val="0"/>
      <w:marRight w:val="0"/>
      <w:marTop w:val="0"/>
      <w:marBottom w:val="0"/>
      <w:divBdr>
        <w:top w:val="none" w:sz="0" w:space="0" w:color="auto"/>
        <w:left w:val="none" w:sz="0" w:space="0" w:color="auto"/>
        <w:bottom w:val="none" w:sz="0" w:space="0" w:color="auto"/>
        <w:right w:val="none" w:sz="0" w:space="0" w:color="auto"/>
      </w:divBdr>
    </w:div>
    <w:div w:id="1018115899">
      <w:bodyDiv w:val="1"/>
      <w:marLeft w:val="0"/>
      <w:marRight w:val="0"/>
      <w:marTop w:val="0"/>
      <w:marBottom w:val="0"/>
      <w:divBdr>
        <w:top w:val="none" w:sz="0" w:space="0" w:color="auto"/>
        <w:left w:val="none" w:sz="0" w:space="0" w:color="auto"/>
        <w:bottom w:val="none" w:sz="0" w:space="0" w:color="auto"/>
        <w:right w:val="none" w:sz="0" w:space="0" w:color="auto"/>
      </w:divBdr>
    </w:div>
    <w:div w:id="1031762914">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43671995">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49526269">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74276839">
      <w:bodyDiv w:val="1"/>
      <w:marLeft w:val="0"/>
      <w:marRight w:val="0"/>
      <w:marTop w:val="0"/>
      <w:marBottom w:val="0"/>
      <w:divBdr>
        <w:top w:val="none" w:sz="0" w:space="0" w:color="auto"/>
        <w:left w:val="none" w:sz="0" w:space="0" w:color="auto"/>
        <w:bottom w:val="none" w:sz="0" w:space="0" w:color="auto"/>
        <w:right w:val="none" w:sz="0" w:space="0" w:color="auto"/>
      </w:divBdr>
    </w:div>
    <w:div w:id="1078013685">
      <w:bodyDiv w:val="1"/>
      <w:marLeft w:val="0"/>
      <w:marRight w:val="0"/>
      <w:marTop w:val="0"/>
      <w:marBottom w:val="0"/>
      <w:divBdr>
        <w:top w:val="none" w:sz="0" w:space="0" w:color="auto"/>
        <w:left w:val="none" w:sz="0" w:space="0" w:color="auto"/>
        <w:bottom w:val="none" w:sz="0" w:space="0" w:color="auto"/>
        <w:right w:val="none" w:sz="0" w:space="0" w:color="auto"/>
      </w:divBdr>
    </w:div>
    <w:div w:id="1081680817">
      <w:bodyDiv w:val="1"/>
      <w:marLeft w:val="0"/>
      <w:marRight w:val="0"/>
      <w:marTop w:val="0"/>
      <w:marBottom w:val="0"/>
      <w:divBdr>
        <w:top w:val="none" w:sz="0" w:space="0" w:color="auto"/>
        <w:left w:val="none" w:sz="0" w:space="0" w:color="auto"/>
        <w:bottom w:val="none" w:sz="0" w:space="0" w:color="auto"/>
        <w:right w:val="none" w:sz="0" w:space="0" w:color="auto"/>
      </w:divBdr>
    </w:div>
    <w:div w:id="1082794889">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095639373">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08962878">
      <w:bodyDiv w:val="1"/>
      <w:marLeft w:val="0"/>
      <w:marRight w:val="0"/>
      <w:marTop w:val="0"/>
      <w:marBottom w:val="0"/>
      <w:divBdr>
        <w:top w:val="none" w:sz="0" w:space="0" w:color="auto"/>
        <w:left w:val="none" w:sz="0" w:space="0" w:color="auto"/>
        <w:bottom w:val="none" w:sz="0" w:space="0" w:color="auto"/>
        <w:right w:val="none" w:sz="0" w:space="0" w:color="auto"/>
      </w:divBdr>
    </w:div>
    <w:div w:id="1109549084">
      <w:bodyDiv w:val="1"/>
      <w:marLeft w:val="0"/>
      <w:marRight w:val="0"/>
      <w:marTop w:val="0"/>
      <w:marBottom w:val="0"/>
      <w:divBdr>
        <w:top w:val="none" w:sz="0" w:space="0" w:color="auto"/>
        <w:left w:val="none" w:sz="0" w:space="0" w:color="auto"/>
        <w:bottom w:val="none" w:sz="0" w:space="0" w:color="auto"/>
        <w:right w:val="none" w:sz="0" w:space="0" w:color="auto"/>
      </w:divBdr>
    </w:div>
    <w:div w:id="1132752386">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42113982">
      <w:bodyDiv w:val="1"/>
      <w:marLeft w:val="0"/>
      <w:marRight w:val="0"/>
      <w:marTop w:val="0"/>
      <w:marBottom w:val="0"/>
      <w:divBdr>
        <w:top w:val="none" w:sz="0" w:space="0" w:color="auto"/>
        <w:left w:val="none" w:sz="0" w:space="0" w:color="auto"/>
        <w:bottom w:val="none" w:sz="0" w:space="0" w:color="auto"/>
        <w:right w:val="none" w:sz="0" w:space="0" w:color="auto"/>
      </w:divBdr>
    </w:div>
    <w:div w:id="1157111432">
      <w:bodyDiv w:val="1"/>
      <w:marLeft w:val="0"/>
      <w:marRight w:val="0"/>
      <w:marTop w:val="0"/>
      <w:marBottom w:val="0"/>
      <w:divBdr>
        <w:top w:val="none" w:sz="0" w:space="0" w:color="auto"/>
        <w:left w:val="none" w:sz="0" w:space="0" w:color="auto"/>
        <w:bottom w:val="none" w:sz="0" w:space="0" w:color="auto"/>
        <w:right w:val="none" w:sz="0" w:space="0" w:color="auto"/>
      </w:divBdr>
    </w:div>
    <w:div w:id="1160268177">
      <w:bodyDiv w:val="1"/>
      <w:marLeft w:val="0"/>
      <w:marRight w:val="0"/>
      <w:marTop w:val="0"/>
      <w:marBottom w:val="0"/>
      <w:divBdr>
        <w:top w:val="none" w:sz="0" w:space="0" w:color="auto"/>
        <w:left w:val="none" w:sz="0" w:space="0" w:color="auto"/>
        <w:bottom w:val="none" w:sz="0" w:space="0" w:color="auto"/>
        <w:right w:val="none" w:sz="0" w:space="0" w:color="auto"/>
      </w:divBdr>
    </w:div>
    <w:div w:id="1166552087">
      <w:bodyDiv w:val="1"/>
      <w:marLeft w:val="0"/>
      <w:marRight w:val="0"/>
      <w:marTop w:val="0"/>
      <w:marBottom w:val="0"/>
      <w:divBdr>
        <w:top w:val="none" w:sz="0" w:space="0" w:color="auto"/>
        <w:left w:val="none" w:sz="0" w:space="0" w:color="auto"/>
        <w:bottom w:val="none" w:sz="0" w:space="0" w:color="auto"/>
        <w:right w:val="none" w:sz="0" w:space="0" w:color="auto"/>
      </w:divBdr>
    </w:div>
    <w:div w:id="1174800011">
      <w:bodyDiv w:val="1"/>
      <w:marLeft w:val="0"/>
      <w:marRight w:val="0"/>
      <w:marTop w:val="0"/>
      <w:marBottom w:val="0"/>
      <w:divBdr>
        <w:top w:val="none" w:sz="0" w:space="0" w:color="auto"/>
        <w:left w:val="none" w:sz="0" w:space="0" w:color="auto"/>
        <w:bottom w:val="none" w:sz="0" w:space="0" w:color="auto"/>
        <w:right w:val="none" w:sz="0" w:space="0" w:color="auto"/>
      </w:divBdr>
    </w:div>
    <w:div w:id="1185630023">
      <w:bodyDiv w:val="1"/>
      <w:marLeft w:val="0"/>
      <w:marRight w:val="0"/>
      <w:marTop w:val="0"/>
      <w:marBottom w:val="0"/>
      <w:divBdr>
        <w:top w:val="none" w:sz="0" w:space="0" w:color="auto"/>
        <w:left w:val="none" w:sz="0" w:space="0" w:color="auto"/>
        <w:bottom w:val="none" w:sz="0" w:space="0" w:color="auto"/>
        <w:right w:val="none" w:sz="0" w:space="0" w:color="auto"/>
      </w:divBdr>
    </w:div>
    <w:div w:id="1193693792">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198935247">
      <w:bodyDiv w:val="1"/>
      <w:marLeft w:val="0"/>
      <w:marRight w:val="0"/>
      <w:marTop w:val="0"/>
      <w:marBottom w:val="0"/>
      <w:divBdr>
        <w:top w:val="none" w:sz="0" w:space="0" w:color="auto"/>
        <w:left w:val="none" w:sz="0" w:space="0" w:color="auto"/>
        <w:bottom w:val="none" w:sz="0" w:space="0" w:color="auto"/>
        <w:right w:val="none" w:sz="0" w:space="0" w:color="auto"/>
      </w:divBdr>
    </w:div>
    <w:div w:id="1199709112">
      <w:bodyDiv w:val="1"/>
      <w:marLeft w:val="0"/>
      <w:marRight w:val="0"/>
      <w:marTop w:val="0"/>
      <w:marBottom w:val="0"/>
      <w:divBdr>
        <w:top w:val="none" w:sz="0" w:space="0" w:color="auto"/>
        <w:left w:val="none" w:sz="0" w:space="0" w:color="auto"/>
        <w:bottom w:val="none" w:sz="0" w:space="0" w:color="auto"/>
        <w:right w:val="none" w:sz="0" w:space="0" w:color="auto"/>
      </w:divBdr>
    </w:div>
    <w:div w:id="1202787715">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05219951">
      <w:bodyDiv w:val="1"/>
      <w:marLeft w:val="0"/>
      <w:marRight w:val="0"/>
      <w:marTop w:val="0"/>
      <w:marBottom w:val="0"/>
      <w:divBdr>
        <w:top w:val="none" w:sz="0" w:space="0" w:color="auto"/>
        <w:left w:val="none" w:sz="0" w:space="0" w:color="auto"/>
        <w:bottom w:val="none" w:sz="0" w:space="0" w:color="auto"/>
        <w:right w:val="none" w:sz="0" w:space="0" w:color="auto"/>
      </w:divBdr>
    </w:div>
    <w:div w:id="1208104142">
      <w:bodyDiv w:val="1"/>
      <w:marLeft w:val="0"/>
      <w:marRight w:val="0"/>
      <w:marTop w:val="0"/>
      <w:marBottom w:val="0"/>
      <w:divBdr>
        <w:top w:val="none" w:sz="0" w:space="0" w:color="auto"/>
        <w:left w:val="none" w:sz="0" w:space="0" w:color="auto"/>
        <w:bottom w:val="none" w:sz="0" w:space="0" w:color="auto"/>
        <w:right w:val="none" w:sz="0" w:space="0" w:color="auto"/>
      </w:divBdr>
    </w:div>
    <w:div w:id="1221357853">
      <w:bodyDiv w:val="1"/>
      <w:marLeft w:val="0"/>
      <w:marRight w:val="0"/>
      <w:marTop w:val="0"/>
      <w:marBottom w:val="0"/>
      <w:divBdr>
        <w:top w:val="none" w:sz="0" w:space="0" w:color="auto"/>
        <w:left w:val="none" w:sz="0" w:space="0" w:color="auto"/>
        <w:bottom w:val="none" w:sz="0" w:space="0" w:color="auto"/>
        <w:right w:val="none" w:sz="0" w:space="0" w:color="auto"/>
      </w:divBdr>
    </w:div>
    <w:div w:id="1232082521">
      <w:bodyDiv w:val="1"/>
      <w:marLeft w:val="0"/>
      <w:marRight w:val="0"/>
      <w:marTop w:val="0"/>
      <w:marBottom w:val="0"/>
      <w:divBdr>
        <w:top w:val="none" w:sz="0" w:space="0" w:color="auto"/>
        <w:left w:val="none" w:sz="0" w:space="0" w:color="auto"/>
        <w:bottom w:val="none" w:sz="0" w:space="0" w:color="auto"/>
        <w:right w:val="none" w:sz="0" w:space="0" w:color="auto"/>
      </w:divBdr>
    </w:div>
    <w:div w:id="1234001927">
      <w:bodyDiv w:val="1"/>
      <w:marLeft w:val="0"/>
      <w:marRight w:val="0"/>
      <w:marTop w:val="0"/>
      <w:marBottom w:val="0"/>
      <w:divBdr>
        <w:top w:val="none" w:sz="0" w:space="0" w:color="auto"/>
        <w:left w:val="none" w:sz="0" w:space="0" w:color="auto"/>
        <w:bottom w:val="none" w:sz="0" w:space="0" w:color="auto"/>
        <w:right w:val="none" w:sz="0" w:space="0" w:color="auto"/>
      </w:divBdr>
    </w:div>
    <w:div w:id="1234468843">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50384601">
      <w:bodyDiv w:val="1"/>
      <w:marLeft w:val="0"/>
      <w:marRight w:val="0"/>
      <w:marTop w:val="0"/>
      <w:marBottom w:val="0"/>
      <w:divBdr>
        <w:top w:val="none" w:sz="0" w:space="0" w:color="auto"/>
        <w:left w:val="none" w:sz="0" w:space="0" w:color="auto"/>
        <w:bottom w:val="none" w:sz="0" w:space="0" w:color="auto"/>
        <w:right w:val="none" w:sz="0" w:space="0" w:color="auto"/>
      </w:divBdr>
    </w:div>
    <w:div w:id="1256791718">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59406089">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66035909">
      <w:bodyDiv w:val="1"/>
      <w:marLeft w:val="0"/>
      <w:marRight w:val="0"/>
      <w:marTop w:val="0"/>
      <w:marBottom w:val="0"/>
      <w:divBdr>
        <w:top w:val="none" w:sz="0" w:space="0" w:color="auto"/>
        <w:left w:val="none" w:sz="0" w:space="0" w:color="auto"/>
        <w:bottom w:val="none" w:sz="0" w:space="0" w:color="auto"/>
        <w:right w:val="none" w:sz="0" w:space="0" w:color="auto"/>
      </w:divBdr>
    </w:div>
    <w:div w:id="1271931920">
      <w:bodyDiv w:val="1"/>
      <w:marLeft w:val="0"/>
      <w:marRight w:val="0"/>
      <w:marTop w:val="0"/>
      <w:marBottom w:val="0"/>
      <w:divBdr>
        <w:top w:val="none" w:sz="0" w:space="0" w:color="auto"/>
        <w:left w:val="none" w:sz="0" w:space="0" w:color="auto"/>
        <w:bottom w:val="none" w:sz="0" w:space="0" w:color="auto"/>
        <w:right w:val="none" w:sz="0" w:space="0" w:color="auto"/>
      </w:divBdr>
    </w:div>
    <w:div w:id="1279216062">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288781778">
      <w:bodyDiv w:val="1"/>
      <w:marLeft w:val="0"/>
      <w:marRight w:val="0"/>
      <w:marTop w:val="0"/>
      <w:marBottom w:val="0"/>
      <w:divBdr>
        <w:top w:val="none" w:sz="0" w:space="0" w:color="auto"/>
        <w:left w:val="none" w:sz="0" w:space="0" w:color="auto"/>
        <w:bottom w:val="none" w:sz="0" w:space="0" w:color="auto"/>
        <w:right w:val="none" w:sz="0" w:space="0" w:color="auto"/>
      </w:divBdr>
    </w:div>
    <w:div w:id="1292443581">
      <w:bodyDiv w:val="1"/>
      <w:marLeft w:val="0"/>
      <w:marRight w:val="0"/>
      <w:marTop w:val="0"/>
      <w:marBottom w:val="0"/>
      <w:divBdr>
        <w:top w:val="none" w:sz="0" w:space="0" w:color="auto"/>
        <w:left w:val="none" w:sz="0" w:space="0" w:color="auto"/>
        <w:bottom w:val="none" w:sz="0" w:space="0" w:color="auto"/>
        <w:right w:val="none" w:sz="0" w:space="0" w:color="auto"/>
      </w:divBdr>
    </w:div>
    <w:div w:id="1309749558">
      <w:bodyDiv w:val="1"/>
      <w:marLeft w:val="0"/>
      <w:marRight w:val="0"/>
      <w:marTop w:val="0"/>
      <w:marBottom w:val="0"/>
      <w:divBdr>
        <w:top w:val="none" w:sz="0" w:space="0" w:color="auto"/>
        <w:left w:val="none" w:sz="0" w:space="0" w:color="auto"/>
        <w:bottom w:val="none" w:sz="0" w:space="0" w:color="auto"/>
        <w:right w:val="none" w:sz="0" w:space="0" w:color="auto"/>
      </w:divBdr>
    </w:div>
    <w:div w:id="1310087985">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26516228">
      <w:bodyDiv w:val="1"/>
      <w:marLeft w:val="0"/>
      <w:marRight w:val="0"/>
      <w:marTop w:val="0"/>
      <w:marBottom w:val="0"/>
      <w:divBdr>
        <w:top w:val="none" w:sz="0" w:space="0" w:color="auto"/>
        <w:left w:val="none" w:sz="0" w:space="0" w:color="auto"/>
        <w:bottom w:val="none" w:sz="0" w:space="0" w:color="auto"/>
        <w:right w:val="none" w:sz="0" w:space="0" w:color="auto"/>
      </w:divBdr>
    </w:div>
    <w:div w:id="1326978359">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6687243">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72727616">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389961062">
      <w:bodyDiv w:val="1"/>
      <w:marLeft w:val="0"/>
      <w:marRight w:val="0"/>
      <w:marTop w:val="0"/>
      <w:marBottom w:val="0"/>
      <w:divBdr>
        <w:top w:val="none" w:sz="0" w:space="0" w:color="auto"/>
        <w:left w:val="none" w:sz="0" w:space="0" w:color="auto"/>
        <w:bottom w:val="none" w:sz="0" w:space="0" w:color="auto"/>
        <w:right w:val="none" w:sz="0" w:space="0" w:color="auto"/>
      </w:divBdr>
    </w:div>
    <w:div w:id="1397778695">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28647898">
      <w:bodyDiv w:val="1"/>
      <w:marLeft w:val="0"/>
      <w:marRight w:val="0"/>
      <w:marTop w:val="0"/>
      <w:marBottom w:val="0"/>
      <w:divBdr>
        <w:top w:val="none" w:sz="0" w:space="0" w:color="auto"/>
        <w:left w:val="none" w:sz="0" w:space="0" w:color="auto"/>
        <w:bottom w:val="none" w:sz="0" w:space="0" w:color="auto"/>
        <w:right w:val="none" w:sz="0" w:space="0" w:color="auto"/>
      </w:divBdr>
    </w:div>
    <w:div w:id="1431009486">
      <w:bodyDiv w:val="1"/>
      <w:marLeft w:val="0"/>
      <w:marRight w:val="0"/>
      <w:marTop w:val="0"/>
      <w:marBottom w:val="0"/>
      <w:divBdr>
        <w:top w:val="none" w:sz="0" w:space="0" w:color="auto"/>
        <w:left w:val="none" w:sz="0" w:space="0" w:color="auto"/>
        <w:bottom w:val="none" w:sz="0" w:space="0" w:color="auto"/>
        <w:right w:val="none" w:sz="0" w:space="0" w:color="auto"/>
      </w:divBdr>
    </w:div>
    <w:div w:id="1439375633">
      <w:bodyDiv w:val="1"/>
      <w:marLeft w:val="0"/>
      <w:marRight w:val="0"/>
      <w:marTop w:val="0"/>
      <w:marBottom w:val="0"/>
      <w:divBdr>
        <w:top w:val="none" w:sz="0" w:space="0" w:color="auto"/>
        <w:left w:val="none" w:sz="0" w:space="0" w:color="auto"/>
        <w:bottom w:val="none" w:sz="0" w:space="0" w:color="auto"/>
        <w:right w:val="none" w:sz="0" w:space="0" w:color="auto"/>
      </w:divBdr>
    </w:div>
    <w:div w:id="1441947780">
      <w:bodyDiv w:val="1"/>
      <w:marLeft w:val="0"/>
      <w:marRight w:val="0"/>
      <w:marTop w:val="0"/>
      <w:marBottom w:val="0"/>
      <w:divBdr>
        <w:top w:val="none" w:sz="0" w:space="0" w:color="auto"/>
        <w:left w:val="none" w:sz="0" w:space="0" w:color="auto"/>
        <w:bottom w:val="none" w:sz="0" w:space="0" w:color="auto"/>
        <w:right w:val="none" w:sz="0" w:space="0" w:color="auto"/>
      </w:divBdr>
    </w:div>
    <w:div w:id="1443955139">
      <w:bodyDiv w:val="1"/>
      <w:marLeft w:val="0"/>
      <w:marRight w:val="0"/>
      <w:marTop w:val="0"/>
      <w:marBottom w:val="0"/>
      <w:divBdr>
        <w:top w:val="none" w:sz="0" w:space="0" w:color="auto"/>
        <w:left w:val="none" w:sz="0" w:space="0" w:color="auto"/>
        <w:bottom w:val="none" w:sz="0" w:space="0" w:color="auto"/>
        <w:right w:val="none" w:sz="0" w:space="0" w:color="auto"/>
      </w:divBdr>
    </w:div>
    <w:div w:id="1446341403">
      <w:bodyDiv w:val="1"/>
      <w:marLeft w:val="0"/>
      <w:marRight w:val="0"/>
      <w:marTop w:val="0"/>
      <w:marBottom w:val="0"/>
      <w:divBdr>
        <w:top w:val="none" w:sz="0" w:space="0" w:color="auto"/>
        <w:left w:val="none" w:sz="0" w:space="0" w:color="auto"/>
        <w:bottom w:val="none" w:sz="0" w:space="0" w:color="auto"/>
        <w:right w:val="none" w:sz="0" w:space="0" w:color="auto"/>
      </w:divBdr>
    </w:div>
    <w:div w:id="1452700858">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57985692">
      <w:bodyDiv w:val="1"/>
      <w:marLeft w:val="0"/>
      <w:marRight w:val="0"/>
      <w:marTop w:val="0"/>
      <w:marBottom w:val="0"/>
      <w:divBdr>
        <w:top w:val="none" w:sz="0" w:space="0" w:color="auto"/>
        <w:left w:val="none" w:sz="0" w:space="0" w:color="auto"/>
        <w:bottom w:val="none" w:sz="0" w:space="0" w:color="auto"/>
        <w:right w:val="none" w:sz="0" w:space="0" w:color="auto"/>
      </w:divBdr>
    </w:div>
    <w:div w:id="1465540140">
      <w:bodyDiv w:val="1"/>
      <w:marLeft w:val="0"/>
      <w:marRight w:val="0"/>
      <w:marTop w:val="0"/>
      <w:marBottom w:val="0"/>
      <w:divBdr>
        <w:top w:val="none" w:sz="0" w:space="0" w:color="auto"/>
        <w:left w:val="none" w:sz="0" w:space="0" w:color="auto"/>
        <w:bottom w:val="none" w:sz="0" w:space="0" w:color="auto"/>
        <w:right w:val="none" w:sz="0" w:space="0" w:color="auto"/>
      </w:divBdr>
    </w:div>
    <w:div w:id="1476799246">
      <w:bodyDiv w:val="1"/>
      <w:marLeft w:val="0"/>
      <w:marRight w:val="0"/>
      <w:marTop w:val="0"/>
      <w:marBottom w:val="0"/>
      <w:divBdr>
        <w:top w:val="none" w:sz="0" w:space="0" w:color="auto"/>
        <w:left w:val="none" w:sz="0" w:space="0" w:color="auto"/>
        <w:bottom w:val="none" w:sz="0" w:space="0" w:color="auto"/>
        <w:right w:val="none" w:sz="0" w:space="0" w:color="auto"/>
      </w:divBdr>
    </w:div>
    <w:div w:id="1480347075">
      <w:bodyDiv w:val="1"/>
      <w:marLeft w:val="0"/>
      <w:marRight w:val="0"/>
      <w:marTop w:val="0"/>
      <w:marBottom w:val="0"/>
      <w:divBdr>
        <w:top w:val="none" w:sz="0" w:space="0" w:color="auto"/>
        <w:left w:val="none" w:sz="0" w:space="0" w:color="auto"/>
        <w:bottom w:val="none" w:sz="0" w:space="0" w:color="auto"/>
        <w:right w:val="none" w:sz="0" w:space="0" w:color="auto"/>
      </w:divBdr>
    </w:div>
    <w:div w:id="1481847296">
      <w:bodyDiv w:val="1"/>
      <w:marLeft w:val="0"/>
      <w:marRight w:val="0"/>
      <w:marTop w:val="0"/>
      <w:marBottom w:val="0"/>
      <w:divBdr>
        <w:top w:val="none" w:sz="0" w:space="0" w:color="auto"/>
        <w:left w:val="none" w:sz="0" w:space="0" w:color="auto"/>
        <w:bottom w:val="none" w:sz="0" w:space="0" w:color="auto"/>
        <w:right w:val="none" w:sz="0" w:space="0" w:color="auto"/>
      </w:divBdr>
    </w:div>
    <w:div w:id="1482388945">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6343115">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2742805">
      <w:bodyDiv w:val="1"/>
      <w:marLeft w:val="0"/>
      <w:marRight w:val="0"/>
      <w:marTop w:val="0"/>
      <w:marBottom w:val="0"/>
      <w:divBdr>
        <w:top w:val="none" w:sz="0" w:space="0" w:color="auto"/>
        <w:left w:val="none" w:sz="0" w:space="0" w:color="auto"/>
        <w:bottom w:val="none" w:sz="0" w:space="0" w:color="auto"/>
        <w:right w:val="none" w:sz="0" w:space="0" w:color="auto"/>
      </w:divBdr>
    </w:div>
    <w:div w:id="1504275162">
      <w:bodyDiv w:val="1"/>
      <w:marLeft w:val="0"/>
      <w:marRight w:val="0"/>
      <w:marTop w:val="0"/>
      <w:marBottom w:val="0"/>
      <w:divBdr>
        <w:top w:val="none" w:sz="0" w:space="0" w:color="auto"/>
        <w:left w:val="none" w:sz="0" w:space="0" w:color="auto"/>
        <w:bottom w:val="none" w:sz="0" w:space="0" w:color="auto"/>
        <w:right w:val="none" w:sz="0" w:space="0" w:color="auto"/>
      </w:divBdr>
    </w:div>
    <w:div w:id="1505709273">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07093578">
      <w:bodyDiv w:val="1"/>
      <w:marLeft w:val="0"/>
      <w:marRight w:val="0"/>
      <w:marTop w:val="0"/>
      <w:marBottom w:val="0"/>
      <w:divBdr>
        <w:top w:val="none" w:sz="0" w:space="0" w:color="auto"/>
        <w:left w:val="none" w:sz="0" w:space="0" w:color="auto"/>
        <w:bottom w:val="none" w:sz="0" w:space="0" w:color="auto"/>
        <w:right w:val="none" w:sz="0" w:space="0" w:color="auto"/>
      </w:divBdr>
    </w:div>
    <w:div w:id="1526823384">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52810822">
      <w:bodyDiv w:val="1"/>
      <w:marLeft w:val="0"/>
      <w:marRight w:val="0"/>
      <w:marTop w:val="0"/>
      <w:marBottom w:val="0"/>
      <w:divBdr>
        <w:top w:val="none" w:sz="0" w:space="0" w:color="auto"/>
        <w:left w:val="none" w:sz="0" w:space="0" w:color="auto"/>
        <w:bottom w:val="none" w:sz="0" w:space="0" w:color="auto"/>
        <w:right w:val="none" w:sz="0" w:space="0" w:color="auto"/>
      </w:divBdr>
    </w:div>
    <w:div w:id="1562252950">
      <w:bodyDiv w:val="1"/>
      <w:marLeft w:val="0"/>
      <w:marRight w:val="0"/>
      <w:marTop w:val="0"/>
      <w:marBottom w:val="0"/>
      <w:divBdr>
        <w:top w:val="none" w:sz="0" w:space="0" w:color="auto"/>
        <w:left w:val="none" w:sz="0" w:space="0" w:color="auto"/>
        <w:bottom w:val="none" w:sz="0" w:space="0" w:color="auto"/>
        <w:right w:val="none" w:sz="0" w:space="0" w:color="auto"/>
      </w:divBdr>
    </w:div>
    <w:div w:id="1564559182">
      <w:bodyDiv w:val="1"/>
      <w:marLeft w:val="0"/>
      <w:marRight w:val="0"/>
      <w:marTop w:val="0"/>
      <w:marBottom w:val="0"/>
      <w:divBdr>
        <w:top w:val="none" w:sz="0" w:space="0" w:color="auto"/>
        <w:left w:val="none" w:sz="0" w:space="0" w:color="auto"/>
        <w:bottom w:val="none" w:sz="0" w:space="0" w:color="auto"/>
        <w:right w:val="none" w:sz="0" w:space="0" w:color="auto"/>
      </w:divBdr>
    </w:div>
    <w:div w:id="1576551351">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04338664">
      <w:bodyDiv w:val="1"/>
      <w:marLeft w:val="0"/>
      <w:marRight w:val="0"/>
      <w:marTop w:val="0"/>
      <w:marBottom w:val="0"/>
      <w:divBdr>
        <w:top w:val="none" w:sz="0" w:space="0" w:color="auto"/>
        <w:left w:val="none" w:sz="0" w:space="0" w:color="auto"/>
        <w:bottom w:val="none" w:sz="0" w:space="0" w:color="auto"/>
        <w:right w:val="none" w:sz="0" w:space="0" w:color="auto"/>
      </w:divBdr>
    </w:div>
    <w:div w:id="1608582480">
      <w:bodyDiv w:val="1"/>
      <w:marLeft w:val="0"/>
      <w:marRight w:val="0"/>
      <w:marTop w:val="0"/>
      <w:marBottom w:val="0"/>
      <w:divBdr>
        <w:top w:val="none" w:sz="0" w:space="0" w:color="auto"/>
        <w:left w:val="none" w:sz="0" w:space="0" w:color="auto"/>
        <w:bottom w:val="none" w:sz="0" w:space="0" w:color="auto"/>
        <w:right w:val="none" w:sz="0" w:space="0" w:color="auto"/>
      </w:divBdr>
    </w:div>
    <w:div w:id="1613171936">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44433268">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56034244">
      <w:bodyDiv w:val="1"/>
      <w:marLeft w:val="0"/>
      <w:marRight w:val="0"/>
      <w:marTop w:val="0"/>
      <w:marBottom w:val="0"/>
      <w:divBdr>
        <w:top w:val="none" w:sz="0" w:space="0" w:color="auto"/>
        <w:left w:val="none" w:sz="0" w:space="0" w:color="auto"/>
        <w:bottom w:val="none" w:sz="0" w:space="0" w:color="auto"/>
        <w:right w:val="none" w:sz="0" w:space="0" w:color="auto"/>
      </w:divBdr>
    </w:div>
    <w:div w:id="1660571337">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2635851">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0695261">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706520434">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20084866">
      <w:bodyDiv w:val="1"/>
      <w:marLeft w:val="0"/>
      <w:marRight w:val="0"/>
      <w:marTop w:val="0"/>
      <w:marBottom w:val="0"/>
      <w:divBdr>
        <w:top w:val="none" w:sz="0" w:space="0" w:color="auto"/>
        <w:left w:val="none" w:sz="0" w:space="0" w:color="auto"/>
        <w:bottom w:val="none" w:sz="0" w:space="0" w:color="auto"/>
        <w:right w:val="none" w:sz="0" w:space="0" w:color="auto"/>
      </w:divBdr>
    </w:div>
    <w:div w:id="1730151911">
      <w:bodyDiv w:val="1"/>
      <w:marLeft w:val="0"/>
      <w:marRight w:val="0"/>
      <w:marTop w:val="0"/>
      <w:marBottom w:val="0"/>
      <w:divBdr>
        <w:top w:val="none" w:sz="0" w:space="0" w:color="auto"/>
        <w:left w:val="none" w:sz="0" w:space="0" w:color="auto"/>
        <w:bottom w:val="none" w:sz="0" w:space="0" w:color="auto"/>
        <w:right w:val="none" w:sz="0" w:space="0" w:color="auto"/>
      </w:divBdr>
    </w:div>
    <w:div w:id="1743214163">
      <w:bodyDiv w:val="1"/>
      <w:marLeft w:val="0"/>
      <w:marRight w:val="0"/>
      <w:marTop w:val="0"/>
      <w:marBottom w:val="0"/>
      <w:divBdr>
        <w:top w:val="none" w:sz="0" w:space="0" w:color="auto"/>
        <w:left w:val="none" w:sz="0" w:space="0" w:color="auto"/>
        <w:bottom w:val="none" w:sz="0" w:space="0" w:color="auto"/>
        <w:right w:val="none" w:sz="0" w:space="0" w:color="auto"/>
      </w:divBdr>
    </w:div>
    <w:div w:id="1749425471">
      <w:bodyDiv w:val="1"/>
      <w:marLeft w:val="0"/>
      <w:marRight w:val="0"/>
      <w:marTop w:val="0"/>
      <w:marBottom w:val="0"/>
      <w:divBdr>
        <w:top w:val="none" w:sz="0" w:space="0" w:color="auto"/>
        <w:left w:val="none" w:sz="0" w:space="0" w:color="auto"/>
        <w:bottom w:val="none" w:sz="0" w:space="0" w:color="auto"/>
        <w:right w:val="none" w:sz="0" w:space="0" w:color="auto"/>
      </w:divBdr>
    </w:div>
    <w:div w:id="1749960185">
      <w:bodyDiv w:val="1"/>
      <w:marLeft w:val="0"/>
      <w:marRight w:val="0"/>
      <w:marTop w:val="0"/>
      <w:marBottom w:val="0"/>
      <w:divBdr>
        <w:top w:val="none" w:sz="0" w:space="0" w:color="auto"/>
        <w:left w:val="none" w:sz="0" w:space="0" w:color="auto"/>
        <w:bottom w:val="none" w:sz="0" w:space="0" w:color="auto"/>
        <w:right w:val="none" w:sz="0" w:space="0" w:color="auto"/>
      </w:divBdr>
    </w:div>
    <w:div w:id="1750276079">
      <w:bodyDiv w:val="1"/>
      <w:marLeft w:val="0"/>
      <w:marRight w:val="0"/>
      <w:marTop w:val="0"/>
      <w:marBottom w:val="0"/>
      <w:divBdr>
        <w:top w:val="none" w:sz="0" w:space="0" w:color="auto"/>
        <w:left w:val="none" w:sz="0" w:space="0" w:color="auto"/>
        <w:bottom w:val="none" w:sz="0" w:space="0" w:color="auto"/>
        <w:right w:val="none" w:sz="0" w:space="0" w:color="auto"/>
      </w:divBdr>
    </w:div>
    <w:div w:id="1753745610">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2217627">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21850135">
      <w:bodyDiv w:val="1"/>
      <w:marLeft w:val="0"/>
      <w:marRight w:val="0"/>
      <w:marTop w:val="0"/>
      <w:marBottom w:val="0"/>
      <w:divBdr>
        <w:top w:val="none" w:sz="0" w:space="0" w:color="auto"/>
        <w:left w:val="none" w:sz="0" w:space="0" w:color="auto"/>
        <w:bottom w:val="none" w:sz="0" w:space="0" w:color="auto"/>
        <w:right w:val="none" w:sz="0" w:space="0" w:color="auto"/>
      </w:divBdr>
    </w:div>
    <w:div w:id="1827672805">
      <w:bodyDiv w:val="1"/>
      <w:marLeft w:val="0"/>
      <w:marRight w:val="0"/>
      <w:marTop w:val="0"/>
      <w:marBottom w:val="0"/>
      <w:divBdr>
        <w:top w:val="none" w:sz="0" w:space="0" w:color="auto"/>
        <w:left w:val="none" w:sz="0" w:space="0" w:color="auto"/>
        <w:bottom w:val="none" w:sz="0" w:space="0" w:color="auto"/>
        <w:right w:val="none" w:sz="0" w:space="0" w:color="auto"/>
      </w:divBdr>
    </w:div>
    <w:div w:id="1830706124">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37379579">
      <w:bodyDiv w:val="1"/>
      <w:marLeft w:val="0"/>
      <w:marRight w:val="0"/>
      <w:marTop w:val="0"/>
      <w:marBottom w:val="0"/>
      <w:divBdr>
        <w:top w:val="none" w:sz="0" w:space="0" w:color="auto"/>
        <w:left w:val="none" w:sz="0" w:space="0" w:color="auto"/>
        <w:bottom w:val="none" w:sz="0" w:space="0" w:color="auto"/>
        <w:right w:val="none" w:sz="0" w:space="0" w:color="auto"/>
      </w:divBdr>
    </w:div>
    <w:div w:id="1837921651">
      <w:bodyDiv w:val="1"/>
      <w:marLeft w:val="0"/>
      <w:marRight w:val="0"/>
      <w:marTop w:val="0"/>
      <w:marBottom w:val="0"/>
      <w:divBdr>
        <w:top w:val="none" w:sz="0" w:space="0" w:color="auto"/>
        <w:left w:val="none" w:sz="0" w:space="0" w:color="auto"/>
        <w:bottom w:val="none" w:sz="0" w:space="0" w:color="auto"/>
        <w:right w:val="none" w:sz="0" w:space="0" w:color="auto"/>
      </w:divBdr>
    </w:div>
    <w:div w:id="1838032359">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53252227">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1885821997">
      <w:bodyDiv w:val="1"/>
      <w:marLeft w:val="0"/>
      <w:marRight w:val="0"/>
      <w:marTop w:val="0"/>
      <w:marBottom w:val="0"/>
      <w:divBdr>
        <w:top w:val="none" w:sz="0" w:space="0" w:color="auto"/>
        <w:left w:val="none" w:sz="0" w:space="0" w:color="auto"/>
        <w:bottom w:val="none" w:sz="0" w:space="0" w:color="auto"/>
        <w:right w:val="none" w:sz="0" w:space="0" w:color="auto"/>
      </w:divBdr>
    </w:div>
    <w:div w:id="1887981750">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899826195">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15816503">
      <w:bodyDiv w:val="1"/>
      <w:marLeft w:val="0"/>
      <w:marRight w:val="0"/>
      <w:marTop w:val="0"/>
      <w:marBottom w:val="0"/>
      <w:divBdr>
        <w:top w:val="none" w:sz="0" w:space="0" w:color="auto"/>
        <w:left w:val="none" w:sz="0" w:space="0" w:color="auto"/>
        <w:bottom w:val="none" w:sz="0" w:space="0" w:color="auto"/>
        <w:right w:val="none" w:sz="0" w:space="0" w:color="auto"/>
      </w:divBdr>
    </w:div>
    <w:div w:id="1924681145">
      <w:bodyDiv w:val="1"/>
      <w:marLeft w:val="0"/>
      <w:marRight w:val="0"/>
      <w:marTop w:val="0"/>
      <w:marBottom w:val="0"/>
      <w:divBdr>
        <w:top w:val="none" w:sz="0" w:space="0" w:color="auto"/>
        <w:left w:val="none" w:sz="0" w:space="0" w:color="auto"/>
        <w:bottom w:val="none" w:sz="0" w:space="0" w:color="auto"/>
        <w:right w:val="none" w:sz="0" w:space="0" w:color="auto"/>
      </w:divBdr>
    </w:div>
    <w:div w:id="1924873356">
      <w:bodyDiv w:val="1"/>
      <w:marLeft w:val="0"/>
      <w:marRight w:val="0"/>
      <w:marTop w:val="0"/>
      <w:marBottom w:val="0"/>
      <w:divBdr>
        <w:top w:val="none" w:sz="0" w:space="0" w:color="auto"/>
        <w:left w:val="none" w:sz="0" w:space="0" w:color="auto"/>
        <w:bottom w:val="none" w:sz="0" w:space="0" w:color="auto"/>
        <w:right w:val="none" w:sz="0" w:space="0" w:color="auto"/>
      </w:divBdr>
    </w:div>
    <w:div w:id="1927421077">
      <w:bodyDiv w:val="1"/>
      <w:marLeft w:val="0"/>
      <w:marRight w:val="0"/>
      <w:marTop w:val="0"/>
      <w:marBottom w:val="0"/>
      <w:divBdr>
        <w:top w:val="none" w:sz="0" w:space="0" w:color="auto"/>
        <w:left w:val="none" w:sz="0" w:space="0" w:color="auto"/>
        <w:bottom w:val="none" w:sz="0" w:space="0" w:color="auto"/>
        <w:right w:val="none" w:sz="0" w:space="0" w:color="auto"/>
      </w:divBdr>
    </w:div>
    <w:div w:id="1929389294">
      <w:bodyDiv w:val="1"/>
      <w:marLeft w:val="0"/>
      <w:marRight w:val="0"/>
      <w:marTop w:val="0"/>
      <w:marBottom w:val="0"/>
      <w:divBdr>
        <w:top w:val="none" w:sz="0" w:space="0" w:color="auto"/>
        <w:left w:val="none" w:sz="0" w:space="0" w:color="auto"/>
        <w:bottom w:val="none" w:sz="0" w:space="0" w:color="auto"/>
        <w:right w:val="none" w:sz="0" w:space="0" w:color="auto"/>
      </w:divBdr>
    </w:div>
    <w:div w:id="1953248841">
      <w:bodyDiv w:val="1"/>
      <w:marLeft w:val="0"/>
      <w:marRight w:val="0"/>
      <w:marTop w:val="0"/>
      <w:marBottom w:val="0"/>
      <w:divBdr>
        <w:top w:val="none" w:sz="0" w:space="0" w:color="auto"/>
        <w:left w:val="none" w:sz="0" w:space="0" w:color="auto"/>
        <w:bottom w:val="none" w:sz="0" w:space="0" w:color="auto"/>
        <w:right w:val="none" w:sz="0" w:space="0" w:color="auto"/>
      </w:divBdr>
    </w:div>
    <w:div w:id="1953584349">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1260448">
      <w:bodyDiv w:val="1"/>
      <w:marLeft w:val="0"/>
      <w:marRight w:val="0"/>
      <w:marTop w:val="0"/>
      <w:marBottom w:val="0"/>
      <w:divBdr>
        <w:top w:val="none" w:sz="0" w:space="0" w:color="auto"/>
        <w:left w:val="none" w:sz="0" w:space="0" w:color="auto"/>
        <w:bottom w:val="none" w:sz="0" w:space="0" w:color="auto"/>
        <w:right w:val="none" w:sz="0" w:space="0" w:color="auto"/>
      </w:divBdr>
    </w:div>
    <w:div w:id="1963655596">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5334281">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2003895492">
      <w:bodyDiv w:val="1"/>
      <w:marLeft w:val="0"/>
      <w:marRight w:val="0"/>
      <w:marTop w:val="0"/>
      <w:marBottom w:val="0"/>
      <w:divBdr>
        <w:top w:val="none" w:sz="0" w:space="0" w:color="auto"/>
        <w:left w:val="none" w:sz="0" w:space="0" w:color="auto"/>
        <w:bottom w:val="none" w:sz="0" w:space="0" w:color="auto"/>
        <w:right w:val="none" w:sz="0" w:space="0" w:color="auto"/>
      </w:divBdr>
    </w:div>
    <w:div w:id="201021195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29603176">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49912015">
      <w:bodyDiv w:val="1"/>
      <w:marLeft w:val="0"/>
      <w:marRight w:val="0"/>
      <w:marTop w:val="0"/>
      <w:marBottom w:val="0"/>
      <w:divBdr>
        <w:top w:val="none" w:sz="0" w:space="0" w:color="auto"/>
        <w:left w:val="none" w:sz="0" w:space="0" w:color="auto"/>
        <w:bottom w:val="none" w:sz="0" w:space="0" w:color="auto"/>
        <w:right w:val="none" w:sz="0" w:space="0" w:color="auto"/>
      </w:divBdr>
    </w:div>
    <w:div w:id="2052148552">
      <w:bodyDiv w:val="1"/>
      <w:marLeft w:val="0"/>
      <w:marRight w:val="0"/>
      <w:marTop w:val="0"/>
      <w:marBottom w:val="0"/>
      <w:divBdr>
        <w:top w:val="none" w:sz="0" w:space="0" w:color="auto"/>
        <w:left w:val="none" w:sz="0" w:space="0" w:color="auto"/>
        <w:bottom w:val="none" w:sz="0" w:space="0" w:color="auto"/>
        <w:right w:val="none" w:sz="0" w:space="0" w:color="auto"/>
      </w:divBdr>
    </w:div>
    <w:div w:id="2067989151">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83596939">
      <w:bodyDiv w:val="1"/>
      <w:marLeft w:val="0"/>
      <w:marRight w:val="0"/>
      <w:marTop w:val="0"/>
      <w:marBottom w:val="0"/>
      <w:divBdr>
        <w:top w:val="none" w:sz="0" w:space="0" w:color="auto"/>
        <w:left w:val="none" w:sz="0" w:space="0" w:color="auto"/>
        <w:bottom w:val="none" w:sz="0" w:space="0" w:color="auto"/>
        <w:right w:val="none" w:sz="0" w:space="0" w:color="auto"/>
      </w:divBdr>
    </w:div>
    <w:div w:id="2084907553">
      <w:bodyDiv w:val="1"/>
      <w:marLeft w:val="0"/>
      <w:marRight w:val="0"/>
      <w:marTop w:val="0"/>
      <w:marBottom w:val="0"/>
      <w:divBdr>
        <w:top w:val="none" w:sz="0" w:space="0" w:color="auto"/>
        <w:left w:val="none" w:sz="0" w:space="0" w:color="auto"/>
        <w:bottom w:val="none" w:sz="0" w:space="0" w:color="auto"/>
        <w:right w:val="none" w:sz="0" w:space="0" w:color="auto"/>
      </w:divBdr>
    </w:div>
    <w:div w:id="2088647355">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102795268">
      <w:bodyDiv w:val="1"/>
      <w:marLeft w:val="0"/>
      <w:marRight w:val="0"/>
      <w:marTop w:val="0"/>
      <w:marBottom w:val="0"/>
      <w:divBdr>
        <w:top w:val="none" w:sz="0" w:space="0" w:color="auto"/>
        <w:left w:val="none" w:sz="0" w:space="0" w:color="auto"/>
        <w:bottom w:val="none" w:sz="0" w:space="0" w:color="auto"/>
        <w:right w:val="none" w:sz="0" w:space="0" w:color="auto"/>
      </w:divBdr>
    </w:div>
    <w:div w:id="2107074021">
      <w:bodyDiv w:val="1"/>
      <w:marLeft w:val="0"/>
      <w:marRight w:val="0"/>
      <w:marTop w:val="0"/>
      <w:marBottom w:val="0"/>
      <w:divBdr>
        <w:top w:val="none" w:sz="0" w:space="0" w:color="auto"/>
        <w:left w:val="none" w:sz="0" w:space="0" w:color="auto"/>
        <w:bottom w:val="none" w:sz="0" w:space="0" w:color="auto"/>
        <w:right w:val="none" w:sz="0" w:space="0" w:color="auto"/>
      </w:divBdr>
    </w:div>
    <w:div w:id="2109692505">
      <w:bodyDiv w:val="1"/>
      <w:marLeft w:val="0"/>
      <w:marRight w:val="0"/>
      <w:marTop w:val="0"/>
      <w:marBottom w:val="0"/>
      <w:divBdr>
        <w:top w:val="none" w:sz="0" w:space="0" w:color="auto"/>
        <w:left w:val="none" w:sz="0" w:space="0" w:color="auto"/>
        <w:bottom w:val="none" w:sz="0" w:space="0" w:color="auto"/>
        <w:right w:val="none" w:sz="0" w:space="0" w:color="auto"/>
      </w:divBdr>
    </w:div>
    <w:div w:id="2129086362">
      <w:bodyDiv w:val="1"/>
      <w:marLeft w:val="0"/>
      <w:marRight w:val="0"/>
      <w:marTop w:val="0"/>
      <w:marBottom w:val="0"/>
      <w:divBdr>
        <w:top w:val="none" w:sz="0" w:space="0" w:color="auto"/>
        <w:left w:val="none" w:sz="0" w:space="0" w:color="auto"/>
        <w:bottom w:val="none" w:sz="0" w:space="0" w:color="auto"/>
        <w:right w:val="none" w:sz="0" w:space="0" w:color="auto"/>
      </w:divBdr>
    </w:div>
    <w:div w:id="2141217267">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 w:id="214611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hs.us5.list-manage.com/track/click?u=fc496e37a02fff5979483df7e&amp;id=d9e940e395&amp;e=f358f93361" TargetMode="External"/><Relationship Id="rId18" Type="http://schemas.openxmlformats.org/officeDocument/2006/relationships/hyperlink" Target="mailto:nhsbsolicb.bsolcancerteam@nhs.net" TargetMode="External"/><Relationship Id="rId26" Type="http://schemas.openxmlformats.org/officeDocument/2006/relationships/hyperlink" Target="https://nhs.us5.list-manage.com/track/click?u=fc496e37a02fff5979483df7e&amp;id=bb34832a04&amp;e=f358f93361" TargetMode="External"/><Relationship Id="rId3" Type="http://schemas.openxmlformats.org/officeDocument/2006/relationships/customXml" Target="../customXml/item3.xml"/><Relationship Id="rId21" Type="http://schemas.openxmlformats.org/officeDocument/2006/relationships/hyperlink" Target="mailto:screening.implementation@nhs.net"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kate.thomas7@nhs.net" TargetMode="External"/><Relationship Id="rId17" Type="http://schemas.openxmlformats.org/officeDocument/2006/relationships/hyperlink" Target="https://nhs.us5.list-manage.com/track/click?u=fc496e37a02fff5979483df7e&amp;id=ee7798d2b2&amp;e=f358f93361" TargetMode="External"/><Relationship Id="rId25" Type="http://schemas.openxmlformats.org/officeDocument/2006/relationships/hyperlink" Target="https://nhs.us5.list-manage.com/track/click?u=fc496e37a02fff5979483df7e&amp;id=edd68d1705&amp;e=f358f93361"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nhs.us5.list-manage.com/track/click?u=fc496e37a02fff5979483df7e&amp;id=c6338f25e1&amp;e=f358f93361" TargetMode="External"/><Relationship Id="rId20" Type="http://schemas.openxmlformats.org/officeDocument/2006/relationships/hyperlink" Target="https://nhs.us5.list-manage.com/track/click?u=fc496e37a02fff5979483df7e&amp;id=2cca936157&amp;e=f358f93361" TargetMode="External"/><Relationship Id="rId29" Type="http://schemas.openxmlformats.org/officeDocument/2006/relationships/hyperlink" Target="https://www.bma.org.uk/advice-and-support/gp-pract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lcsu.servicedesk@nhs.net" TargetMode="External"/><Relationship Id="rId24" Type="http://schemas.openxmlformats.org/officeDocument/2006/relationships/hyperlink" Target="https://nhs.us5.list-manage.com/track/click?u=fc496e37a02fff5979483df7e&amp;id=ba689e55d8&amp;e=f358f93361"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enquiries.ers@nhs.net" TargetMode="External"/><Relationship Id="rId23" Type="http://schemas.openxmlformats.org/officeDocument/2006/relationships/hyperlink" Target="https://nhs.us5.list-manage.com/track/click?u=fc496e37a02fff5979483df7e&amp;id=e4dee54cdc&amp;e=f358f93361" TargetMode="External"/><Relationship Id="rId28" Type="http://schemas.openxmlformats.org/officeDocument/2006/relationships/hyperlink" Target="mailto:birmingham.lmc@nhs.net" TargetMode="External"/><Relationship Id="rId10" Type="http://schemas.openxmlformats.org/officeDocument/2006/relationships/endnotes" Target="endnotes.xml"/><Relationship Id="rId19" Type="http://schemas.openxmlformats.org/officeDocument/2006/relationships/hyperlink" Target="https://nhs.us5.list-manage.com/track/click?u=fc496e37a02fff5979483df7e&amp;id=010ae438b2&amp;e=f358f93361" TargetMode="External"/><Relationship Id="rId31" Type="http://schemas.openxmlformats.org/officeDocument/2006/relationships/hyperlink" Target="https://www.england.nhs.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hs.us5.list-manage.com/track/click?u=fc496e37a02fff5979483df7e&amp;id=21e55cb5b0&amp;e=f358f93361" TargetMode="External"/><Relationship Id="rId22" Type="http://schemas.openxmlformats.org/officeDocument/2006/relationships/hyperlink" Target="https://nhs.us5.list-manage.com/track/click?u=fc496e37a02fff5979483df7e&amp;id=50f63d1a91&amp;e=f358f93361" TargetMode="External"/><Relationship Id="rId27" Type="http://schemas.openxmlformats.org/officeDocument/2006/relationships/hyperlink" Target="https://nhs.us5.list-manage.com/track/click?u=fc496e37a02fff5979483df7e&amp;id=dfdd526a4b&amp;e=f358f93361" TargetMode="External"/><Relationship Id="rId30" Type="http://schemas.openxmlformats.org/officeDocument/2006/relationships/hyperlink" Target="https://www.gov.uk/coronavirus"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6" ma:contentTypeDescription="Create a new document." ma:contentTypeScope="" ma:versionID="ecbdd6cfaa47f63746e38e14cd738025">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a73f719af26d9a3b29f25a05656af319"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customXml/itemProps2.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3.xml><?xml version="1.0" encoding="utf-8"?>
<ds:datastoreItem xmlns:ds="http://schemas.openxmlformats.org/officeDocument/2006/customXml" ds:itemID="{C3E2F667-11CC-4666-9228-319274F3EF90}">
  <ds:schemaRefs>
    <ds:schemaRef ds:uri="http://schemas.microsoft.com/sharepoint/v3/contenttype/forms"/>
  </ds:schemaRefs>
</ds:datastoreItem>
</file>

<file path=customXml/itemProps4.xml><?xml version="1.0" encoding="utf-8"?>
<ds:datastoreItem xmlns:ds="http://schemas.openxmlformats.org/officeDocument/2006/customXml" ds:itemID="{209E70CB-DAC3-42D9-B220-EF0CD11B3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1585</Words>
  <Characters>9038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2</cp:revision>
  <dcterms:created xsi:type="dcterms:W3CDTF">2024-02-27T10:48:00Z</dcterms:created>
  <dcterms:modified xsi:type="dcterms:W3CDTF">2024-02-27T10:48:00Z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