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63042" w14:textId="7A81878A" w:rsidR="00D60BDA" w:rsidRPr="00A8288B" w:rsidRDefault="009E2936" w:rsidP="00A8288B">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8240" behindDoc="0" locked="0" layoutInCell="1" allowOverlap="1" wp14:anchorId="7A68D838" wp14:editId="0F1E9FA7">
                <wp:simplePos x="0" y="0"/>
                <wp:positionH relativeFrom="margin">
                  <wp:align>left</wp:align>
                </wp:positionH>
                <wp:positionV relativeFrom="paragraph">
                  <wp:posOffset>69215</wp:posOffset>
                </wp:positionV>
                <wp:extent cx="5463540" cy="807720"/>
                <wp:effectExtent l="0" t="0" r="0" b="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07720"/>
                        </a:xfrm>
                        <a:prstGeom prst="rect">
                          <a:avLst/>
                        </a:prstGeom>
                        <a:noFill/>
                        <a:ln w="9525">
                          <a:noFill/>
                          <a:miter lim="800000"/>
                          <a:headEnd/>
                          <a:tailEnd/>
                        </a:ln>
                      </wps:spPr>
                      <wps:txbx>
                        <w:txbxContent>
                          <w:p w14:paraId="456C3362" w14:textId="5F14D2CE"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9C530D">
                              <w:rPr>
                                <w:b/>
                                <w:bCs/>
                                <w:i/>
                                <w:iCs/>
                                <w:color w:val="4472C4" w:themeColor="accent1"/>
                                <w:sz w:val="44"/>
                                <w:szCs w:val="44"/>
                              </w:rPr>
                              <w:t>–</w:t>
                            </w:r>
                            <w:r w:rsidR="009C530D">
                              <w:rPr>
                                <w:b/>
                                <w:bCs/>
                                <w:i/>
                                <w:iCs/>
                                <w:color w:val="4472C4" w:themeColor="accent1"/>
                                <w:sz w:val="44"/>
                                <w:szCs w:val="44"/>
                                <w:vertAlign w:val="superscript"/>
                              </w:rPr>
                              <w:t xml:space="preserve"> </w:t>
                            </w:r>
                            <w:r w:rsidR="00A60695">
                              <w:rPr>
                                <w:b/>
                                <w:bCs/>
                                <w:i/>
                                <w:iCs/>
                                <w:color w:val="4472C4" w:themeColor="accent1"/>
                                <w:sz w:val="44"/>
                                <w:szCs w:val="44"/>
                              </w:rPr>
                              <w:t>1</w:t>
                            </w:r>
                            <w:r w:rsidR="00F807F9">
                              <w:rPr>
                                <w:b/>
                                <w:bCs/>
                                <w:i/>
                                <w:iCs/>
                                <w:color w:val="4472C4" w:themeColor="accent1"/>
                                <w:sz w:val="44"/>
                                <w:szCs w:val="44"/>
                              </w:rPr>
                              <w:t>6</w:t>
                            </w:r>
                            <w:r w:rsidR="00D45E82" w:rsidRPr="00D45E82">
                              <w:rPr>
                                <w:b/>
                                <w:bCs/>
                                <w:i/>
                                <w:iCs/>
                                <w:color w:val="4472C4" w:themeColor="accent1"/>
                                <w:sz w:val="44"/>
                                <w:szCs w:val="44"/>
                                <w:vertAlign w:val="superscript"/>
                              </w:rPr>
                              <w:t>th</w:t>
                            </w:r>
                            <w:r w:rsidR="00D45E82">
                              <w:rPr>
                                <w:b/>
                                <w:bCs/>
                                <w:i/>
                                <w:iCs/>
                                <w:color w:val="4472C4" w:themeColor="accent1"/>
                                <w:sz w:val="44"/>
                                <w:szCs w:val="44"/>
                              </w:rPr>
                              <w:t xml:space="preserve"> of April</w:t>
                            </w:r>
                            <w:r w:rsidR="001661D5">
                              <w:rPr>
                                <w:b/>
                                <w:bCs/>
                                <w:i/>
                                <w:iCs/>
                                <w:color w:val="4472C4" w:themeColor="accent1"/>
                                <w:sz w:val="44"/>
                                <w:szCs w:val="44"/>
                              </w:rPr>
                              <w:t xml:space="preserve">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307" o:spid="_x0000_s1026" type="#_x0000_t202" style="position:absolute;margin-left:0;margin-top:5.45pt;width:430.2pt;height:63.6pt;z-index:25165824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" filled="f" stroked="f">
                <v:textbox>
                  <w:txbxContent>
                    <w:p w14:paraId="456C3362" w14:textId="5F14D2CE"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9C530D">
                        <w:rPr>
                          <w:b/>
                          <w:bCs/>
                          <w:i/>
                          <w:iCs/>
                          <w:color w:val="4472C4" w:themeColor="accent1"/>
                          <w:sz w:val="44"/>
                          <w:szCs w:val="44"/>
                        </w:rPr>
                        <w:t>–</w:t>
                      </w:r>
                      <w:r w:rsidR="009C530D">
                        <w:rPr>
                          <w:b/>
                          <w:bCs/>
                          <w:i/>
                          <w:iCs/>
                          <w:color w:val="4472C4" w:themeColor="accent1"/>
                          <w:sz w:val="44"/>
                          <w:szCs w:val="44"/>
                          <w:vertAlign w:val="superscript"/>
                        </w:rPr>
                        <w:t xml:space="preserve"> </w:t>
                      </w:r>
                      <w:r w:rsidR="00A60695">
                        <w:rPr>
                          <w:b/>
                          <w:bCs/>
                          <w:i/>
                          <w:iCs/>
                          <w:color w:val="4472C4" w:themeColor="accent1"/>
                          <w:sz w:val="44"/>
                          <w:szCs w:val="44"/>
                        </w:rPr>
                        <w:t>1</w:t>
                      </w:r>
                      <w:r w:rsidR="00F807F9">
                        <w:rPr>
                          <w:b/>
                          <w:bCs/>
                          <w:i/>
                          <w:iCs/>
                          <w:color w:val="4472C4" w:themeColor="accent1"/>
                          <w:sz w:val="44"/>
                          <w:szCs w:val="44"/>
                        </w:rPr>
                        <w:t>6</w:t>
                      </w:r>
                      <w:r w:rsidR="00D45E82" w:rsidRPr="00D45E82">
                        <w:rPr>
                          <w:b/>
                          <w:bCs/>
                          <w:i/>
                          <w:iCs/>
                          <w:color w:val="4472C4" w:themeColor="accent1"/>
                          <w:sz w:val="44"/>
                          <w:szCs w:val="44"/>
                          <w:vertAlign w:val="superscript"/>
                        </w:rPr>
                        <w:t>th</w:t>
                      </w:r>
                      <w:r w:rsidR="00D45E82">
                        <w:rPr>
                          <w:b/>
                          <w:bCs/>
                          <w:i/>
                          <w:iCs/>
                          <w:color w:val="4472C4" w:themeColor="accent1"/>
                          <w:sz w:val="44"/>
                          <w:szCs w:val="44"/>
                        </w:rPr>
                        <w:t xml:space="preserve"> of April</w:t>
                      </w:r>
                      <w:r w:rsidR="001661D5">
                        <w:rPr>
                          <w:b/>
                          <w:bCs/>
                          <w:i/>
                          <w:iCs/>
                          <w:color w:val="4472C4" w:themeColor="accent1"/>
                          <w:sz w:val="44"/>
                          <w:szCs w:val="44"/>
                        </w:rPr>
                        <w:t xml:space="preserve"> 2024</w:t>
                      </w:r>
                    </w:p>
                  </w:txbxContent>
                </v:textbox>
                <w10:wrap type="topAndBottom" anchorx="margin"/>
              </v:shape>
            </w:pict>
          </mc:Fallback>
        </mc:AlternateContent>
      </w:r>
    </w:p>
    <w:p w14:paraId="0CA7970F" w14:textId="77777777" w:rsidR="000B5C60" w:rsidRPr="00E0076B" w:rsidRDefault="000B5C60" w:rsidP="00587D9E">
      <w:pPr>
        <w:spacing w:after="0"/>
        <w:textAlignment w:val="baseline"/>
        <w:rPr>
          <w:rFonts w:cstheme="minorHAnsi"/>
        </w:rPr>
      </w:pPr>
    </w:p>
    <w:p w14:paraId="4963FD74" w14:textId="77777777" w:rsidR="00C741E5" w:rsidRDefault="00C741E5" w:rsidP="00587D9E">
      <w:pPr>
        <w:spacing w:after="0"/>
        <w:textAlignment w:val="baseline"/>
        <w:rPr>
          <w:rFonts w:cstheme="minorHAnsi"/>
          <w:sz w:val="24"/>
          <w:szCs w:val="24"/>
        </w:rPr>
      </w:pPr>
    </w:p>
    <w:p w14:paraId="5AB87845" w14:textId="77777777" w:rsidR="00C741E5" w:rsidRDefault="00C741E5" w:rsidP="00587D9E">
      <w:pPr>
        <w:spacing w:after="0"/>
        <w:textAlignment w:val="baseline"/>
        <w:rPr>
          <w:rFonts w:cstheme="minorHAnsi"/>
          <w:sz w:val="24"/>
          <w:szCs w:val="24"/>
        </w:rPr>
      </w:pPr>
    </w:p>
    <w:p w14:paraId="678CA318" w14:textId="4934EBBE" w:rsidR="00A60695" w:rsidRPr="00487956" w:rsidRDefault="00487956" w:rsidP="00DB2596">
      <w:pPr>
        <w:pStyle w:val="ListParagraph"/>
        <w:numPr>
          <w:ilvl w:val="0"/>
          <w:numId w:val="34"/>
        </w:numPr>
        <w:spacing w:after="0"/>
        <w:textAlignment w:val="baseline"/>
        <w:rPr>
          <w:rFonts w:cstheme="minorHAnsi"/>
          <w:b/>
          <w:bCs/>
          <w:color w:val="2F5496" w:themeColor="accent1" w:themeShade="BF"/>
          <w:sz w:val="24"/>
          <w:szCs w:val="24"/>
        </w:rPr>
      </w:pPr>
      <w:hyperlink w:anchor="NO1" w:history="1">
        <w:r w:rsidR="00DB2596" w:rsidRPr="00487956">
          <w:rPr>
            <w:rStyle w:val="Hyperlink"/>
            <w:rFonts w:cstheme="minorHAnsi"/>
            <w:b/>
            <w:bCs/>
            <w:color w:val="2F5496" w:themeColor="accent1" w:themeShade="BF"/>
            <w:sz w:val="24"/>
            <w:szCs w:val="24"/>
          </w:rPr>
          <w:t>New campaign encouraging veterans to let their GP know they have served</w:t>
        </w:r>
      </w:hyperlink>
      <w:r w:rsidR="00DB2596" w:rsidRPr="00487956">
        <w:rPr>
          <w:rFonts w:cstheme="minorHAnsi"/>
          <w:b/>
          <w:bCs/>
          <w:color w:val="2F5496" w:themeColor="accent1" w:themeShade="BF"/>
          <w:sz w:val="24"/>
          <w:szCs w:val="24"/>
        </w:rPr>
        <w:t xml:space="preserve"> </w:t>
      </w:r>
    </w:p>
    <w:p w14:paraId="7770B006" w14:textId="4018EB73" w:rsidR="00DB2596" w:rsidRPr="00487956" w:rsidRDefault="00487956" w:rsidP="00DB2596">
      <w:pPr>
        <w:pStyle w:val="ListParagraph"/>
        <w:numPr>
          <w:ilvl w:val="0"/>
          <w:numId w:val="34"/>
        </w:numPr>
        <w:spacing w:after="0"/>
        <w:textAlignment w:val="baseline"/>
        <w:rPr>
          <w:rFonts w:cstheme="minorHAnsi"/>
          <w:b/>
          <w:bCs/>
          <w:color w:val="2F5496" w:themeColor="accent1" w:themeShade="BF"/>
          <w:sz w:val="24"/>
          <w:szCs w:val="24"/>
        </w:rPr>
      </w:pPr>
      <w:hyperlink w:anchor="NO2" w:history="1">
        <w:r w:rsidR="00DB2596" w:rsidRPr="00487956">
          <w:rPr>
            <w:rStyle w:val="Hyperlink"/>
            <w:rFonts w:cstheme="minorHAnsi"/>
            <w:b/>
            <w:bCs/>
            <w:color w:val="2F5496" w:themeColor="accent1" w:themeShade="BF"/>
            <w:sz w:val="24"/>
            <w:szCs w:val="24"/>
          </w:rPr>
          <w:t>General practice pay transparency</w:t>
        </w:r>
      </w:hyperlink>
      <w:r w:rsidR="00DB2596" w:rsidRPr="00487956">
        <w:rPr>
          <w:rFonts w:cstheme="minorHAnsi"/>
          <w:b/>
          <w:bCs/>
          <w:color w:val="2F5496" w:themeColor="accent1" w:themeShade="BF"/>
          <w:sz w:val="24"/>
          <w:szCs w:val="24"/>
        </w:rPr>
        <w:t xml:space="preserve"> </w:t>
      </w:r>
    </w:p>
    <w:p w14:paraId="6BBB6418" w14:textId="58BDE58A" w:rsidR="00DB2596" w:rsidRPr="00487956" w:rsidRDefault="00487956" w:rsidP="00DB2596">
      <w:pPr>
        <w:pStyle w:val="ListParagraph"/>
        <w:numPr>
          <w:ilvl w:val="0"/>
          <w:numId w:val="34"/>
        </w:numPr>
        <w:spacing w:after="0"/>
        <w:textAlignment w:val="baseline"/>
        <w:rPr>
          <w:rFonts w:cstheme="minorHAnsi"/>
          <w:b/>
          <w:bCs/>
          <w:color w:val="2F5496" w:themeColor="accent1" w:themeShade="BF"/>
          <w:sz w:val="24"/>
          <w:szCs w:val="24"/>
        </w:rPr>
      </w:pPr>
      <w:hyperlink w:anchor="NO3" w:history="1">
        <w:r w:rsidR="00DB2596" w:rsidRPr="00487956">
          <w:rPr>
            <w:rStyle w:val="Hyperlink"/>
            <w:rFonts w:cstheme="minorHAnsi"/>
            <w:b/>
            <w:bCs/>
            <w:color w:val="2F5496" w:themeColor="accent1" w:themeShade="BF"/>
            <w:sz w:val="24"/>
            <w:szCs w:val="24"/>
          </w:rPr>
          <w:t xml:space="preserve">New: NHS Diabetes </w:t>
        </w:r>
        <w:r w:rsidR="0082494A" w:rsidRPr="00487956">
          <w:rPr>
            <w:rStyle w:val="Hyperlink"/>
            <w:rFonts w:cstheme="minorHAnsi"/>
            <w:b/>
            <w:bCs/>
            <w:color w:val="2F5496" w:themeColor="accent1" w:themeShade="BF"/>
            <w:sz w:val="24"/>
            <w:szCs w:val="24"/>
          </w:rPr>
          <w:t>Prevention Programme – EMIS users only</w:t>
        </w:r>
      </w:hyperlink>
    </w:p>
    <w:p w14:paraId="4FF424F1" w14:textId="27126830" w:rsidR="0082494A" w:rsidRPr="00487956" w:rsidRDefault="00487956" w:rsidP="00DB2596">
      <w:pPr>
        <w:pStyle w:val="ListParagraph"/>
        <w:numPr>
          <w:ilvl w:val="0"/>
          <w:numId w:val="34"/>
        </w:numPr>
        <w:spacing w:after="0"/>
        <w:textAlignment w:val="baseline"/>
        <w:rPr>
          <w:rFonts w:cstheme="minorHAnsi"/>
          <w:b/>
          <w:bCs/>
          <w:color w:val="2F5496" w:themeColor="accent1" w:themeShade="BF"/>
          <w:sz w:val="24"/>
          <w:szCs w:val="24"/>
        </w:rPr>
      </w:pPr>
      <w:hyperlink w:anchor="NO4" w:history="1">
        <w:r w:rsidR="0082494A" w:rsidRPr="00487956">
          <w:rPr>
            <w:rStyle w:val="Hyperlink"/>
            <w:rFonts w:cstheme="minorHAnsi"/>
            <w:b/>
            <w:bCs/>
            <w:color w:val="2F5496" w:themeColor="accent1" w:themeShade="BF"/>
            <w:sz w:val="24"/>
            <w:szCs w:val="24"/>
          </w:rPr>
          <w:t>New</w:t>
        </w:r>
        <w:r w:rsidR="002F08D2" w:rsidRPr="00487956">
          <w:rPr>
            <w:rStyle w:val="Hyperlink"/>
            <w:rFonts w:cstheme="minorHAnsi"/>
            <w:b/>
            <w:bCs/>
            <w:color w:val="2F5496" w:themeColor="accent1" w:themeShade="BF"/>
            <w:sz w:val="24"/>
            <w:szCs w:val="24"/>
          </w:rPr>
          <w:t>: Medical Examiner Service urgent update</w:t>
        </w:r>
      </w:hyperlink>
    </w:p>
    <w:p w14:paraId="3CAA1940" w14:textId="09874E91" w:rsidR="002F08D2" w:rsidRPr="00487956" w:rsidRDefault="00487956" w:rsidP="00DB2596">
      <w:pPr>
        <w:pStyle w:val="ListParagraph"/>
        <w:numPr>
          <w:ilvl w:val="0"/>
          <w:numId w:val="34"/>
        </w:numPr>
        <w:spacing w:after="0"/>
        <w:textAlignment w:val="baseline"/>
        <w:rPr>
          <w:rFonts w:cstheme="minorHAnsi"/>
          <w:b/>
          <w:bCs/>
          <w:color w:val="2F5496" w:themeColor="accent1" w:themeShade="BF"/>
          <w:sz w:val="24"/>
          <w:szCs w:val="24"/>
        </w:rPr>
      </w:pPr>
      <w:hyperlink w:anchor="NO5" w:history="1">
        <w:r w:rsidR="002F08D2" w:rsidRPr="00487956">
          <w:rPr>
            <w:rStyle w:val="Hyperlink"/>
            <w:rFonts w:cstheme="minorHAnsi"/>
            <w:b/>
            <w:bCs/>
            <w:color w:val="2F5496" w:themeColor="accent1" w:themeShade="BF"/>
            <w:sz w:val="24"/>
            <w:szCs w:val="24"/>
          </w:rPr>
          <w:t xml:space="preserve">New: UHB Enhanced </w:t>
        </w:r>
        <w:r w:rsidRPr="00487956">
          <w:rPr>
            <w:rStyle w:val="Hyperlink"/>
            <w:rFonts w:cstheme="minorHAnsi"/>
            <w:b/>
            <w:bCs/>
            <w:color w:val="2F5496" w:themeColor="accent1" w:themeShade="BF"/>
            <w:sz w:val="24"/>
            <w:szCs w:val="24"/>
          </w:rPr>
          <w:t>Referral</w:t>
        </w:r>
        <w:r w:rsidR="002F08D2" w:rsidRPr="00487956">
          <w:rPr>
            <w:rStyle w:val="Hyperlink"/>
            <w:rFonts w:cstheme="minorHAnsi"/>
            <w:b/>
            <w:bCs/>
            <w:color w:val="2F5496" w:themeColor="accent1" w:themeShade="BF"/>
            <w:sz w:val="24"/>
            <w:szCs w:val="24"/>
          </w:rPr>
          <w:t xml:space="preserve"> Communication </w:t>
        </w:r>
        <w:r w:rsidRPr="00487956">
          <w:rPr>
            <w:rStyle w:val="Hyperlink"/>
            <w:rFonts w:cstheme="minorHAnsi"/>
            <w:b/>
            <w:bCs/>
            <w:color w:val="2F5496" w:themeColor="accent1" w:themeShade="BF"/>
            <w:sz w:val="24"/>
            <w:szCs w:val="24"/>
          </w:rPr>
          <w:t>and Expedited Request Guidance</w:t>
        </w:r>
      </w:hyperlink>
      <w:r w:rsidRPr="00487956">
        <w:rPr>
          <w:rFonts w:cstheme="minorHAnsi"/>
          <w:b/>
          <w:bCs/>
          <w:color w:val="2F5496" w:themeColor="accent1" w:themeShade="BF"/>
          <w:sz w:val="24"/>
          <w:szCs w:val="24"/>
        </w:rPr>
        <w:t xml:space="preserve"> </w:t>
      </w:r>
    </w:p>
    <w:p w14:paraId="223788B0" w14:textId="77777777" w:rsidR="00A60695" w:rsidRDefault="00A60695" w:rsidP="00587D9E">
      <w:pPr>
        <w:spacing w:after="0"/>
        <w:textAlignment w:val="baseline"/>
        <w:rPr>
          <w:rFonts w:cstheme="minorHAnsi"/>
          <w:sz w:val="24"/>
          <w:szCs w:val="24"/>
        </w:rPr>
      </w:pPr>
    </w:p>
    <w:p w14:paraId="1EA5EF31" w14:textId="77777777" w:rsidR="00A60695" w:rsidRDefault="00A60695" w:rsidP="00587D9E">
      <w:pPr>
        <w:spacing w:after="0"/>
        <w:textAlignment w:val="baseline"/>
        <w:rPr>
          <w:rFonts w:cstheme="minorHAnsi"/>
          <w:sz w:val="24"/>
          <w:szCs w:val="24"/>
        </w:rPr>
      </w:pPr>
    </w:p>
    <w:p w14:paraId="525D662F" w14:textId="77777777" w:rsidR="00A60695" w:rsidRDefault="00A60695" w:rsidP="00587D9E">
      <w:pPr>
        <w:spacing w:after="0"/>
        <w:textAlignment w:val="baseline"/>
        <w:rPr>
          <w:rFonts w:cstheme="minorHAnsi"/>
          <w:sz w:val="24"/>
          <w:szCs w:val="24"/>
        </w:rPr>
      </w:pPr>
    </w:p>
    <w:p w14:paraId="1D581E87" w14:textId="77777777" w:rsidR="00A60695" w:rsidRDefault="00A60695" w:rsidP="00587D9E">
      <w:pPr>
        <w:spacing w:after="0"/>
        <w:textAlignment w:val="baseline"/>
        <w:rPr>
          <w:rFonts w:cstheme="minorHAnsi"/>
          <w:sz w:val="24"/>
          <w:szCs w:val="24"/>
        </w:rPr>
      </w:pPr>
    </w:p>
    <w:p w14:paraId="586C8E30" w14:textId="77777777" w:rsidR="00A60695" w:rsidRDefault="00A60695" w:rsidP="00587D9E">
      <w:pPr>
        <w:spacing w:after="0"/>
        <w:textAlignment w:val="baseline"/>
        <w:rPr>
          <w:rFonts w:cstheme="minorHAnsi"/>
          <w:sz w:val="24"/>
          <w:szCs w:val="24"/>
        </w:rPr>
      </w:pPr>
    </w:p>
    <w:p w14:paraId="70CD9E8C" w14:textId="77777777" w:rsidR="00A60695" w:rsidRDefault="00A60695" w:rsidP="00587D9E">
      <w:pPr>
        <w:spacing w:after="0"/>
        <w:textAlignment w:val="baseline"/>
        <w:rPr>
          <w:rFonts w:cstheme="minorHAnsi"/>
          <w:sz w:val="24"/>
          <w:szCs w:val="24"/>
        </w:rPr>
      </w:pPr>
    </w:p>
    <w:p w14:paraId="3F90194A" w14:textId="77777777" w:rsidR="00A60695" w:rsidRDefault="00A60695" w:rsidP="00587D9E">
      <w:pPr>
        <w:spacing w:after="0"/>
        <w:textAlignment w:val="baseline"/>
        <w:rPr>
          <w:rFonts w:cstheme="minorHAnsi"/>
          <w:sz w:val="24"/>
          <w:szCs w:val="24"/>
        </w:rPr>
      </w:pPr>
    </w:p>
    <w:p w14:paraId="70391137" w14:textId="77777777" w:rsidR="00A60695" w:rsidRDefault="00A60695" w:rsidP="00587D9E">
      <w:pPr>
        <w:spacing w:after="0"/>
        <w:textAlignment w:val="baseline"/>
        <w:rPr>
          <w:rFonts w:cstheme="minorHAnsi"/>
          <w:sz w:val="24"/>
          <w:szCs w:val="24"/>
        </w:rPr>
      </w:pPr>
    </w:p>
    <w:p w14:paraId="04B42EC3" w14:textId="77777777" w:rsidR="00A60695" w:rsidRDefault="00A60695" w:rsidP="00587D9E">
      <w:pPr>
        <w:spacing w:after="0"/>
        <w:textAlignment w:val="baseline"/>
        <w:rPr>
          <w:rFonts w:cstheme="minorHAnsi"/>
          <w:sz w:val="24"/>
          <w:szCs w:val="24"/>
        </w:rPr>
      </w:pPr>
    </w:p>
    <w:p w14:paraId="66298A79" w14:textId="66354A8D" w:rsidR="00A60695" w:rsidRDefault="00A60695" w:rsidP="00587D9E">
      <w:pPr>
        <w:spacing w:after="0"/>
        <w:textAlignment w:val="baseline"/>
        <w:rPr>
          <w:rFonts w:cstheme="minorHAnsi"/>
          <w:sz w:val="24"/>
          <w:szCs w:val="24"/>
        </w:rPr>
      </w:pPr>
    </w:p>
    <w:p w14:paraId="0FA1E73F" w14:textId="2D5132D0" w:rsidR="0094391F" w:rsidRPr="0094391F" w:rsidRDefault="0094391F" w:rsidP="0094391F">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bookmarkStart w:id="0" w:name="NO1"/>
      <w:r>
        <w:rPr>
          <w:rStyle w:val="Strong"/>
          <w:rFonts w:asciiTheme="minorHAnsi" w:hAnsiTheme="minorHAnsi" w:cstheme="minorHAnsi"/>
          <w:color w:val="030303"/>
          <w:position w:val="17"/>
        </w:rPr>
        <w:t>1.</w:t>
      </w:r>
      <w:r w:rsidRPr="0094391F">
        <w:rPr>
          <w:rStyle w:val="Strong"/>
          <w:rFonts w:asciiTheme="minorHAnsi" w:hAnsiTheme="minorHAnsi" w:cstheme="minorHAnsi"/>
          <w:color w:val="030303"/>
          <w:position w:val="17"/>
        </w:rPr>
        <w:t xml:space="preserve">New campaign encouraging veterans to let their GP know they have served </w:t>
      </w:r>
    </w:p>
    <w:bookmarkEnd w:id="0"/>
    <w:p w14:paraId="513105FF" w14:textId="77777777" w:rsidR="0094391F" w:rsidRPr="0094391F" w:rsidRDefault="0094391F" w:rsidP="0094391F">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94391F">
        <w:rPr>
          <w:rFonts w:asciiTheme="minorHAnsi" w:hAnsiTheme="minorHAnsi" w:cstheme="minorHAnsi"/>
          <w:color w:val="030303"/>
          <w:position w:val="17"/>
        </w:rPr>
        <w:t xml:space="preserve">To improve care and support for veterans, NHS England has launched a campaign encouraging ex-forces personnel to tell their GP practice they’ve served in the UK Armed Forces. GP practices are encouraged to use the associated assets </w:t>
      </w:r>
      <w:hyperlink r:id="rId11" w:history="1">
        <w:r w:rsidRPr="0094391F">
          <w:rPr>
            <w:rStyle w:val="Hyperlink"/>
            <w:rFonts w:asciiTheme="minorHAnsi" w:hAnsiTheme="minorHAnsi" w:cstheme="minorHAnsi"/>
            <w:color w:val="005EB8"/>
            <w:position w:val="17"/>
          </w:rPr>
          <w:t>on the campaign resources website</w:t>
        </w:r>
      </w:hyperlink>
      <w:r w:rsidRPr="0094391F">
        <w:rPr>
          <w:rFonts w:asciiTheme="minorHAnsi" w:hAnsiTheme="minorHAnsi" w:cstheme="minorHAnsi"/>
          <w:color w:val="030303"/>
          <w:position w:val="17"/>
        </w:rPr>
        <w:t>.</w:t>
      </w:r>
    </w:p>
    <w:p w14:paraId="6A329DAB" w14:textId="1FEDFC7F" w:rsidR="00A60695" w:rsidRPr="0094391F" w:rsidRDefault="0094391F" w:rsidP="0094391F">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94391F">
        <w:rPr>
          <w:rFonts w:asciiTheme="minorHAnsi" w:hAnsiTheme="minorHAnsi" w:cstheme="minorHAnsi"/>
          <w:color w:val="030303"/>
          <w:position w:val="17"/>
        </w:rPr>
        <w:t xml:space="preserve">By capturing this information in a patient’s record, practices can better understand veterans’ health needs, particularly those relating to their time served, and make referrals, where appropriate, to dedicated services, such as </w:t>
      </w:r>
      <w:hyperlink r:id="rId12" w:history="1">
        <w:r w:rsidRPr="0094391F">
          <w:rPr>
            <w:rStyle w:val="Hyperlink"/>
            <w:rFonts w:asciiTheme="minorHAnsi" w:hAnsiTheme="minorHAnsi" w:cstheme="minorHAnsi"/>
            <w:color w:val="005EB8"/>
            <w:position w:val="17"/>
          </w:rPr>
          <w:t>Op COURAGE: The Veterans Mental Health and Wellbeing Service</w:t>
        </w:r>
      </w:hyperlink>
      <w:r w:rsidRPr="0094391F">
        <w:rPr>
          <w:rFonts w:asciiTheme="minorHAnsi" w:hAnsiTheme="minorHAnsi" w:cstheme="minorHAnsi"/>
          <w:color w:val="030303"/>
          <w:position w:val="17"/>
        </w:rPr>
        <w:t xml:space="preserve"> and </w:t>
      </w:r>
      <w:hyperlink r:id="rId13" w:history="1">
        <w:r w:rsidRPr="0094391F">
          <w:rPr>
            <w:rStyle w:val="Hyperlink"/>
            <w:rFonts w:asciiTheme="minorHAnsi" w:hAnsiTheme="minorHAnsi" w:cstheme="minorHAnsi"/>
            <w:color w:val="005EB8"/>
            <w:position w:val="17"/>
          </w:rPr>
          <w:t>Op RESTORE: The Veterans Physical Health and Wellbeing Service</w:t>
        </w:r>
      </w:hyperlink>
      <w:r w:rsidRPr="0094391F">
        <w:rPr>
          <w:rFonts w:asciiTheme="minorHAnsi" w:hAnsiTheme="minorHAnsi" w:cstheme="minorHAnsi"/>
          <w:color w:val="030303"/>
          <w:position w:val="17"/>
        </w:rPr>
        <w:t>. </w:t>
      </w:r>
    </w:p>
    <w:p w14:paraId="13DB859B" w14:textId="77777777" w:rsidR="00A60695" w:rsidRDefault="00A60695" w:rsidP="00587D9E">
      <w:pPr>
        <w:spacing w:after="0"/>
        <w:textAlignment w:val="baseline"/>
        <w:rPr>
          <w:rFonts w:cstheme="minorHAnsi"/>
          <w:sz w:val="24"/>
          <w:szCs w:val="24"/>
        </w:rPr>
      </w:pPr>
    </w:p>
    <w:p w14:paraId="3322D1F7" w14:textId="77777777" w:rsidR="00A60695" w:rsidRDefault="00A60695" w:rsidP="00587D9E">
      <w:pPr>
        <w:spacing w:after="0"/>
        <w:textAlignment w:val="baseline"/>
        <w:rPr>
          <w:rFonts w:cstheme="minorHAnsi"/>
          <w:sz w:val="24"/>
          <w:szCs w:val="24"/>
        </w:rPr>
      </w:pPr>
    </w:p>
    <w:p w14:paraId="728E544A" w14:textId="77777777" w:rsidR="00DB2596" w:rsidRDefault="00DB2596" w:rsidP="00587D9E">
      <w:pPr>
        <w:spacing w:after="0"/>
        <w:textAlignment w:val="baseline"/>
        <w:rPr>
          <w:rFonts w:cstheme="minorHAnsi"/>
          <w:sz w:val="24"/>
          <w:szCs w:val="24"/>
        </w:rPr>
      </w:pPr>
    </w:p>
    <w:p w14:paraId="361E6243" w14:textId="77777777" w:rsidR="00DB2596" w:rsidRDefault="00DB2596" w:rsidP="00587D9E">
      <w:pPr>
        <w:spacing w:after="0"/>
        <w:textAlignment w:val="baseline"/>
        <w:rPr>
          <w:rFonts w:cstheme="minorHAnsi"/>
          <w:sz w:val="24"/>
          <w:szCs w:val="24"/>
        </w:rPr>
      </w:pPr>
    </w:p>
    <w:p w14:paraId="716CB399" w14:textId="77777777" w:rsidR="00DB2596" w:rsidRDefault="00DB2596" w:rsidP="00587D9E">
      <w:pPr>
        <w:spacing w:after="0"/>
        <w:textAlignment w:val="baseline"/>
        <w:rPr>
          <w:rFonts w:cstheme="minorHAnsi"/>
          <w:sz w:val="24"/>
          <w:szCs w:val="24"/>
        </w:rPr>
      </w:pPr>
    </w:p>
    <w:p w14:paraId="5520564F" w14:textId="77777777" w:rsidR="00487956" w:rsidRDefault="00487956" w:rsidP="00587D9E">
      <w:pPr>
        <w:spacing w:after="0"/>
        <w:textAlignment w:val="baseline"/>
        <w:rPr>
          <w:rFonts w:cstheme="minorHAnsi"/>
          <w:sz w:val="24"/>
          <w:szCs w:val="24"/>
        </w:rPr>
      </w:pPr>
    </w:p>
    <w:p w14:paraId="0B34A49E" w14:textId="77777777" w:rsidR="00487956" w:rsidRDefault="00487956" w:rsidP="00587D9E">
      <w:pPr>
        <w:spacing w:after="0"/>
        <w:textAlignment w:val="baseline"/>
        <w:rPr>
          <w:rFonts w:cstheme="minorHAnsi"/>
          <w:sz w:val="24"/>
          <w:szCs w:val="24"/>
        </w:rPr>
      </w:pPr>
    </w:p>
    <w:p w14:paraId="2A8B6DA4" w14:textId="77777777" w:rsidR="00DB2596" w:rsidRDefault="00DB2596" w:rsidP="00587D9E">
      <w:pPr>
        <w:spacing w:after="0"/>
        <w:textAlignment w:val="baseline"/>
        <w:rPr>
          <w:rFonts w:cstheme="minorHAnsi"/>
          <w:sz w:val="24"/>
          <w:szCs w:val="24"/>
        </w:rPr>
      </w:pPr>
    </w:p>
    <w:p w14:paraId="4E905795" w14:textId="4FC4F954" w:rsidR="004D6BB0" w:rsidRPr="004D6BB0" w:rsidRDefault="004D6BB0" w:rsidP="004D6BB0">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rPr>
      </w:pPr>
      <w:bookmarkStart w:id="1" w:name="NO2"/>
      <w:r w:rsidRPr="004D6BB0">
        <w:rPr>
          <w:rStyle w:val="Strong"/>
          <w:rFonts w:asciiTheme="minorHAnsi" w:hAnsiTheme="minorHAnsi" w:cstheme="minorHAnsi"/>
          <w:color w:val="080001"/>
          <w:position w:val="17"/>
        </w:rPr>
        <w:t>2.</w:t>
      </w:r>
      <w:r w:rsidRPr="004D6BB0">
        <w:rPr>
          <w:rStyle w:val="Strong"/>
          <w:rFonts w:asciiTheme="minorHAnsi" w:hAnsiTheme="minorHAnsi" w:cstheme="minorHAnsi"/>
          <w:color w:val="080001"/>
          <w:position w:val="17"/>
        </w:rPr>
        <w:t>General practice pay transparency</w:t>
      </w:r>
    </w:p>
    <w:bookmarkEnd w:id="1"/>
    <w:p w14:paraId="127CD137" w14:textId="77777777" w:rsidR="004D6BB0" w:rsidRPr="004D6BB0" w:rsidRDefault="004D6BB0" w:rsidP="004D6BB0">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4D6BB0">
        <w:rPr>
          <w:rFonts w:asciiTheme="minorHAnsi" w:hAnsiTheme="minorHAnsi" w:cstheme="minorHAnsi"/>
          <w:color w:val="030303"/>
          <w:position w:val="17"/>
        </w:rPr>
        <w:t>The deadline for the submission of 2022/23 general practice pay transparency self-declarations is 30 April 2024. Individuals are required to self-declare if their 2022/23 NHS earnings are above £159,000.</w:t>
      </w:r>
    </w:p>
    <w:p w14:paraId="5972EC8B" w14:textId="77777777" w:rsidR="004D6BB0" w:rsidRPr="004D6BB0" w:rsidRDefault="004D6BB0" w:rsidP="004D6BB0">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4D6BB0">
        <w:rPr>
          <w:rFonts w:asciiTheme="minorHAnsi" w:hAnsiTheme="minorHAnsi" w:cstheme="minorHAnsi"/>
          <w:color w:val="030303"/>
          <w:position w:val="17"/>
        </w:rPr>
        <w:t xml:space="preserve">NHS England has </w:t>
      </w:r>
      <w:hyperlink r:id="rId14" w:history="1">
        <w:r w:rsidRPr="004D6BB0">
          <w:rPr>
            <w:rStyle w:val="Hyperlink"/>
            <w:rFonts w:asciiTheme="minorHAnsi" w:hAnsiTheme="minorHAnsi" w:cstheme="minorHAnsi"/>
            <w:color w:val="005EB8"/>
            <w:position w:val="17"/>
          </w:rPr>
          <w:t>published pay transparency guidance</w:t>
        </w:r>
      </w:hyperlink>
      <w:r w:rsidRPr="004D6BB0">
        <w:rPr>
          <w:rFonts w:asciiTheme="minorHAnsi" w:hAnsiTheme="minorHAnsi" w:cstheme="minorHAnsi"/>
          <w:color w:val="030303"/>
          <w:position w:val="17"/>
        </w:rPr>
        <w:t xml:space="preserve"> which includes information on:</w:t>
      </w:r>
    </w:p>
    <w:p w14:paraId="28E967DD" w14:textId="7F143D02" w:rsidR="004D6BB0" w:rsidRPr="004D6BB0" w:rsidRDefault="004D6BB0" w:rsidP="004D6BB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after="0" w:line="315" w:lineRule="atLeast"/>
        <w:textAlignment w:val="center"/>
        <w:rPr>
          <w:rFonts w:cstheme="minorHAnsi"/>
          <w:color w:val="030303"/>
          <w:position w:val="17"/>
        </w:rPr>
      </w:pPr>
      <w:r w:rsidRPr="004D6BB0">
        <w:rPr>
          <w:rFonts w:cstheme="minorHAnsi"/>
          <w:color w:val="030303"/>
          <w:position w:val="17"/>
        </w:rPr>
        <w:t>W</w:t>
      </w:r>
      <w:r w:rsidRPr="004D6BB0">
        <w:rPr>
          <w:rFonts w:cstheme="minorHAnsi"/>
          <w:color w:val="030303"/>
          <w:position w:val="17"/>
        </w:rPr>
        <w:t>ho is required to make the self-</w:t>
      </w:r>
      <w:r w:rsidRPr="004D6BB0">
        <w:rPr>
          <w:rFonts w:cstheme="minorHAnsi"/>
          <w:color w:val="030303"/>
          <w:position w:val="17"/>
        </w:rPr>
        <w:t>declaration?</w:t>
      </w:r>
    </w:p>
    <w:p w14:paraId="1D425B2F" w14:textId="0C582BE9" w:rsidR="004D6BB0" w:rsidRPr="004D6BB0" w:rsidRDefault="004D6BB0" w:rsidP="004D6BB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315" w:lineRule="atLeast"/>
        <w:textAlignment w:val="center"/>
        <w:rPr>
          <w:rFonts w:cstheme="minorHAnsi"/>
          <w:color w:val="030303"/>
          <w:position w:val="17"/>
        </w:rPr>
      </w:pPr>
      <w:r w:rsidRPr="004D6BB0">
        <w:rPr>
          <w:rFonts w:cstheme="minorHAnsi"/>
          <w:color w:val="030303"/>
          <w:position w:val="17"/>
        </w:rPr>
        <w:t>T</w:t>
      </w:r>
      <w:r w:rsidRPr="004D6BB0">
        <w:rPr>
          <w:rFonts w:cstheme="minorHAnsi"/>
          <w:color w:val="030303"/>
          <w:position w:val="17"/>
        </w:rPr>
        <w:t xml:space="preserve">he definition of NHS earnings for the purpose of general practice </w:t>
      </w:r>
      <w:r w:rsidRPr="004D6BB0">
        <w:rPr>
          <w:rFonts w:cstheme="minorHAnsi"/>
          <w:color w:val="030303"/>
          <w:position w:val="17"/>
        </w:rPr>
        <w:t>pays</w:t>
      </w:r>
      <w:r w:rsidRPr="004D6BB0">
        <w:rPr>
          <w:rFonts w:cstheme="minorHAnsi"/>
          <w:color w:val="030303"/>
          <w:position w:val="17"/>
        </w:rPr>
        <w:t xml:space="preserve"> </w:t>
      </w:r>
      <w:r w:rsidRPr="004D6BB0">
        <w:rPr>
          <w:rFonts w:cstheme="minorHAnsi"/>
          <w:color w:val="030303"/>
          <w:position w:val="17"/>
        </w:rPr>
        <w:t>transparency.</w:t>
      </w:r>
    </w:p>
    <w:p w14:paraId="15B0E202" w14:textId="6116096C" w:rsidR="004D6BB0" w:rsidRPr="004D6BB0" w:rsidRDefault="004D6BB0" w:rsidP="004D6BB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315" w:lineRule="atLeast"/>
        <w:textAlignment w:val="center"/>
        <w:rPr>
          <w:rFonts w:cstheme="minorHAnsi"/>
          <w:color w:val="030303"/>
          <w:position w:val="17"/>
        </w:rPr>
      </w:pPr>
      <w:r w:rsidRPr="004D6BB0">
        <w:rPr>
          <w:rFonts w:cstheme="minorHAnsi"/>
          <w:color w:val="030303"/>
          <w:position w:val="17"/>
        </w:rPr>
        <w:t>H</w:t>
      </w:r>
      <w:r w:rsidRPr="004D6BB0">
        <w:rPr>
          <w:rFonts w:cstheme="minorHAnsi"/>
          <w:color w:val="030303"/>
          <w:position w:val="17"/>
        </w:rPr>
        <w:t xml:space="preserve">ow the self-declaration is </w:t>
      </w:r>
      <w:r w:rsidRPr="004D6BB0">
        <w:rPr>
          <w:rFonts w:cstheme="minorHAnsi"/>
          <w:color w:val="030303"/>
          <w:position w:val="17"/>
        </w:rPr>
        <w:t>made.</w:t>
      </w:r>
    </w:p>
    <w:p w14:paraId="29B4771D" w14:textId="05263EC8" w:rsidR="00A60695" w:rsidRPr="004D6BB0" w:rsidRDefault="004D6BB0" w:rsidP="004D6BB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315" w:lineRule="atLeast"/>
        <w:textAlignment w:val="center"/>
        <w:rPr>
          <w:rFonts w:cstheme="minorHAnsi"/>
          <w:color w:val="030303"/>
          <w:position w:val="17"/>
        </w:rPr>
      </w:pPr>
      <w:r w:rsidRPr="004D6BB0">
        <w:rPr>
          <w:rFonts w:cstheme="minorHAnsi"/>
          <w:color w:val="030303"/>
          <w:position w:val="17"/>
        </w:rPr>
        <w:t>H</w:t>
      </w:r>
      <w:r w:rsidRPr="004D6BB0">
        <w:rPr>
          <w:rFonts w:cstheme="minorHAnsi"/>
          <w:color w:val="030303"/>
          <w:position w:val="17"/>
        </w:rPr>
        <w:t>ow the information collected will be used.</w:t>
      </w:r>
    </w:p>
    <w:p w14:paraId="3ECEEA84" w14:textId="77777777" w:rsidR="00A60695" w:rsidRDefault="00A60695" w:rsidP="00587D9E">
      <w:pPr>
        <w:spacing w:after="0"/>
        <w:textAlignment w:val="baseline"/>
        <w:rPr>
          <w:rFonts w:cstheme="minorHAnsi"/>
          <w:sz w:val="24"/>
          <w:szCs w:val="24"/>
        </w:rPr>
      </w:pPr>
    </w:p>
    <w:p w14:paraId="776E310D" w14:textId="77777777" w:rsidR="00A60695" w:rsidRDefault="00A60695" w:rsidP="00587D9E">
      <w:pPr>
        <w:spacing w:after="0"/>
        <w:textAlignment w:val="baseline"/>
        <w:rPr>
          <w:rFonts w:cstheme="minorHAnsi"/>
          <w:sz w:val="24"/>
          <w:szCs w:val="24"/>
        </w:rPr>
      </w:pPr>
    </w:p>
    <w:p w14:paraId="5069EF02" w14:textId="77777777" w:rsidR="008326C5" w:rsidRDefault="008326C5" w:rsidP="00932DA5">
      <w:pPr>
        <w:spacing w:line="360" w:lineRule="auto"/>
        <w:rPr>
          <w:rStyle w:val="Strong"/>
          <w:rFonts w:ascii="Helvetica" w:hAnsi="Helvetica"/>
          <w:color w:val="0000FF"/>
          <w:sz w:val="21"/>
          <w:szCs w:val="21"/>
        </w:rPr>
      </w:pPr>
    </w:p>
    <w:p w14:paraId="0CED98B0" w14:textId="3C1E7D78" w:rsidR="008326C5" w:rsidRPr="008326C5" w:rsidRDefault="008326C5" w:rsidP="008326C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line="360" w:lineRule="auto"/>
        <w:rPr>
          <w:rStyle w:val="Strong"/>
          <w:rFonts w:ascii="Calibri" w:hAnsi="Calibri" w:cs="Calibri"/>
          <w:color w:val="0000FF"/>
        </w:rPr>
      </w:pPr>
      <w:bookmarkStart w:id="2" w:name="NO3"/>
      <w:r w:rsidRPr="00DB2596">
        <w:rPr>
          <w:rStyle w:val="Strong"/>
          <w:rFonts w:ascii="Calibri" w:hAnsi="Calibri" w:cs="Calibri"/>
          <w:color w:val="3B3838" w:themeColor="background2" w:themeShade="40"/>
        </w:rPr>
        <w:t>3.</w:t>
      </w:r>
      <w:r w:rsidRPr="00DB2596">
        <w:rPr>
          <w:rStyle w:val="Strong"/>
          <w:rFonts w:ascii="Calibri" w:hAnsi="Calibri" w:cs="Calibri"/>
          <w:color w:val="3B3838" w:themeColor="background2" w:themeShade="40"/>
        </w:rPr>
        <w:t xml:space="preserve">New: </w:t>
      </w:r>
      <w:r w:rsidRPr="00DB2596">
        <w:rPr>
          <w:rStyle w:val="Strong"/>
          <w:rFonts w:ascii="Calibri" w:hAnsi="Calibri" w:cs="Calibri"/>
          <w:color w:val="000000"/>
        </w:rPr>
        <w:t>NHS Diabetes Prevention Programme - </w:t>
      </w:r>
      <w:r w:rsidRPr="00DB2596">
        <w:rPr>
          <w:rStyle w:val="Emphasis"/>
          <w:rFonts w:ascii="Calibri" w:hAnsi="Calibri" w:cs="Calibri"/>
          <w:b/>
          <w:bCs/>
          <w:i w:val="0"/>
          <w:iCs w:val="0"/>
          <w:color w:val="202020"/>
        </w:rPr>
        <w:t>EMIS users only</w:t>
      </w:r>
      <w:bookmarkEnd w:id="2"/>
      <w:r w:rsidRPr="008326C5">
        <w:rPr>
          <w:rFonts w:ascii="Calibri" w:hAnsi="Calibri" w:cs="Calibri"/>
          <w:color w:val="202020"/>
        </w:rPr>
        <w:br/>
        <w:t xml:space="preserve">We have been notified by the NDPP provider, Living Well Taking Control, that some EMIS users have reported issues with the 'preferred contact number' filed not auto-populating on the 'NDPP Living Well Taking Control LWTC Referral Form v2 </w:t>
      </w:r>
      <w:proofErr w:type="spellStart"/>
      <w:r w:rsidRPr="008326C5">
        <w:rPr>
          <w:rFonts w:ascii="Calibri" w:hAnsi="Calibri" w:cs="Calibri"/>
          <w:color w:val="202020"/>
        </w:rPr>
        <w:t>BSol</w:t>
      </w:r>
      <w:proofErr w:type="spellEnd"/>
      <w:r w:rsidRPr="008326C5">
        <w:rPr>
          <w:rFonts w:ascii="Calibri" w:hAnsi="Calibri" w:cs="Calibri"/>
          <w:color w:val="202020"/>
        </w:rPr>
        <w:t xml:space="preserve"> ICB' referral form. </w:t>
      </w:r>
      <w:r w:rsidRPr="008326C5">
        <w:rPr>
          <w:rFonts w:ascii="Calibri" w:hAnsi="Calibri" w:cs="Calibri"/>
          <w:color w:val="202020"/>
        </w:rPr>
        <w:br/>
      </w:r>
      <w:r w:rsidRPr="008326C5">
        <w:rPr>
          <w:rFonts w:ascii="Calibri" w:hAnsi="Calibri" w:cs="Calibri"/>
          <w:color w:val="202020"/>
        </w:rPr>
        <w:br/>
        <w:t>Practices are reminded that they must manually add the patient's preferred contact number onto the form, as EMIS does not allow for this field to auto-populate. </w:t>
      </w:r>
      <w:r w:rsidRPr="008326C5">
        <w:rPr>
          <w:rFonts w:ascii="Calibri" w:hAnsi="Calibri" w:cs="Calibri"/>
          <w:color w:val="202020"/>
        </w:rPr>
        <w:br/>
      </w:r>
      <w:r w:rsidRPr="008326C5">
        <w:rPr>
          <w:rFonts w:ascii="Calibri" w:hAnsi="Calibri" w:cs="Calibri"/>
          <w:color w:val="202020"/>
        </w:rPr>
        <w:br/>
        <w:t xml:space="preserve">If you require further assistance, please contact for </w:t>
      </w:r>
      <w:r w:rsidR="00DB2596" w:rsidRPr="008326C5">
        <w:rPr>
          <w:rFonts w:ascii="Calibri" w:hAnsi="Calibri" w:cs="Calibri"/>
          <w:color w:val="202020"/>
        </w:rPr>
        <w:t>your</w:t>
      </w:r>
      <w:r w:rsidRPr="008326C5">
        <w:rPr>
          <w:rFonts w:ascii="Calibri" w:hAnsi="Calibri" w:cs="Calibri"/>
          <w:color w:val="202020"/>
        </w:rPr>
        <w:t xml:space="preserve"> local IT lead.</w:t>
      </w:r>
    </w:p>
    <w:p w14:paraId="3BB16105" w14:textId="77777777" w:rsidR="008326C5" w:rsidRDefault="008326C5" w:rsidP="00932DA5">
      <w:pPr>
        <w:spacing w:line="360" w:lineRule="auto"/>
        <w:rPr>
          <w:rStyle w:val="Strong"/>
          <w:rFonts w:ascii="Helvetica" w:hAnsi="Helvetica"/>
          <w:color w:val="0000FF"/>
          <w:sz w:val="21"/>
          <w:szCs w:val="21"/>
        </w:rPr>
      </w:pPr>
    </w:p>
    <w:p w14:paraId="22B4FEFA" w14:textId="77777777" w:rsidR="008326C5" w:rsidRDefault="008326C5" w:rsidP="00932DA5">
      <w:pPr>
        <w:spacing w:line="360" w:lineRule="auto"/>
        <w:rPr>
          <w:rStyle w:val="Strong"/>
          <w:rFonts w:ascii="Helvetica" w:hAnsi="Helvetica"/>
          <w:color w:val="0000FF"/>
          <w:sz w:val="21"/>
          <w:szCs w:val="21"/>
        </w:rPr>
      </w:pPr>
    </w:p>
    <w:p w14:paraId="52CCA726" w14:textId="77777777" w:rsidR="008326C5" w:rsidRDefault="008326C5" w:rsidP="00932DA5">
      <w:pPr>
        <w:spacing w:line="360" w:lineRule="auto"/>
        <w:rPr>
          <w:rStyle w:val="Strong"/>
          <w:rFonts w:ascii="Helvetica" w:hAnsi="Helvetica"/>
          <w:color w:val="0000FF"/>
          <w:sz w:val="21"/>
          <w:szCs w:val="21"/>
        </w:rPr>
      </w:pPr>
    </w:p>
    <w:p w14:paraId="6441CC54" w14:textId="77777777" w:rsidR="008326C5" w:rsidRDefault="008326C5" w:rsidP="00932DA5">
      <w:pPr>
        <w:spacing w:line="360" w:lineRule="auto"/>
        <w:rPr>
          <w:rStyle w:val="Strong"/>
          <w:rFonts w:ascii="Helvetica" w:hAnsi="Helvetica"/>
          <w:color w:val="0000FF"/>
          <w:sz w:val="21"/>
          <w:szCs w:val="21"/>
        </w:rPr>
      </w:pPr>
    </w:p>
    <w:p w14:paraId="3AA4A091" w14:textId="77777777" w:rsidR="008326C5" w:rsidRDefault="008326C5" w:rsidP="00932DA5">
      <w:pPr>
        <w:spacing w:line="360" w:lineRule="auto"/>
        <w:rPr>
          <w:rStyle w:val="Strong"/>
          <w:rFonts w:ascii="Helvetica" w:hAnsi="Helvetica"/>
          <w:color w:val="0000FF"/>
          <w:sz w:val="21"/>
          <w:szCs w:val="21"/>
        </w:rPr>
      </w:pPr>
    </w:p>
    <w:p w14:paraId="0B833ABA" w14:textId="77777777" w:rsidR="008326C5" w:rsidRDefault="008326C5" w:rsidP="00932DA5">
      <w:pPr>
        <w:spacing w:line="360" w:lineRule="auto"/>
        <w:rPr>
          <w:rStyle w:val="Strong"/>
          <w:rFonts w:ascii="Helvetica" w:hAnsi="Helvetica"/>
          <w:color w:val="0000FF"/>
          <w:sz w:val="21"/>
          <w:szCs w:val="21"/>
        </w:rPr>
      </w:pPr>
    </w:p>
    <w:p w14:paraId="3161648F" w14:textId="77777777" w:rsidR="008326C5" w:rsidRDefault="008326C5" w:rsidP="00932DA5">
      <w:pPr>
        <w:spacing w:line="360" w:lineRule="auto"/>
        <w:rPr>
          <w:rStyle w:val="Strong"/>
          <w:rFonts w:ascii="Helvetica" w:hAnsi="Helvetica"/>
          <w:color w:val="0000FF"/>
          <w:sz w:val="21"/>
          <w:szCs w:val="21"/>
        </w:rPr>
      </w:pPr>
    </w:p>
    <w:p w14:paraId="515B3542" w14:textId="77777777" w:rsidR="008326C5" w:rsidRDefault="008326C5" w:rsidP="00932DA5">
      <w:pPr>
        <w:spacing w:line="360" w:lineRule="auto"/>
        <w:rPr>
          <w:rStyle w:val="Strong"/>
          <w:rFonts w:ascii="Helvetica" w:hAnsi="Helvetica"/>
          <w:color w:val="0000FF"/>
          <w:sz w:val="21"/>
          <w:szCs w:val="21"/>
        </w:rPr>
      </w:pPr>
      <w:bookmarkStart w:id="3" w:name="NO4"/>
    </w:p>
    <w:p w14:paraId="5E2744C9" w14:textId="671D24A7" w:rsidR="00932DA5" w:rsidRPr="004D00D5" w:rsidRDefault="008326C5" w:rsidP="004D00D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line="360" w:lineRule="auto"/>
        <w:rPr>
          <w:rFonts w:cstheme="minorHAnsi"/>
          <w:color w:val="202020"/>
        </w:rPr>
      </w:pPr>
      <w:r w:rsidRPr="004D00D5">
        <w:rPr>
          <w:rStyle w:val="Strong"/>
          <w:rFonts w:cstheme="minorHAnsi"/>
          <w:color w:val="3B3838" w:themeColor="background2" w:themeShade="40"/>
        </w:rPr>
        <w:t>4.</w:t>
      </w:r>
      <w:r w:rsidR="00932DA5" w:rsidRPr="004D00D5">
        <w:rPr>
          <w:rStyle w:val="Strong"/>
          <w:rFonts w:cstheme="minorHAnsi"/>
          <w:color w:val="3B3838" w:themeColor="background2" w:themeShade="40"/>
        </w:rPr>
        <w:t>New: </w:t>
      </w:r>
      <w:r w:rsidR="00932DA5" w:rsidRPr="004D00D5">
        <w:rPr>
          <w:rStyle w:val="Strong"/>
          <w:rFonts w:cstheme="minorHAnsi"/>
          <w:color w:val="000000"/>
        </w:rPr>
        <w:t>Medical Examiner Service urgent update</w:t>
      </w:r>
      <w:bookmarkEnd w:id="3"/>
      <w:r w:rsidR="00932DA5" w:rsidRPr="004D00D5">
        <w:rPr>
          <w:rFonts w:cstheme="minorHAnsi"/>
          <w:color w:val="000000"/>
        </w:rPr>
        <w:br/>
        <w:t xml:space="preserve">Please note that there is currently </w:t>
      </w:r>
      <w:r w:rsidR="00932DA5" w:rsidRPr="00DB2596">
        <w:rPr>
          <w:rFonts w:cstheme="minorHAnsi"/>
          <w:b/>
          <w:bCs/>
          <w:color w:val="000000"/>
        </w:rPr>
        <w:t>no date</w:t>
      </w:r>
      <w:r w:rsidR="00932DA5" w:rsidRPr="004D00D5">
        <w:rPr>
          <w:rFonts w:cstheme="minorHAnsi"/>
          <w:color w:val="000000"/>
        </w:rPr>
        <w:t xml:space="preserve"> for the commencement of the Statutory Medical Examiner Service (MES) process.</w:t>
      </w:r>
      <w:r w:rsidR="00932DA5" w:rsidRPr="004D00D5">
        <w:rPr>
          <w:rFonts w:cstheme="minorHAnsi"/>
          <w:color w:val="000000"/>
        </w:rPr>
        <w:br/>
      </w:r>
      <w:r w:rsidR="00932DA5" w:rsidRPr="004D00D5">
        <w:rPr>
          <w:rFonts w:cstheme="minorHAnsi"/>
          <w:color w:val="000000"/>
        </w:rPr>
        <w:br/>
        <w:t xml:space="preserve">The ICB is currently awaiting confirmation that the national legislative and administrative processes are complete for the MES to become statutory. We have previously communicated that the formal start date was likely to be the 19 April. We are still yet to receive communication from the national MES team confirming that this will be the case. </w:t>
      </w:r>
      <w:r w:rsidR="00932DA5" w:rsidRPr="004D00D5">
        <w:rPr>
          <w:rStyle w:val="Strong"/>
          <w:rFonts w:cstheme="minorHAnsi"/>
          <w:color w:val="000000"/>
        </w:rPr>
        <w:t>There is a strong possibility this may be again delayed, and we will update you as and when we can confirm the statutory ‘go live’ date</w:t>
      </w:r>
      <w:r w:rsidR="00932DA5" w:rsidRPr="004D00D5">
        <w:rPr>
          <w:rFonts w:cstheme="minorHAnsi"/>
          <w:color w:val="000000"/>
        </w:rPr>
        <w:t>.</w:t>
      </w:r>
      <w:r w:rsidR="00932DA5" w:rsidRPr="004D00D5">
        <w:rPr>
          <w:rFonts w:cstheme="minorHAnsi"/>
          <w:color w:val="000000"/>
        </w:rPr>
        <w:br/>
        <w:t> </w:t>
      </w:r>
      <w:r w:rsidR="00932DA5" w:rsidRPr="004D00D5">
        <w:rPr>
          <w:rFonts w:cstheme="minorHAnsi"/>
          <w:color w:val="000000"/>
        </w:rPr>
        <w:br/>
        <w:t>In the interim, we would encourage you to start utilising the service and pilot the clinical system templates and refer into the service to work with the Medical Examiners, as many practices are now doing, this gives us all the opportunity to become familiar with the new process. Please note the following resources to help you with this:</w:t>
      </w:r>
    </w:p>
    <w:p w14:paraId="2386BA59" w14:textId="77777777" w:rsidR="00932DA5" w:rsidRPr="004D00D5" w:rsidRDefault="00932DA5" w:rsidP="004D00D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eastAsia="Times New Roman" w:cstheme="minorHAnsi"/>
          <w:color w:val="202020"/>
        </w:rPr>
      </w:pPr>
      <w:hyperlink r:id="rId15" w:tgtFrame="_blank" w:history="1">
        <w:r w:rsidRPr="004D00D5">
          <w:rPr>
            <w:rStyle w:val="Hyperlink"/>
            <w:rFonts w:eastAsia="Times New Roman" w:cstheme="minorHAnsi"/>
            <w:color w:val="005EB8"/>
          </w:rPr>
          <w:t>A recording of the information webinar for practices</w:t>
        </w:r>
      </w:hyperlink>
    </w:p>
    <w:p w14:paraId="02A7AE52" w14:textId="77777777" w:rsidR="00932DA5" w:rsidRPr="004D00D5" w:rsidRDefault="00932DA5" w:rsidP="004D00D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eastAsia="Times New Roman" w:cstheme="minorHAnsi"/>
          <w:color w:val="202020"/>
        </w:rPr>
      </w:pPr>
      <w:r w:rsidRPr="004D00D5">
        <w:rPr>
          <w:rFonts w:eastAsia="Times New Roman" w:cstheme="minorHAnsi"/>
          <w:color w:val="202020"/>
        </w:rPr>
        <w:t xml:space="preserve">'How to' guides for accessing the MES templates in both </w:t>
      </w:r>
      <w:hyperlink r:id="rId16" w:tgtFrame="_blank" w:history="1">
        <w:r w:rsidRPr="004D00D5">
          <w:rPr>
            <w:rStyle w:val="Hyperlink"/>
            <w:rFonts w:eastAsia="Times New Roman" w:cstheme="minorHAnsi"/>
            <w:color w:val="005EB8"/>
          </w:rPr>
          <w:t>EMIS</w:t>
        </w:r>
      </w:hyperlink>
      <w:r w:rsidRPr="004D00D5">
        <w:rPr>
          <w:rFonts w:eastAsia="Times New Roman" w:cstheme="minorHAnsi"/>
          <w:color w:val="202020"/>
        </w:rPr>
        <w:t xml:space="preserve"> and </w:t>
      </w:r>
      <w:hyperlink r:id="rId17" w:tgtFrame="_blank" w:history="1">
        <w:proofErr w:type="spellStart"/>
        <w:r w:rsidRPr="004D00D5">
          <w:rPr>
            <w:rStyle w:val="Hyperlink"/>
            <w:rFonts w:eastAsia="Times New Roman" w:cstheme="minorHAnsi"/>
            <w:color w:val="005EB8"/>
          </w:rPr>
          <w:t>SystmOne</w:t>
        </w:r>
        <w:proofErr w:type="spellEnd"/>
      </w:hyperlink>
    </w:p>
    <w:p w14:paraId="75D725ED" w14:textId="77777777" w:rsidR="00932DA5" w:rsidRPr="004D00D5" w:rsidRDefault="00932DA5" w:rsidP="004D00D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eastAsia="Times New Roman" w:cstheme="minorHAnsi"/>
          <w:color w:val="202020"/>
        </w:rPr>
      </w:pPr>
      <w:r w:rsidRPr="004D00D5">
        <w:rPr>
          <w:rFonts w:eastAsia="Times New Roman" w:cstheme="minorHAnsi"/>
          <w:color w:val="202020"/>
        </w:rPr>
        <w:t xml:space="preserve">The </w:t>
      </w:r>
      <w:hyperlink r:id="rId18" w:tgtFrame="_blank" w:history="1">
        <w:proofErr w:type="spellStart"/>
        <w:r w:rsidRPr="004D00D5">
          <w:rPr>
            <w:rStyle w:val="Hyperlink"/>
            <w:rFonts w:eastAsia="Times New Roman" w:cstheme="minorHAnsi"/>
            <w:color w:val="005EB8"/>
          </w:rPr>
          <w:t>BSol</w:t>
        </w:r>
        <w:proofErr w:type="spellEnd"/>
        <w:r w:rsidRPr="004D00D5">
          <w:rPr>
            <w:rStyle w:val="Hyperlink"/>
            <w:rFonts w:eastAsia="Times New Roman" w:cstheme="minorHAnsi"/>
            <w:color w:val="005EB8"/>
          </w:rPr>
          <w:t xml:space="preserve"> MES Standard Operating Procedure</w:t>
        </w:r>
      </w:hyperlink>
    </w:p>
    <w:p w14:paraId="575B2BE9" w14:textId="5906D1EB" w:rsidR="00A60695" w:rsidRPr="004D00D5" w:rsidRDefault="008326C5" w:rsidP="004D00D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rPr>
      </w:pPr>
      <w:r w:rsidRPr="004D00D5">
        <w:rPr>
          <w:rFonts w:cstheme="minorHAnsi"/>
          <w:color w:val="000000"/>
        </w:rPr>
        <w:t xml:space="preserve">Of note, currently there is still a requirement to complete cremation certification as well as adhere to the 28-day rule (regarding the </w:t>
      </w:r>
      <w:r w:rsidR="00DB2596" w:rsidRPr="004D00D5">
        <w:rPr>
          <w:rFonts w:cstheme="minorHAnsi"/>
          <w:color w:val="000000"/>
        </w:rPr>
        <w:t>time</w:t>
      </w:r>
      <w:r w:rsidRPr="004D00D5">
        <w:rPr>
          <w:rFonts w:cstheme="minorHAnsi"/>
          <w:color w:val="000000"/>
        </w:rPr>
        <w:t xml:space="preserve"> the practitioner must have cared for the person in life). These requirements, as well as using the current certificates, </w:t>
      </w:r>
      <w:r w:rsidRPr="004D00D5">
        <w:rPr>
          <w:rStyle w:val="Strong"/>
          <w:rFonts w:cstheme="minorHAnsi"/>
          <w:color w:val="000000"/>
        </w:rPr>
        <w:t>must continue to be adhered to</w:t>
      </w:r>
      <w:r w:rsidRPr="004D00D5">
        <w:rPr>
          <w:rFonts w:cstheme="minorHAnsi"/>
          <w:color w:val="000000"/>
        </w:rPr>
        <w:t xml:space="preserve"> until we are informed of the final date upon which the directions become statutory nationally.</w:t>
      </w:r>
      <w:r w:rsidRPr="004D00D5">
        <w:rPr>
          <w:rFonts w:cstheme="minorHAnsi"/>
          <w:color w:val="000000"/>
        </w:rPr>
        <w:br/>
        <w:t> </w:t>
      </w:r>
      <w:r w:rsidRPr="004D00D5">
        <w:rPr>
          <w:rFonts w:cstheme="minorHAnsi"/>
          <w:color w:val="000000"/>
        </w:rPr>
        <w:br/>
        <w:t>The ICB is obviously disappointed in the potential delays to full implementation, but this is a national mandated process, and we will keep you informed as soon as we know more.</w:t>
      </w:r>
      <w:r w:rsidRPr="004D00D5">
        <w:rPr>
          <w:rFonts w:cstheme="minorHAnsi"/>
          <w:color w:val="202020"/>
        </w:rPr>
        <w:br/>
      </w:r>
      <w:r w:rsidRPr="004D00D5">
        <w:rPr>
          <w:rFonts w:cstheme="minorHAnsi"/>
          <w:color w:val="202020"/>
        </w:rPr>
        <w:br/>
        <w:t xml:space="preserve">UHB's MES team are happy to answer any enquiries: </w:t>
      </w:r>
      <w:hyperlink r:id="rId19" w:tgtFrame="_blank" w:history="1">
        <w:r w:rsidRPr="004D00D5">
          <w:rPr>
            <w:rStyle w:val="Hyperlink"/>
            <w:rFonts w:cstheme="minorHAnsi"/>
            <w:color w:val="005EB8"/>
          </w:rPr>
          <w:t>BSolMedicalExaminerService@uhb.nhs.uk</w:t>
        </w:r>
      </w:hyperlink>
      <w:r w:rsidRPr="004D00D5">
        <w:rPr>
          <w:rFonts w:cstheme="minorHAnsi"/>
          <w:color w:val="202020"/>
        </w:rPr>
        <w:t>.</w:t>
      </w:r>
    </w:p>
    <w:p w14:paraId="0F5AE166" w14:textId="77777777" w:rsidR="00A60695" w:rsidRDefault="00A60695" w:rsidP="00587D9E">
      <w:pPr>
        <w:spacing w:after="0"/>
        <w:textAlignment w:val="baseline"/>
        <w:rPr>
          <w:rFonts w:cstheme="minorHAnsi"/>
          <w:sz w:val="24"/>
          <w:szCs w:val="24"/>
        </w:rPr>
      </w:pPr>
    </w:p>
    <w:p w14:paraId="23D4A96E" w14:textId="77777777" w:rsidR="00A60695" w:rsidRDefault="00A60695" w:rsidP="00587D9E">
      <w:pPr>
        <w:spacing w:after="0"/>
        <w:textAlignment w:val="baseline"/>
        <w:rPr>
          <w:rFonts w:cstheme="minorHAnsi"/>
          <w:sz w:val="24"/>
          <w:szCs w:val="24"/>
        </w:rPr>
      </w:pPr>
    </w:p>
    <w:p w14:paraId="067A5B51" w14:textId="77777777" w:rsidR="00A60695" w:rsidRDefault="00A60695" w:rsidP="00587D9E">
      <w:pPr>
        <w:spacing w:after="0"/>
        <w:textAlignment w:val="baseline"/>
        <w:rPr>
          <w:rFonts w:cstheme="minorHAnsi"/>
          <w:sz w:val="24"/>
          <w:szCs w:val="24"/>
        </w:rPr>
      </w:pPr>
    </w:p>
    <w:p w14:paraId="78A7ECD3" w14:textId="77777777" w:rsidR="00A60695" w:rsidRDefault="00A60695" w:rsidP="00587D9E">
      <w:pPr>
        <w:spacing w:after="0"/>
        <w:textAlignment w:val="baseline"/>
        <w:rPr>
          <w:rFonts w:cstheme="minorHAnsi"/>
          <w:sz w:val="24"/>
          <w:szCs w:val="24"/>
        </w:rPr>
      </w:pPr>
    </w:p>
    <w:p w14:paraId="6119DD8C" w14:textId="77777777" w:rsidR="00487956" w:rsidRDefault="00487956" w:rsidP="00587D9E">
      <w:pPr>
        <w:spacing w:after="0"/>
        <w:textAlignment w:val="baseline"/>
        <w:rPr>
          <w:rFonts w:cstheme="minorHAnsi"/>
          <w:sz w:val="24"/>
          <w:szCs w:val="24"/>
        </w:rPr>
      </w:pPr>
    </w:p>
    <w:p w14:paraId="384980B2" w14:textId="77777777" w:rsidR="00487956" w:rsidRDefault="00487956" w:rsidP="00587D9E">
      <w:pPr>
        <w:spacing w:after="0"/>
        <w:textAlignment w:val="baseline"/>
        <w:rPr>
          <w:rFonts w:cstheme="minorHAnsi"/>
          <w:sz w:val="24"/>
          <w:szCs w:val="24"/>
        </w:rPr>
      </w:pPr>
    </w:p>
    <w:p w14:paraId="4950AEA9" w14:textId="77777777" w:rsidR="00487956" w:rsidRDefault="00487956" w:rsidP="00587D9E">
      <w:pPr>
        <w:spacing w:after="0"/>
        <w:textAlignment w:val="baseline"/>
        <w:rPr>
          <w:rFonts w:cstheme="minorHAnsi"/>
          <w:sz w:val="24"/>
          <w:szCs w:val="24"/>
        </w:rPr>
      </w:pPr>
    </w:p>
    <w:p w14:paraId="60FFCB58" w14:textId="77777777" w:rsidR="00A60695" w:rsidRDefault="00A60695" w:rsidP="00587D9E">
      <w:pPr>
        <w:spacing w:after="0"/>
        <w:textAlignment w:val="baseline"/>
        <w:rPr>
          <w:rFonts w:cstheme="minorHAnsi"/>
          <w:sz w:val="24"/>
          <w:szCs w:val="24"/>
        </w:rPr>
      </w:pPr>
    </w:p>
    <w:p w14:paraId="7E8A63A3" w14:textId="77777777" w:rsidR="00DB2596" w:rsidRDefault="00DB2596" w:rsidP="00DB259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Style w:val="Strong"/>
          <w:rFonts w:cstheme="minorHAnsi"/>
          <w:color w:val="202020"/>
        </w:rPr>
      </w:pPr>
      <w:bookmarkStart w:id="4" w:name="NO5"/>
      <w:r w:rsidRPr="00DB2596">
        <w:rPr>
          <w:rStyle w:val="Strong"/>
          <w:rFonts w:cstheme="minorHAnsi"/>
          <w:color w:val="3B3838" w:themeColor="background2" w:themeShade="40"/>
        </w:rPr>
        <w:t>5.</w:t>
      </w:r>
      <w:r w:rsidRPr="00DB2596">
        <w:rPr>
          <w:rStyle w:val="Strong"/>
          <w:rFonts w:cstheme="minorHAnsi"/>
          <w:color w:val="3B3838" w:themeColor="background2" w:themeShade="40"/>
        </w:rPr>
        <w:t xml:space="preserve">New: </w:t>
      </w:r>
      <w:r w:rsidRPr="00DB2596">
        <w:rPr>
          <w:rStyle w:val="Strong"/>
          <w:rFonts w:cstheme="minorHAnsi"/>
          <w:color w:val="202020"/>
        </w:rPr>
        <w:t>UHB Enhanced Referral Communication and Expedited Request Guidance</w:t>
      </w:r>
      <w:bookmarkEnd w:id="4"/>
    </w:p>
    <w:p w14:paraId="3D3795AA" w14:textId="78C0264D" w:rsidR="00DB2596" w:rsidRPr="00DB2596" w:rsidRDefault="00DB2596" w:rsidP="00DB259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202020"/>
        </w:rPr>
      </w:pPr>
      <w:r w:rsidRPr="00DB2596">
        <w:rPr>
          <w:rFonts w:cstheme="minorHAnsi"/>
          <w:color w:val="202020"/>
        </w:rPr>
        <w:br/>
        <w:t>Following requests from practices and patients, we have updated to our referral communication process, aimed at enhancing the experience for both clinicians and patients. </w:t>
      </w:r>
      <w:r w:rsidRPr="00DB2596">
        <w:rPr>
          <w:rFonts w:cstheme="minorHAnsi"/>
          <w:color w:val="202020"/>
        </w:rPr>
        <w:br/>
      </w:r>
      <w:r w:rsidRPr="00DB2596">
        <w:rPr>
          <w:rFonts w:cstheme="minorHAnsi"/>
          <w:color w:val="202020"/>
        </w:rPr>
        <w:br/>
        <w:t>Starting from 1 May 2024, the University Hospital Birmingham (UHB) will implement a new system to keep patients informed and reduce the administrative workload on your practice.</w:t>
      </w:r>
      <w:r w:rsidRPr="00DB2596">
        <w:rPr>
          <w:rFonts w:cstheme="minorHAnsi"/>
          <w:color w:val="202020"/>
        </w:rPr>
        <w:br/>
      </w:r>
      <w:r w:rsidRPr="00DB2596">
        <w:rPr>
          <w:rFonts w:cstheme="minorHAnsi"/>
          <w:color w:val="202020"/>
        </w:rPr>
        <w:br/>
      </w:r>
      <w:r w:rsidRPr="00DB2596">
        <w:rPr>
          <w:rStyle w:val="Strong"/>
          <w:rFonts w:cstheme="minorHAnsi"/>
          <w:color w:val="202020"/>
        </w:rPr>
        <w:t>Patient communication enhancements</w:t>
      </w:r>
      <w:r w:rsidRPr="00DB2596">
        <w:rPr>
          <w:rFonts w:cstheme="minorHAnsi"/>
          <w:color w:val="202020"/>
        </w:rPr>
        <w:br/>
        <w:t xml:space="preserve">Upon receiving a GP referral, UHB will promptly send a text or email to patients, acknowledging the receipt of their referral. This proactive approach is designed to reassure patients about the status of their referral and significantly decrease the number of </w:t>
      </w:r>
      <w:r w:rsidRPr="00DB2596">
        <w:rPr>
          <w:rFonts w:cstheme="minorHAnsi"/>
          <w:color w:val="202020"/>
        </w:rPr>
        <w:t>follow-ups</w:t>
      </w:r>
      <w:r w:rsidRPr="00DB2596">
        <w:rPr>
          <w:rFonts w:cstheme="minorHAnsi"/>
          <w:color w:val="202020"/>
        </w:rPr>
        <w:t xml:space="preserve"> queries your practice receives. It's a step forward in our ongoing commitment to streamline communication and improve patient satisfaction.</w:t>
      </w:r>
      <w:r w:rsidRPr="00DB2596">
        <w:rPr>
          <w:rFonts w:cstheme="minorHAnsi"/>
          <w:color w:val="202020"/>
        </w:rPr>
        <w:br/>
      </w:r>
      <w:r w:rsidRPr="00DB2596">
        <w:rPr>
          <w:rFonts w:cstheme="minorHAnsi"/>
          <w:color w:val="202020"/>
        </w:rPr>
        <w:br/>
      </w:r>
      <w:r w:rsidRPr="00DB2596">
        <w:rPr>
          <w:rStyle w:val="Strong"/>
          <w:rFonts w:cstheme="minorHAnsi"/>
          <w:color w:val="202020"/>
        </w:rPr>
        <w:t>Guidance on expediting referrals</w:t>
      </w:r>
      <w:r w:rsidRPr="00DB2596">
        <w:rPr>
          <w:rFonts w:cstheme="minorHAnsi"/>
          <w:color w:val="202020"/>
        </w:rPr>
        <w:br/>
        <w:t>To enhance the efficiency of our referral process, we have an important reminder regarding the expediting of referrals. If there's a need to expedite an existing referral, it's crucial to use the original Unique Booking Reference Number (UBRN). Utilising the original UBRN helps maintain a clear and consistent communication flow, avoiding confusion for both patients and secondary care services.</w:t>
      </w:r>
      <w:r w:rsidRPr="00DB2596">
        <w:rPr>
          <w:rFonts w:cstheme="minorHAnsi"/>
          <w:color w:val="202020"/>
        </w:rPr>
        <w:br/>
      </w:r>
      <w:r w:rsidRPr="00DB2596">
        <w:rPr>
          <w:rFonts w:cstheme="minorHAnsi"/>
          <w:color w:val="202020"/>
        </w:rPr>
        <w:br/>
        <w:t>Please be mindful that creating a new UBRN for an existing referral is akin to starting from 'day zero,' potentially leading to multiple notifications to patients and an increase in unnecessary calls to your surgery. </w:t>
      </w:r>
      <w:r w:rsidRPr="00DB2596">
        <w:rPr>
          <w:rFonts w:cstheme="minorHAnsi"/>
          <w:color w:val="202020"/>
        </w:rPr>
        <w:br/>
      </w:r>
    </w:p>
    <w:p w14:paraId="49BA8734" w14:textId="4CB7AB68" w:rsidR="00A60695" w:rsidRPr="00DB2596" w:rsidRDefault="00DB2596" w:rsidP="00DB259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rPr>
      </w:pPr>
      <w:r w:rsidRPr="00DB2596">
        <w:rPr>
          <w:rFonts w:cstheme="minorHAnsi"/>
          <w:color w:val="202020"/>
        </w:rPr>
        <w:t>By adhering to the use of the original UBRN, you will be able to maintain a smooth and efficient process for all involved. We are confident that these enhancements will improve the referral experience.</w:t>
      </w:r>
    </w:p>
    <w:p w14:paraId="560534C0" w14:textId="77777777" w:rsidR="00A60695" w:rsidRDefault="00A60695" w:rsidP="00587D9E">
      <w:pPr>
        <w:spacing w:after="0"/>
        <w:textAlignment w:val="baseline"/>
        <w:rPr>
          <w:rFonts w:cstheme="minorHAnsi"/>
          <w:sz w:val="24"/>
          <w:szCs w:val="24"/>
        </w:rPr>
      </w:pPr>
    </w:p>
    <w:p w14:paraId="5361B485" w14:textId="77777777" w:rsidR="00A60695" w:rsidRDefault="00A60695" w:rsidP="00587D9E">
      <w:pPr>
        <w:spacing w:after="0"/>
        <w:textAlignment w:val="baseline"/>
        <w:rPr>
          <w:rFonts w:cstheme="minorHAnsi"/>
          <w:sz w:val="24"/>
          <w:szCs w:val="24"/>
        </w:rPr>
      </w:pPr>
    </w:p>
    <w:p w14:paraId="39F52451" w14:textId="77777777" w:rsidR="00A60695" w:rsidRDefault="00A60695" w:rsidP="00587D9E">
      <w:pPr>
        <w:spacing w:after="0"/>
        <w:textAlignment w:val="baseline"/>
        <w:rPr>
          <w:rFonts w:cstheme="minorHAnsi"/>
          <w:sz w:val="24"/>
          <w:szCs w:val="24"/>
        </w:rPr>
      </w:pPr>
    </w:p>
    <w:p w14:paraId="7E8774BF" w14:textId="77777777" w:rsidR="00A60695" w:rsidRDefault="00A60695" w:rsidP="00587D9E">
      <w:pPr>
        <w:spacing w:after="0"/>
        <w:textAlignment w:val="baseline"/>
        <w:rPr>
          <w:rFonts w:cstheme="minorHAnsi"/>
          <w:sz w:val="24"/>
          <w:szCs w:val="24"/>
        </w:rPr>
      </w:pPr>
    </w:p>
    <w:p w14:paraId="0C0B2755" w14:textId="77777777" w:rsidR="00A60695" w:rsidRDefault="00A60695" w:rsidP="00587D9E">
      <w:pPr>
        <w:spacing w:after="0"/>
        <w:textAlignment w:val="baseline"/>
        <w:rPr>
          <w:rFonts w:cstheme="minorHAnsi"/>
          <w:sz w:val="24"/>
          <w:szCs w:val="24"/>
        </w:rPr>
      </w:pPr>
    </w:p>
    <w:p w14:paraId="04735900" w14:textId="77777777" w:rsidR="00A60695" w:rsidRDefault="00A60695" w:rsidP="00587D9E">
      <w:pPr>
        <w:spacing w:after="0"/>
        <w:textAlignment w:val="baseline"/>
        <w:rPr>
          <w:rFonts w:cstheme="minorHAnsi"/>
          <w:sz w:val="24"/>
          <w:szCs w:val="24"/>
        </w:rPr>
      </w:pPr>
    </w:p>
    <w:p w14:paraId="5FFE5D35" w14:textId="77777777" w:rsidR="00A60695" w:rsidRDefault="00A60695" w:rsidP="00587D9E">
      <w:pPr>
        <w:spacing w:after="0"/>
        <w:textAlignment w:val="baseline"/>
        <w:rPr>
          <w:rFonts w:cstheme="minorHAnsi"/>
          <w:sz w:val="24"/>
          <w:szCs w:val="24"/>
        </w:rPr>
      </w:pPr>
    </w:p>
    <w:p w14:paraId="14344D7D" w14:textId="77777777" w:rsidR="00A60695" w:rsidRDefault="00A60695" w:rsidP="00587D9E">
      <w:pPr>
        <w:spacing w:after="0"/>
        <w:textAlignment w:val="baseline"/>
        <w:rPr>
          <w:rFonts w:cstheme="minorHAnsi"/>
          <w:sz w:val="24"/>
          <w:szCs w:val="24"/>
        </w:rPr>
      </w:pPr>
    </w:p>
    <w:p w14:paraId="0E33117E" w14:textId="77777777" w:rsidR="00A60695" w:rsidRDefault="00A60695" w:rsidP="00587D9E">
      <w:pPr>
        <w:spacing w:after="0"/>
        <w:textAlignment w:val="baseline"/>
        <w:rPr>
          <w:rFonts w:cstheme="minorHAnsi"/>
          <w:sz w:val="24"/>
          <w:szCs w:val="24"/>
        </w:rPr>
      </w:pPr>
    </w:p>
    <w:p w14:paraId="2E448392" w14:textId="77777777" w:rsidR="00A60695" w:rsidRDefault="00A60695" w:rsidP="00587D9E">
      <w:pPr>
        <w:spacing w:after="0"/>
        <w:textAlignment w:val="baseline"/>
        <w:rPr>
          <w:rFonts w:cstheme="minorHAnsi"/>
          <w:sz w:val="24"/>
          <w:szCs w:val="24"/>
        </w:rPr>
      </w:pPr>
    </w:p>
    <w:p w14:paraId="412F75D6" w14:textId="77777777" w:rsidR="00A60695" w:rsidRDefault="00A60695" w:rsidP="00587D9E">
      <w:pPr>
        <w:spacing w:after="0"/>
        <w:textAlignment w:val="baseline"/>
        <w:rPr>
          <w:rFonts w:cstheme="minorHAnsi"/>
          <w:sz w:val="24"/>
          <w:szCs w:val="24"/>
        </w:rPr>
      </w:pPr>
    </w:p>
    <w:p w14:paraId="28817BB9" w14:textId="77777777" w:rsidR="00A60695" w:rsidRDefault="00A60695" w:rsidP="00587D9E">
      <w:pPr>
        <w:spacing w:after="0"/>
        <w:textAlignment w:val="baseline"/>
        <w:rPr>
          <w:rFonts w:cstheme="minorHAnsi"/>
          <w:sz w:val="24"/>
          <w:szCs w:val="24"/>
        </w:rPr>
      </w:pPr>
    </w:p>
    <w:p w14:paraId="28BD7C0B" w14:textId="77777777" w:rsidR="00A60695" w:rsidRDefault="00A60695" w:rsidP="00587D9E">
      <w:pPr>
        <w:spacing w:after="0"/>
        <w:textAlignment w:val="baseline"/>
        <w:rPr>
          <w:rFonts w:cstheme="minorHAnsi"/>
          <w:sz w:val="24"/>
          <w:szCs w:val="24"/>
        </w:rPr>
      </w:pPr>
    </w:p>
    <w:p w14:paraId="77B22F8C" w14:textId="77777777" w:rsidR="00A60695" w:rsidRDefault="00A60695" w:rsidP="00587D9E">
      <w:pPr>
        <w:spacing w:after="0"/>
        <w:textAlignment w:val="baseline"/>
        <w:rPr>
          <w:rFonts w:cstheme="minorHAnsi"/>
          <w:sz w:val="24"/>
          <w:szCs w:val="24"/>
        </w:rPr>
      </w:pPr>
    </w:p>
    <w:p w14:paraId="1743D004" w14:textId="77777777" w:rsidR="00A60695" w:rsidRDefault="00A60695" w:rsidP="00587D9E">
      <w:pPr>
        <w:spacing w:after="0"/>
        <w:textAlignment w:val="baseline"/>
        <w:rPr>
          <w:rFonts w:cstheme="minorHAnsi"/>
          <w:sz w:val="24"/>
          <w:szCs w:val="24"/>
        </w:rPr>
      </w:pPr>
    </w:p>
    <w:p w14:paraId="70F55BC5" w14:textId="77777777" w:rsidR="00A60695" w:rsidRDefault="00A60695" w:rsidP="00587D9E">
      <w:pPr>
        <w:spacing w:after="0"/>
        <w:textAlignment w:val="baseline"/>
        <w:rPr>
          <w:rFonts w:cstheme="minorHAnsi"/>
          <w:sz w:val="24"/>
          <w:szCs w:val="24"/>
        </w:rPr>
      </w:pPr>
    </w:p>
    <w:p w14:paraId="03FFF1CD" w14:textId="77777777" w:rsidR="00A60695" w:rsidRDefault="00A60695" w:rsidP="00587D9E">
      <w:pPr>
        <w:spacing w:after="0"/>
        <w:textAlignment w:val="baseline"/>
        <w:rPr>
          <w:rFonts w:cstheme="minorHAnsi"/>
          <w:sz w:val="24"/>
          <w:szCs w:val="24"/>
        </w:rPr>
      </w:pPr>
    </w:p>
    <w:p w14:paraId="5491EA40" w14:textId="77777777" w:rsidR="00A60695" w:rsidRDefault="00A60695" w:rsidP="00587D9E">
      <w:pPr>
        <w:spacing w:after="0"/>
        <w:textAlignment w:val="baseline"/>
        <w:rPr>
          <w:rFonts w:cstheme="minorHAnsi"/>
          <w:sz w:val="24"/>
          <w:szCs w:val="24"/>
        </w:rPr>
      </w:pPr>
    </w:p>
    <w:p w14:paraId="7CEB6F8D" w14:textId="77777777" w:rsidR="00A60695" w:rsidRDefault="00A60695" w:rsidP="00587D9E">
      <w:pPr>
        <w:spacing w:after="0"/>
        <w:textAlignment w:val="baseline"/>
        <w:rPr>
          <w:rFonts w:cstheme="minorHAnsi"/>
          <w:sz w:val="24"/>
          <w:szCs w:val="24"/>
        </w:rPr>
      </w:pPr>
    </w:p>
    <w:p w14:paraId="3CC65BE6" w14:textId="77777777" w:rsidR="00A60695" w:rsidRDefault="00A60695" w:rsidP="00587D9E">
      <w:pPr>
        <w:spacing w:after="0"/>
        <w:textAlignment w:val="baseline"/>
        <w:rPr>
          <w:rFonts w:cstheme="minorHAnsi"/>
          <w:sz w:val="24"/>
          <w:szCs w:val="24"/>
        </w:rPr>
      </w:pPr>
    </w:p>
    <w:p w14:paraId="0ECBD98A" w14:textId="77777777" w:rsidR="00A60695" w:rsidRDefault="00A60695" w:rsidP="00587D9E">
      <w:pPr>
        <w:spacing w:after="0"/>
        <w:textAlignment w:val="baseline"/>
        <w:rPr>
          <w:rFonts w:cstheme="minorHAnsi"/>
          <w:sz w:val="24"/>
          <w:szCs w:val="24"/>
        </w:rPr>
      </w:pPr>
    </w:p>
    <w:p w14:paraId="70907D76" w14:textId="77777777" w:rsidR="00A60695" w:rsidRDefault="00A60695" w:rsidP="00587D9E">
      <w:pPr>
        <w:spacing w:after="0"/>
        <w:textAlignment w:val="baseline"/>
        <w:rPr>
          <w:rFonts w:cstheme="minorHAnsi"/>
          <w:sz w:val="24"/>
          <w:szCs w:val="24"/>
        </w:rPr>
      </w:pPr>
    </w:p>
    <w:p w14:paraId="4FEAEA53" w14:textId="77777777" w:rsidR="00A60695" w:rsidRPr="00587D9E" w:rsidRDefault="00A60695" w:rsidP="00587D9E">
      <w:pPr>
        <w:spacing w:after="0"/>
        <w:textAlignment w:val="baseline"/>
        <w:rPr>
          <w:rFonts w:cstheme="minorHAnsi"/>
          <w:sz w:val="24"/>
          <w:szCs w:val="24"/>
        </w:rPr>
      </w:pPr>
    </w:p>
    <w:p w14:paraId="13A9763D" w14:textId="7AE2CE27" w:rsidR="00D9300D" w:rsidRPr="00B96EA0" w:rsidRDefault="007241A2" w:rsidP="00B96EA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20"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436DB60A" w14:textId="77777777" w:rsidR="00FD5701" w:rsidRDefault="00FD5701" w:rsidP="007241A2">
      <w:pPr>
        <w:rPr>
          <w:b/>
          <w:bCs/>
          <w:color w:val="FF0000"/>
        </w:rPr>
      </w:pPr>
    </w:p>
    <w:p w14:paraId="0B8C08EB" w14:textId="03B8357A" w:rsidR="00A63AE2" w:rsidRDefault="007241A2" w:rsidP="009D13D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64BDECF9" w14:textId="77777777" w:rsidR="00BF48CE" w:rsidRDefault="00BF48CE"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21"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22"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23"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FE1BBE">
      <w:headerReference w:type="default" r:id="rId24"/>
      <w:footerReference w:type="default" r:id="rId25"/>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7E8B54" w14:textId="77777777" w:rsidR="00FE1BBE" w:rsidRDefault="00FE1BBE" w:rsidP="001B4E81">
      <w:pPr>
        <w:spacing w:after="0" w:line="240" w:lineRule="auto"/>
      </w:pPr>
      <w:r>
        <w:separator/>
      </w:r>
    </w:p>
  </w:endnote>
  <w:endnote w:type="continuationSeparator" w:id="0">
    <w:p w14:paraId="7F485856" w14:textId="77777777" w:rsidR="00FE1BBE" w:rsidRDefault="00FE1BBE" w:rsidP="001B4E81">
      <w:pPr>
        <w:spacing w:after="0" w:line="240" w:lineRule="auto"/>
      </w:pPr>
      <w:r>
        <w:continuationSeparator/>
      </w:r>
    </w:p>
  </w:endnote>
  <w:endnote w:type="continuationNotice" w:id="1">
    <w:p w14:paraId="4D2A4882" w14:textId="77777777" w:rsidR="00FE1BBE" w:rsidRDefault="00FE1B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1CA61" w14:textId="77777777" w:rsidR="00FE1BBE" w:rsidRDefault="00FE1BBE" w:rsidP="001B4E81">
      <w:pPr>
        <w:spacing w:after="0" w:line="240" w:lineRule="auto"/>
      </w:pPr>
      <w:r>
        <w:separator/>
      </w:r>
    </w:p>
  </w:footnote>
  <w:footnote w:type="continuationSeparator" w:id="0">
    <w:p w14:paraId="0BC18407" w14:textId="77777777" w:rsidR="00FE1BBE" w:rsidRDefault="00FE1BBE" w:rsidP="001B4E81">
      <w:pPr>
        <w:spacing w:after="0" w:line="240" w:lineRule="auto"/>
      </w:pPr>
      <w:r>
        <w:continuationSeparator/>
      </w:r>
    </w:p>
  </w:footnote>
  <w:footnote w:type="continuationNotice" w:id="1">
    <w:p w14:paraId="0E419D61" w14:textId="77777777" w:rsidR="00FE1BBE" w:rsidRDefault="00FE1B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1806166798" name="Picture 1806166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717EC"/>
    <w:multiLevelType w:val="hybridMultilevel"/>
    <w:tmpl w:val="00F61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7E548A"/>
    <w:multiLevelType w:val="hybridMultilevel"/>
    <w:tmpl w:val="FB246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220368"/>
    <w:multiLevelType w:val="hybridMultilevel"/>
    <w:tmpl w:val="BA46C2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400080F"/>
    <w:multiLevelType w:val="hybridMultilevel"/>
    <w:tmpl w:val="9A7C30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9A5877"/>
    <w:multiLevelType w:val="hybridMultilevel"/>
    <w:tmpl w:val="0F92C9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F181D93"/>
    <w:multiLevelType w:val="multilevel"/>
    <w:tmpl w:val="B5422D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DC1216"/>
    <w:multiLevelType w:val="hybridMultilevel"/>
    <w:tmpl w:val="F90ABD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32498A"/>
    <w:multiLevelType w:val="hybridMultilevel"/>
    <w:tmpl w:val="FFCE4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C74154"/>
    <w:multiLevelType w:val="multilevel"/>
    <w:tmpl w:val="0D46A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550052"/>
    <w:multiLevelType w:val="hybridMultilevel"/>
    <w:tmpl w:val="D3228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7B4C6E"/>
    <w:multiLevelType w:val="multilevel"/>
    <w:tmpl w:val="9B12A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AC297F"/>
    <w:multiLevelType w:val="multilevel"/>
    <w:tmpl w:val="52BC6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FB7A61"/>
    <w:multiLevelType w:val="hybridMultilevel"/>
    <w:tmpl w:val="664AA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43496E"/>
    <w:multiLevelType w:val="multilevel"/>
    <w:tmpl w:val="9482C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2A7620"/>
    <w:multiLevelType w:val="multilevel"/>
    <w:tmpl w:val="DF2AD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956BD5"/>
    <w:multiLevelType w:val="multilevel"/>
    <w:tmpl w:val="3C18E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B03C98"/>
    <w:multiLevelType w:val="hybridMultilevel"/>
    <w:tmpl w:val="9208A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0319A3"/>
    <w:multiLevelType w:val="hybridMultilevel"/>
    <w:tmpl w:val="635A0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0B48F4"/>
    <w:multiLevelType w:val="hybridMultilevel"/>
    <w:tmpl w:val="03701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F2165D"/>
    <w:multiLevelType w:val="multilevel"/>
    <w:tmpl w:val="34EC9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67128C"/>
    <w:multiLevelType w:val="multilevel"/>
    <w:tmpl w:val="6FFCB7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5A621C"/>
    <w:multiLevelType w:val="multilevel"/>
    <w:tmpl w:val="19AC2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0981BEA"/>
    <w:multiLevelType w:val="multilevel"/>
    <w:tmpl w:val="2730C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1D69F2"/>
    <w:multiLevelType w:val="multilevel"/>
    <w:tmpl w:val="76BA4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0916F0"/>
    <w:multiLevelType w:val="hybridMultilevel"/>
    <w:tmpl w:val="33EC5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4B9A513"/>
    <w:multiLevelType w:val="hybridMultilevel"/>
    <w:tmpl w:val="31FA9C6A"/>
    <w:lvl w:ilvl="0" w:tplc="08F85FA6">
      <w:start w:val="1"/>
      <w:numFmt w:val="bullet"/>
      <w:lvlText w:val=""/>
      <w:lvlJc w:val="left"/>
      <w:pPr>
        <w:ind w:left="360" w:hanging="360"/>
      </w:pPr>
      <w:rPr>
        <w:rFonts w:ascii="Symbol" w:hAnsi="Symbol" w:hint="default"/>
      </w:rPr>
    </w:lvl>
    <w:lvl w:ilvl="1" w:tplc="D3086696">
      <w:start w:val="1"/>
      <w:numFmt w:val="bullet"/>
      <w:lvlText w:val="o"/>
      <w:lvlJc w:val="left"/>
      <w:pPr>
        <w:ind w:left="1080" w:hanging="360"/>
      </w:pPr>
      <w:rPr>
        <w:rFonts w:ascii="Courier New" w:hAnsi="Courier New" w:cs="Times New Roman" w:hint="default"/>
      </w:rPr>
    </w:lvl>
    <w:lvl w:ilvl="2" w:tplc="EC865B20">
      <w:start w:val="1"/>
      <w:numFmt w:val="bullet"/>
      <w:lvlText w:val=""/>
      <w:lvlJc w:val="left"/>
      <w:pPr>
        <w:ind w:left="1800" w:hanging="360"/>
      </w:pPr>
      <w:rPr>
        <w:rFonts w:ascii="Wingdings" w:hAnsi="Wingdings" w:hint="default"/>
      </w:rPr>
    </w:lvl>
    <w:lvl w:ilvl="3" w:tplc="6DDAE770">
      <w:start w:val="1"/>
      <w:numFmt w:val="bullet"/>
      <w:lvlText w:val=""/>
      <w:lvlJc w:val="left"/>
      <w:pPr>
        <w:ind w:left="2520" w:hanging="360"/>
      </w:pPr>
      <w:rPr>
        <w:rFonts w:ascii="Symbol" w:hAnsi="Symbol" w:hint="default"/>
      </w:rPr>
    </w:lvl>
    <w:lvl w:ilvl="4" w:tplc="6032C7A2">
      <w:start w:val="1"/>
      <w:numFmt w:val="bullet"/>
      <w:lvlText w:val="o"/>
      <w:lvlJc w:val="left"/>
      <w:pPr>
        <w:ind w:left="3240" w:hanging="360"/>
      </w:pPr>
      <w:rPr>
        <w:rFonts w:ascii="Courier New" w:hAnsi="Courier New" w:cs="Times New Roman" w:hint="default"/>
      </w:rPr>
    </w:lvl>
    <w:lvl w:ilvl="5" w:tplc="29946F08">
      <w:start w:val="1"/>
      <w:numFmt w:val="bullet"/>
      <w:lvlText w:val=""/>
      <w:lvlJc w:val="left"/>
      <w:pPr>
        <w:ind w:left="3960" w:hanging="360"/>
      </w:pPr>
      <w:rPr>
        <w:rFonts w:ascii="Wingdings" w:hAnsi="Wingdings" w:hint="default"/>
      </w:rPr>
    </w:lvl>
    <w:lvl w:ilvl="6" w:tplc="FC948366">
      <w:start w:val="1"/>
      <w:numFmt w:val="bullet"/>
      <w:lvlText w:val=""/>
      <w:lvlJc w:val="left"/>
      <w:pPr>
        <w:ind w:left="4680" w:hanging="360"/>
      </w:pPr>
      <w:rPr>
        <w:rFonts w:ascii="Symbol" w:hAnsi="Symbol" w:hint="default"/>
      </w:rPr>
    </w:lvl>
    <w:lvl w:ilvl="7" w:tplc="54E40BC6">
      <w:start w:val="1"/>
      <w:numFmt w:val="bullet"/>
      <w:lvlText w:val="o"/>
      <w:lvlJc w:val="left"/>
      <w:pPr>
        <w:ind w:left="5400" w:hanging="360"/>
      </w:pPr>
      <w:rPr>
        <w:rFonts w:ascii="Courier New" w:hAnsi="Courier New" w:cs="Times New Roman" w:hint="default"/>
      </w:rPr>
    </w:lvl>
    <w:lvl w:ilvl="8" w:tplc="0722EB3E">
      <w:start w:val="1"/>
      <w:numFmt w:val="bullet"/>
      <w:lvlText w:val=""/>
      <w:lvlJc w:val="left"/>
      <w:pPr>
        <w:ind w:left="6120" w:hanging="360"/>
      </w:pPr>
      <w:rPr>
        <w:rFonts w:ascii="Wingdings" w:hAnsi="Wingdings" w:hint="default"/>
      </w:rPr>
    </w:lvl>
  </w:abstractNum>
  <w:abstractNum w:abstractNumId="26" w15:restartNumberingAfterBreak="0">
    <w:nsid w:val="59641B1E"/>
    <w:multiLevelType w:val="multilevel"/>
    <w:tmpl w:val="011CF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AB383D"/>
    <w:multiLevelType w:val="multilevel"/>
    <w:tmpl w:val="99CCD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EB2806"/>
    <w:multiLevelType w:val="multilevel"/>
    <w:tmpl w:val="36EEA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DF10412"/>
    <w:multiLevelType w:val="multilevel"/>
    <w:tmpl w:val="941C6F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6B73B2"/>
    <w:multiLevelType w:val="hybridMultilevel"/>
    <w:tmpl w:val="73CCE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44595E"/>
    <w:multiLevelType w:val="hybridMultilevel"/>
    <w:tmpl w:val="7F4E4C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70A15FB"/>
    <w:multiLevelType w:val="multilevel"/>
    <w:tmpl w:val="057CD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89269101">
    <w:abstractNumId w:val="26"/>
  </w:num>
  <w:num w:numId="2" w16cid:durableId="1787625626">
    <w:abstractNumId w:val="18"/>
  </w:num>
  <w:num w:numId="3" w16cid:durableId="1540629576">
    <w:abstractNumId w:val="13"/>
  </w:num>
  <w:num w:numId="4" w16cid:durableId="391077826">
    <w:abstractNumId w:val="15"/>
  </w:num>
  <w:num w:numId="5" w16cid:durableId="1341853404">
    <w:abstractNumId w:val="27"/>
  </w:num>
  <w:num w:numId="6" w16cid:durableId="767585139">
    <w:abstractNumId w:val="25"/>
  </w:num>
  <w:num w:numId="7" w16cid:durableId="2041667077">
    <w:abstractNumId w:val="2"/>
  </w:num>
  <w:num w:numId="8" w16cid:durableId="1515000037">
    <w:abstractNumId w:val="4"/>
  </w:num>
  <w:num w:numId="9" w16cid:durableId="872035998">
    <w:abstractNumId w:val="24"/>
  </w:num>
  <w:num w:numId="10" w16cid:durableId="1416436257">
    <w:abstractNumId w:val="2"/>
  </w:num>
  <w:num w:numId="11" w16cid:durableId="808744928">
    <w:abstractNumId w:val="6"/>
  </w:num>
  <w:num w:numId="12" w16cid:durableId="1915429240">
    <w:abstractNumId w:val="7"/>
  </w:num>
  <w:num w:numId="13" w16cid:durableId="1064135678">
    <w:abstractNumId w:val="32"/>
  </w:num>
  <w:num w:numId="14" w16cid:durableId="1438673690">
    <w:abstractNumId w:val="20"/>
  </w:num>
  <w:num w:numId="15" w16cid:durableId="13108668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1490332">
    <w:abstractNumId w:val="0"/>
  </w:num>
  <w:num w:numId="17" w16cid:durableId="199755223">
    <w:abstractNumId w:val="17"/>
  </w:num>
  <w:num w:numId="18" w16cid:durableId="217059276">
    <w:abstractNumId w:val="9"/>
  </w:num>
  <w:num w:numId="19" w16cid:durableId="61373668">
    <w:abstractNumId w:val="8"/>
  </w:num>
  <w:num w:numId="20" w16cid:durableId="1882671202">
    <w:abstractNumId w:val="14"/>
  </w:num>
  <w:num w:numId="21" w16cid:durableId="1817532173">
    <w:abstractNumId w:val="11"/>
  </w:num>
  <w:num w:numId="22" w16cid:durableId="137655963">
    <w:abstractNumId w:val="31"/>
  </w:num>
  <w:num w:numId="23" w16cid:durableId="1401640374">
    <w:abstractNumId w:val="19"/>
  </w:num>
  <w:num w:numId="24" w16cid:durableId="1580678170">
    <w:abstractNumId w:val="30"/>
  </w:num>
  <w:num w:numId="25" w16cid:durableId="1695958751">
    <w:abstractNumId w:val="3"/>
  </w:num>
  <w:num w:numId="26" w16cid:durableId="4662469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998651">
    <w:abstractNumId w:val="1"/>
  </w:num>
  <w:num w:numId="28" w16cid:durableId="1404527918">
    <w:abstractNumId w:val="5"/>
  </w:num>
  <w:num w:numId="29" w16cid:durableId="1478451548">
    <w:abstractNumId w:val="22"/>
  </w:num>
  <w:num w:numId="30" w16cid:durableId="1055156669">
    <w:abstractNumId w:val="23"/>
  </w:num>
  <w:num w:numId="31" w16cid:durableId="1425298004">
    <w:abstractNumId w:val="12"/>
  </w:num>
  <w:num w:numId="32" w16cid:durableId="165443091">
    <w:abstractNumId w:val="29"/>
    <w:lvlOverride w:ilvl="0"/>
    <w:lvlOverride w:ilvl="1"/>
    <w:lvlOverride w:ilvl="2"/>
    <w:lvlOverride w:ilvl="3"/>
    <w:lvlOverride w:ilvl="4"/>
    <w:lvlOverride w:ilvl="5"/>
    <w:lvlOverride w:ilvl="6"/>
    <w:lvlOverride w:ilvl="7"/>
    <w:lvlOverride w:ilvl="8"/>
  </w:num>
  <w:num w:numId="33" w16cid:durableId="1729301968">
    <w:abstractNumId w:val="10"/>
    <w:lvlOverride w:ilvl="0"/>
    <w:lvlOverride w:ilvl="1"/>
    <w:lvlOverride w:ilvl="2"/>
    <w:lvlOverride w:ilvl="3"/>
    <w:lvlOverride w:ilvl="4"/>
    <w:lvlOverride w:ilvl="5"/>
    <w:lvlOverride w:ilvl="6"/>
    <w:lvlOverride w:ilvl="7"/>
    <w:lvlOverride w:ilvl="8"/>
  </w:num>
  <w:num w:numId="34" w16cid:durableId="1719234154">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0BC4"/>
    <w:rsid w:val="00002154"/>
    <w:rsid w:val="00002876"/>
    <w:rsid w:val="00003B69"/>
    <w:rsid w:val="000048D1"/>
    <w:rsid w:val="0000555A"/>
    <w:rsid w:val="00005835"/>
    <w:rsid w:val="00007360"/>
    <w:rsid w:val="000076D4"/>
    <w:rsid w:val="00010C70"/>
    <w:rsid w:val="00012727"/>
    <w:rsid w:val="00013860"/>
    <w:rsid w:val="0001405D"/>
    <w:rsid w:val="0001625E"/>
    <w:rsid w:val="000167D0"/>
    <w:rsid w:val="00016A08"/>
    <w:rsid w:val="00016A18"/>
    <w:rsid w:val="00016C94"/>
    <w:rsid w:val="000174D8"/>
    <w:rsid w:val="00020F51"/>
    <w:rsid w:val="00022882"/>
    <w:rsid w:val="000228D1"/>
    <w:rsid w:val="00022FF0"/>
    <w:rsid w:val="000230CD"/>
    <w:rsid w:val="000231F0"/>
    <w:rsid w:val="00023444"/>
    <w:rsid w:val="0002433E"/>
    <w:rsid w:val="00024D7A"/>
    <w:rsid w:val="00025717"/>
    <w:rsid w:val="00026062"/>
    <w:rsid w:val="000267A4"/>
    <w:rsid w:val="00027D7F"/>
    <w:rsid w:val="00027FFD"/>
    <w:rsid w:val="000306B5"/>
    <w:rsid w:val="00034045"/>
    <w:rsid w:val="00034B8D"/>
    <w:rsid w:val="000351DD"/>
    <w:rsid w:val="00036883"/>
    <w:rsid w:val="00037558"/>
    <w:rsid w:val="0004055C"/>
    <w:rsid w:val="0004453E"/>
    <w:rsid w:val="000451F4"/>
    <w:rsid w:val="0004647D"/>
    <w:rsid w:val="000525F3"/>
    <w:rsid w:val="000544FA"/>
    <w:rsid w:val="00054E0E"/>
    <w:rsid w:val="000555BD"/>
    <w:rsid w:val="000555EB"/>
    <w:rsid w:val="0005656A"/>
    <w:rsid w:val="0006102E"/>
    <w:rsid w:val="00066C02"/>
    <w:rsid w:val="00067C2A"/>
    <w:rsid w:val="00067D09"/>
    <w:rsid w:val="000713FA"/>
    <w:rsid w:val="00071773"/>
    <w:rsid w:val="00071C2D"/>
    <w:rsid w:val="00071D25"/>
    <w:rsid w:val="00072D34"/>
    <w:rsid w:val="00072ED0"/>
    <w:rsid w:val="0007398E"/>
    <w:rsid w:val="00073FBC"/>
    <w:rsid w:val="00075F17"/>
    <w:rsid w:val="00076E27"/>
    <w:rsid w:val="00080880"/>
    <w:rsid w:val="00081413"/>
    <w:rsid w:val="00081652"/>
    <w:rsid w:val="00081BFA"/>
    <w:rsid w:val="00082950"/>
    <w:rsid w:val="00082F9E"/>
    <w:rsid w:val="00085477"/>
    <w:rsid w:val="0009084C"/>
    <w:rsid w:val="00091E0F"/>
    <w:rsid w:val="00093F94"/>
    <w:rsid w:val="0009540A"/>
    <w:rsid w:val="00095426"/>
    <w:rsid w:val="000A058D"/>
    <w:rsid w:val="000A0C59"/>
    <w:rsid w:val="000A0E4D"/>
    <w:rsid w:val="000A2B44"/>
    <w:rsid w:val="000A2E9E"/>
    <w:rsid w:val="000A316D"/>
    <w:rsid w:val="000A4A05"/>
    <w:rsid w:val="000B0ADA"/>
    <w:rsid w:val="000B101E"/>
    <w:rsid w:val="000B23F1"/>
    <w:rsid w:val="000B4B0A"/>
    <w:rsid w:val="000B5578"/>
    <w:rsid w:val="000B5C60"/>
    <w:rsid w:val="000B640A"/>
    <w:rsid w:val="000B7912"/>
    <w:rsid w:val="000C045A"/>
    <w:rsid w:val="000C0EE6"/>
    <w:rsid w:val="000C282E"/>
    <w:rsid w:val="000C2FD6"/>
    <w:rsid w:val="000C3979"/>
    <w:rsid w:val="000C4CDC"/>
    <w:rsid w:val="000D4CCB"/>
    <w:rsid w:val="000D64D6"/>
    <w:rsid w:val="000E1906"/>
    <w:rsid w:val="000E389E"/>
    <w:rsid w:val="000E4A3E"/>
    <w:rsid w:val="000E4EBA"/>
    <w:rsid w:val="000E5E4F"/>
    <w:rsid w:val="000E6DF4"/>
    <w:rsid w:val="000E799D"/>
    <w:rsid w:val="000F0353"/>
    <w:rsid w:val="000F04EC"/>
    <w:rsid w:val="000F09E4"/>
    <w:rsid w:val="000F200D"/>
    <w:rsid w:val="000F2BE9"/>
    <w:rsid w:val="000F41F3"/>
    <w:rsid w:val="000F48CE"/>
    <w:rsid w:val="000F5568"/>
    <w:rsid w:val="001003AD"/>
    <w:rsid w:val="00100D3B"/>
    <w:rsid w:val="001028EF"/>
    <w:rsid w:val="00102F12"/>
    <w:rsid w:val="00104E1A"/>
    <w:rsid w:val="00105E1A"/>
    <w:rsid w:val="00110284"/>
    <w:rsid w:val="0011033F"/>
    <w:rsid w:val="001104FE"/>
    <w:rsid w:val="00110C7A"/>
    <w:rsid w:val="00111B5D"/>
    <w:rsid w:val="00112F94"/>
    <w:rsid w:val="00113054"/>
    <w:rsid w:val="0011367C"/>
    <w:rsid w:val="00113C51"/>
    <w:rsid w:val="001149AA"/>
    <w:rsid w:val="00114E8B"/>
    <w:rsid w:val="00115AFB"/>
    <w:rsid w:val="00115F19"/>
    <w:rsid w:val="00116519"/>
    <w:rsid w:val="001176AA"/>
    <w:rsid w:val="0011791A"/>
    <w:rsid w:val="00120C00"/>
    <w:rsid w:val="00122EBE"/>
    <w:rsid w:val="00124066"/>
    <w:rsid w:val="0012701E"/>
    <w:rsid w:val="00130DF4"/>
    <w:rsid w:val="00130F5A"/>
    <w:rsid w:val="001311BD"/>
    <w:rsid w:val="00133C16"/>
    <w:rsid w:val="00135168"/>
    <w:rsid w:val="001369A8"/>
    <w:rsid w:val="00140748"/>
    <w:rsid w:val="00140889"/>
    <w:rsid w:val="00141617"/>
    <w:rsid w:val="00141888"/>
    <w:rsid w:val="001418F6"/>
    <w:rsid w:val="00142AC6"/>
    <w:rsid w:val="001435E6"/>
    <w:rsid w:val="00143BA3"/>
    <w:rsid w:val="00143E19"/>
    <w:rsid w:val="001476EC"/>
    <w:rsid w:val="00147771"/>
    <w:rsid w:val="00147E27"/>
    <w:rsid w:val="00151790"/>
    <w:rsid w:val="00154CE6"/>
    <w:rsid w:val="00155352"/>
    <w:rsid w:val="00156714"/>
    <w:rsid w:val="00156BB8"/>
    <w:rsid w:val="00156F30"/>
    <w:rsid w:val="00157E7A"/>
    <w:rsid w:val="00161507"/>
    <w:rsid w:val="001619DB"/>
    <w:rsid w:val="00161E55"/>
    <w:rsid w:val="001621A5"/>
    <w:rsid w:val="00163A29"/>
    <w:rsid w:val="001658F2"/>
    <w:rsid w:val="001661D5"/>
    <w:rsid w:val="00166A30"/>
    <w:rsid w:val="00166A90"/>
    <w:rsid w:val="00167A8B"/>
    <w:rsid w:val="00167EA9"/>
    <w:rsid w:val="00170538"/>
    <w:rsid w:val="00170C2F"/>
    <w:rsid w:val="00171816"/>
    <w:rsid w:val="0017229B"/>
    <w:rsid w:val="00173315"/>
    <w:rsid w:val="00174174"/>
    <w:rsid w:val="00174FDF"/>
    <w:rsid w:val="0017541B"/>
    <w:rsid w:val="00175B1F"/>
    <w:rsid w:val="00176F8C"/>
    <w:rsid w:val="00177616"/>
    <w:rsid w:val="00177EAB"/>
    <w:rsid w:val="001813EA"/>
    <w:rsid w:val="00181D32"/>
    <w:rsid w:val="001823AF"/>
    <w:rsid w:val="00182DEB"/>
    <w:rsid w:val="00183404"/>
    <w:rsid w:val="00184CCA"/>
    <w:rsid w:val="001855AC"/>
    <w:rsid w:val="00185F7F"/>
    <w:rsid w:val="00187528"/>
    <w:rsid w:val="0019024B"/>
    <w:rsid w:val="0019091C"/>
    <w:rsid w:val="00192BE4"/>
    <w:rsid w:val="00193F3D"/>
    <w:rsid w:val="00196742"/>
    <w:rsid w:val="001969AE"/>
    <w:rsid w:val="001A1432"/>
    <w:rsid w:val="001A20BA"/>
    <w:rsid w:val="001A2EDA"/>
    <w:rsid w:val="001A3889"/>
    <w:rsid w:val="001A5DEE"/>
    <w:rsid w:val="001A6971"/>
    <w:rsid w:val="001A6D64"/>
    <w:rsid w:val="001A7E3C"/>
    <w:rsid w:val="001B17A2"/>
    <w:rsid w:val="001B21B8"/>
    <w:rsid w:val="001B25FF"/>
    <w:rsid w:val="001B4E81"/>
    <w:rsid w:val="001B54AA"/>
    <w:rsid w:val="001B5732"/>
    <w:rsid w:val="001B6600"/>
    <w:rsid w:val="001C01B0"/>
    <w:rsid w:val="001C1DE2"/>
    <w:rsid w:val="001C2AA4"/>
    <w:rsid w:val="001C595F"/>
    <w:rsid w:val="001D28C7"/>
    <w:rsid w:val="001D6B4F"/>
    <w:rsid w:val="001D6F34"/>
    <w:rsid w:val="001E2D99"/>
    <w:rsid w:val="001E3845"/>
    <w:rsid w:val="001E3C51"/>
    <w:rsid w:val="001E591B"/>
    <w:rsid w:val="001E764F"/>
    <w:rsid w:val="001F424B"/>
    <w:rsid w:val="001F50DA"/>
    <w:rsid w:val="001F5C20"/>
    <w:rsid w:val="002043E5"/>
    <w:rsid w:val="00204541"/>
    <w:rsid w:val="00204C60"/>
    <w:rsid w:val="002056A8"/>
    <w:rsid w:val="00206248"/>
    <w:rsid w:val="002066D4"/>
    <w:rsid w:val="00211046"/>
    <w:rsid w:val="0021104A"/>
    <w:rsid w:val="002129D4"/>
    <w:rsid w:val="002144C2"/>
    <w:rsid w:val="00215B61"/>
    <w:rsid w:val="00215BAF"/>
    <w:rsid w:val="00216841"/>
    <w:rsid w:val="00216DBF"/>
    <w:rsid w:val="00223004"/>
    <w:rsid w:val="002244D3"/>
    <w:rsid w:val="00224AD9"/>
    <w:rsid w:val="00225552"/>
    <w:rsid w:val="002266D1"/>
    <w:rsid w:val="00226BE1"/>
    <w:rsid w:val="002275B5"/>
    <w:rsid w:val="002310C5"/>
    <w:rsid w:val="002312FA"/>
    <w:rsid w:val="002313DF"/>
    <w:rsid w:val="0023242C"/>
    <w:rsid w:val="00232556"/>
    <w:rsid w:val="00233D28"/>
    <w:rsid w:val="00234234"/>
    <w:rsid w:val="0023649C"/>
    <w:rsid w:val="00236873"/>
    <w:rsid w:val="00237B73"/>
    <w:rsid w:val="00242128"/>
    <w:rsid w:val="00243AE7"/>
    <w:rsid w:val="002448D3"/>
    <w:rsid w:val="00244E6F"/>
    <w:rsid w:val="0024557E"/>
    <w:rsid w:val="002464BC"/>
    <w:rsid w:val="00246F06"/>
    <w:rsid w:val="00247056"/>
    <w:rsid w:val="00247C64"/>
    <w:rsid w:val="0025093F"/>
    <w:rsid w:val="00251063"/>
    <w:rsid w:val="00252531"/>
    <w:rsid w:val="00252B77"/>
    <w:rsid w:val="00254090"/>
    <w:rsid w:val="00254DB4"/>
    <w:rsid w:val="002559F1"/>
    <w:rsid w:val="00255B85"/>
    <w:rsid w:val="00255D6B"/>
    <w:rsid w:val="00257079"/>
    <w:rsid w:val="00257A56"/>
    <w:rsid w:val="0026021D"/>
    <w:rsid w:val="0026099E"/>
    <w:rsid w:val="002611C2"/>
    <w:rsid w:val="00261FD7"/>
    <w:rsid w:val="0026289D"/>
    <w:rsid w:val="00264197"/>
    <w:rsid w:val="002662BB"/>
    <w:rsid w:val="002667F4"/>
    <w:rsid w:val="00267854"/>
    <w:rsid w:val="0027009C"/>
    <w:rsid w:val="0027171A"/>
    <w:rsid w:val="00272881"/>
    <w:rsid w:val="0027622F"/>
    <w:rsid w:val="00276D77"/>
    <w:rsid w:val="002774BF"/>
    <w:rsid w:val="00280C3C"/>
    <w:rsid w:val="0028162E"/>
    <w:rsid w:val="002819FA"/>
    <w:rsid w:val="00281B70"/>
    <w:rsid w:val="00281DDA"/>
    <w:rsid w:val="002841EF"/>
    <w:rsid w:val="0028451B"/>
    <w:rsid w:val="00284C03"/>
    <w:rsid w:val="00284E45"/>
    <w:rsid w:val="00293206"/>
    <w:rsid w:val="00294FD3"/>
    <w:rsid w:val="00295790"/>
    <w:rsid w:val="00295A67"/>
    <w:rsid w:val="0029684B"/>
    <w:rsid w:val="002A0876"/>
    <w:rsid w:val="002A1C30"/>
    <w:rsid w:val="002A1D1C"/>
    <w:rsid w:val="002A24EA"/>
    <w:rsid w:val="002A47FF"/>
    <w:rsid w:val="002A5FE3"/>
    <w:rsid w:val="002A60D8"/>
    <w:rsid w:val="002A60DF"/>
    <w:rsid w:val="002A7696"/>
    <w:rsid w:val="002B2130"/>
    <w:rsid w:val="002B26EA"/>
    <w:rsid w:val="002B2F4D"/>
    <w:rsid w:val="002B78B2"/>
    <w:rsid w:val="002B7D9D"/>
    <w:rsid w:val="002C0A6D"/>
    <w:rsid w:val="002C1984"/>
    <w:rsid w:val="002C36DA"/>
    <w:rsid w:val="002C420D"/>
    <w:rsid w:val="002C5602"/>
    <w:rsid w:val="002C63F4"/>
    <w:rsid w:val="002D0551"/>
    <w:rsid w:val="002D07DE"/>
    <w:rsid w:val="002D1A8D"/>
    <w:rsid w:val="002D318A"/>
    <w:rsid w:val="002D3853"/>
    <w:rsid w:val="002D7184"/>
    <w:rsid w:val="002D7970"/>
    <w:rsid w:val="002E129F"/>
    <w:rsid w:val="002E22EF"/>
    <w:rsid w:val="002E549A"/>
    <w:rsid w:val="002E5CC1"/>
    <w:rsid w:val="002E75A0"/>
    <w:rsid w:val="002E78B0"/>
    <w:rsid w:val="002F00B9"/>
    <w:rsid w:val="002F08D2"/>
    <w:rsid w:val="002F0A2B"/>
    <w:rsid w:val="002F0AED"/>
    <w:rsid w:val="002F1B79"/>
    <w:rsid w:val="002F4C80"/>
    <w:rsid w:val="002F4E06"/>
    <w:rsid w:val="002F5431"/>
    <w:rsid w:val="002F55AF"/>
    <w:rsid w:val="003003A3"/>
    <w:rsid w:val="00302980"/>
    <w:rsid w:val="00304440"/>
    <w:rsid w:val="00304730"/>
    <w:rsid w:val="00304803"/>
    <w:rsid w:val="003054D3"/>
    <w:rsid w:val="00305857"/>
    <w:rsid w:val="00305986"/>
    <w:rsid w:val="00305AA1"/>
    <w:rsid w:val="00305BDB"/>
    <w:rsid w:val="00305E13"/>
    <w:rsid w:val="003111B7"/>
    <w:rsid w:val="00315C88"/>
    <w:rsid w:val="003165E8"/>
    <w:rsid w:val="00316F24"/>
    <w:rsid w:val="00321E33"/>
    <w:rsid w:val="00322467"/>
    <w:rsid w:val="00322833"/>
    <w:rsid w:val="0032317A"/>
    <w:rsid w:val="003251FA"/>
    <w:rsid w:val="00325AE8"/>
    <w:rsid w:val="00326641"/>
    <w:rsid w:val="003266BB"/>
    <w:rsid w:val="00327D6C"/>
    <w:rsid w:val="00327F65"/>
    <w:rsid w:val="00327F6D"/>
    <w:rsid w:val="003307E4"/>
    <w:rsid w:val="003312A2"/>
    <w:rsid w:val="00331DD4"/>
    <w:rsid w:val="003324F0"/>
    <w:rsid w:val="00332C66"/>
    <w:rsid w:val="00334058"/>
    <w:rsid w:val="00334539"/>
    <w:rsid w:val="00334602"/>
    <w:rsid w:val="00334C7E"/>
    <w:rsid w:val="00335E87"/>
    <w:rsid w:val="00344639"/>
    <w:rsid w:val="00344EFD"/>
    <w:rsid w:val="0034616B"/>
    <w:rsid w:val="0034784E"/>
    <w:rsid w:val="003515F9"/>
    <w:rsid w:val="00351BC5"/>
    <w:rsid w:val="0035227B"/>
    <w:rsid w:val="00356DC5"/>
    <w:rsid w:val="00360649"/>
    <w:rsid w:val="00360AB1"/>
    <w:rsid w:val="00361A86"/>
    <w:rsid w:val="00362320"/>
    <w:rsid w:val="003644BB"/>
    <w:rsid w:val="00365542"/>
    <w:rsid w:val="00365A06"/>
    <w:rsid w:val="003661CB"/>
    <w:rsid w:val="00367D60"/>
    <w:rsid w:val="00370688"/>
    <w:rsid w:val="003731E2"/>
    <w:rsid w:val="0037366A"/>
    <w:rsid w:val="00375615"/>
    <w:rsid w:val="00375EBD"/>
    <w:rsid w:val="003761A1"/>
    <w:rsid w:val="00377171"/>
    <w:rsid w:val="00377D10"/>
    <w:rsid w:val="0038016F"/>
    <w:rsid w:val="00380792"/>
    <w:rsid w:val="003837FD"/>
    <w:rsid w:val="00383D13"/>
    <w:rsid w:val="003840E1"/>
    <w:rsid w:val="00385549"/>
    <w:rsid w:val="0039021D"/>
    <w:rsid w:val="003912C3"/>
    <w:rsid w:val="003914A0"/>
    <w:rsid w:val="003916BE"/>
    <w:rsid w:val="003918D8"/>
    <w:rsid w:val="00393FFF"/>
    <w:rsid w:val="0039424B"/>
    <w:rsid w:val="003945BA"/>
    <w:rsid w:val="0039470A"/>
    <w:rsid w:val="003A0B04"/>
    <w:rsid w:val="003A2046"/>
    <w:rsid w:val="003A541E"/>
    <w:rsid w:val="003A5789"/>
    <w:rsid w:val="003A5806"/>
    <w:rsid w:val="003A72C3"/>
    <w:rsid w:val="003B0132"/>
    <w:rsid w:val="003B025A"/>
    <w:rsid w:val="003B05FB"/>
    <w:rsid w:val="003B0655"/>
    <w:rsid w:val="003B0E6D"/>
    <w:rsid w:val="003B436E"/>
    <w:rsid w:val="003B54FA"/>
    <w:rsid w:val="003B5FFE"/>
    <w:rsid w:val="003B64A7"/>
    <w:rsid w:val="003C046C"/>
    <w:rsid w:val="003C5EB9"/>
    <w:rsid w:val="003C5F06"/>
    <w:rsid w:val="003C71DC"/>
    <w:rsid w:val="003D1C71"/>
    <w:rsid w:val="003D21EB"/>
    <w:rsid w:val="003D3A4B"/>
    <w:rsid w:val="003D3A73"/>
    <w:rsid w:val="003D3ED9"/>
    <w:rsid w:val="003D44D7"/>
    <w:rsid w:val="003D7449"/>
    <w:rsid w:val="003E06E6"/>
    <w:rsid w:val="003E1832"/>
    <w:rsid w:val="003E298C"/>
    <w:rsid w:val="003E2F4B"/>
    <w:rsid w:val="003E4A49"/>
    <w:rsid w:val="003E5987"/>
    <w:rsid w:val="003E6828"/>
    <w:rsid w:val="003E6CAB"/>
    <w:rsid w:val="003F27EA"/>
    <w:rsid w:val="003F310C"/>
    <w:rsid w:val="003F380E"/>
    <w:rsid w:val="003F3B49"/>
    <w:rsid w:val="003F5E55"/>
    <w:rsid w:val="0040054B"/>
    <w:rsid w:val="004010A3"/>
    <w:rsid w:val="004033B5"/>
    <w:rsid w:val="004047E9"/>
    <w:rsid w:val="00404ECE"/>
    <w:rsid w:val="0040629D"/>
    <w:rsid w:val="00406312"/>
    <w:rsid w:val="00406F92"/>
    <w:rsid w:val="004103BE"/>
    <w:rsid w:val="0041106B"/>
    <w:rsid w:val="00411080"/>
    <w:rsid w:val="00411928"/>
    <w:rsid w:val="00412227"/>
    <w:rsid w:val="004139F3"/>
    <w:rsid w:val="0041458D"/>
    <w:rsid w:val="00416205"/>
    <w:rsid w:val="00417BB8"/>
    <w:rsid w:val="00420D2D"/>
    <w:rsid w:val="0042258A"/>
    <w:rsid w:val="0042361F"/>
    <w:rsid w:val="004239B4"/>
    <w:rsid w:val="00423ADB"/>
    <w:rsid w:val="00423C6C"/>
    <w:rsid w:val="00424321"/>
    <w:rsid w:val="00424708"/>
    <w:rsid w:val="00426056"/>
    <w:rsid w:val="00430412"/>
    <w:rsid w:val="004308BD"/>
    <w:rsid w:val="00432699"/>
    <w:rsid w:val="004336A8"/>
    <w:rsid w:val="00433B6A"/>
    <w:rsid w:val="00434D89"/>
    <w:rsid w:val="00436048"/>
    <w:rsid w:val="00436F95"/>
    <w:rsid w:val="00436FDC"/>
    <w:rsid w:val="004408DA"/>
    <w:rsid w:val="00440D53"/>
    <w:rsid w:val="00440E5E"/>
    <w:rsid w:val="00441FF6"/>
    <w:rsid w:val="00442395"/>
    <w:rsid w:val="00442D06"/>
    <w:rsid w:val="00443CE6"/>
    <w:rsid w:val="00446C13"/>
    <w:rsid w:val="00446FAD"/>
    <w:rsid w:val="004514DD"/>
    <w:rsid w:val="00451DA0"/>
    <w:rsid w:val="00452234"/>
    <w:rsid w:val="00453D8F"/>
    <w:rsid w:val="00456635"/>
    <w:rsid w:val="00457EBD"/>
    <w:rsid w:val="00457F76"/>
    <w:rsid w:val="00461997"/>
    <w:rsid w:val="0046223B"/>
    <w:rsid w:val="0046239E"/>
    <w:rsid w:val="00463B1E"/>
    <w:rsid w:val="00464A61"/>
    <w:rsid w:val="00466A19"/>
    <w:rsid w:val="00471CFB"/>
    <w:rsid w:val="0047362B"/>
    <w:rsid w:val="004739EB"/>
    <w:rsid w:val="0047507E"/>
    <w:rsid w:val="0047665D"/>
    <w:rsid w:val="004804E7"/>
    <w:rsid w:val="00481D8D"/>
    <w:rsid w:val="0048353C"/>
    <w:rsid w:val="00483822"/>
    <w:rsid w:val="00484C16"/>
    <w:rsid w:val="0048534D"/>
    <w:rsid w:val="0048554E"/>
    <w:rsid w:val="004858B7"/>
    <w:rsid w:val="00487187"/>
    <w:rsid w:val="00487956"/>
    <w:rsid w:val="00490162"/>
    <w:rsid w:val="0049108F"/>
    <w:rsid w:val="00492208"/>
    <w:rsid w:val="00492465"/>
    <w:rsid w:val="00493726"/>
    <w:rsid w:val="00494952"/>
    <w:rsid w:val="00494C1E"/>
    <w:rsid w:val="00494CD2"/>
    <w:rsid w:val="004954D6"/>
    <w:rsid w:val="00496E02"/>
    <w:rsid w:val="00497295"/>
    <w:rsid w:val="004973C6"/>
    <w:rsid w:val="004A0B3C"/>
    <w:rsid w:val="004A158C"/>
    <w:rsid w:val="004A1D1C"/>
    <w:rsid w:val="004A266E"/>
    <w:rsid w:val="004A38A7"/>
    <w:rsid w:val="004A3DB0"/>
    <w:rsid w:val="004A4B34"/>
    <w:rsid w:val="004A4F95"/>
    <w:rsid w:val="004A5BA5"/>
    <w:rsid w:val="004A5C73"/>
    <w:rsid w:val="004B0AAD"/>
    <w:rsid w:val="004B22D6"/>
    <w:rsid w:val="004B30AC"/>
    <w:rsid w:val="004B3291"/>
    <w:rsid w:val="004B39E2"/>
    <w:rsid w:val="004B4E63"/>
    <w:rsid w:val="004B52A0"/>
    <w:rsid w:val="004B5D50"/>
    <w:rsid w:val="004B6C2E"/>
    <w:rsid w:val="004B6E4C"/>
    <w:rsid w:val="004B71E1"/>
    <w:rsid w:val="004B747F"/>
    <w:rsid w:val="004B7A7F"/>
    <w:rsid w:val="004B7B94"/>
    <w:rsid w:val="004C1A51"/>
    <w:rsid w:val="004C1C98"/>
    <w:rsid w:val="004C2B7F"/>
    <w:rsid w:val="004C57E7"/>
    <w:rsid w:val="004C5802"/>
    <w:rsid w:val="004C676B"/>
    <w:rsid w:val="004C6C4D"/>
    <w:rsid w:val="004C7A99"/>
    <w:rsid w:val="004D00D5"/>
    <w:rsid w:val="004D3CB2"/>
    <w:rsid w:val="004D6BB0"/>
    <w:rsid w:val="004E1665"/>
    <w:rsid w:val="004E2461"/>
    <w:rsid w:val="004E4B6C"/>
    <w:rsid w:val="004E5966"/>
    <w:rsid w:val="004E72B2"/>
    <w:rsid w:val="004F07C6"/>
    <w:rsid w:val="004F0F70"/>
    <w:rsid w:val="004F1E90"/>
    <w:rsid w:val="004F2CD0"/>
    <w:rsid w:val="004F2DCF"/>
    <w:rsid w:val="004F5338"/>
    <w:rsid w:val="004F5756"/>
    <w:rsid w:val="004F6095"/>
    <w:rsid w:val="004F7065"/>
    <w:rsid w:val="004F7CC6"/>
    <w:rsid w:val="004F7E58"/>
    <w:rsid w:val="005000CD"/>
    <w:rsid w:val="00500D32"/>
    <w:rsid w:val="005018F4"/>
    <w:rsid w:val="00502055"/>
    <w:rsid w:val="005024C3"/>
    <w:rsid w:val="00502D69"/>
    <w:rsid w:val="00504C0D"/>
    <w:rsid w:val="00507222"/>
    <w:rsid w:val="00510736"/>
    <w:rsid w:val="00514433"/>
    <w:rsid w:val="00515A23"/>
    <w:rsid w:val="0051693C"/>
    <w:rsid w:val="00517063"/>
    <w:rsid w:val="005201FA"/>
    <w:rsid w:val="0052242C"/>
    <w:rsid w:val="005234FE"/>
    <w:rsid w:val="005236D8"/>
    <w:rsid w:val="00523FA8"/>
    <w:rsid w:val="005242F3"/>
    <w:rsid w:val="0052491A"/>
    <w:rsid w:val="00526CF5"/>
    <w:rsid w:val="00527973"/>
    <w:rsid w:val="00530EBB"/>
    <w:rsid w:val="005320CF"/>
    <w:rsid w:val="0053406C"/>
    <w:rsid w:val="0053495F"/>
    <w:rsid w:val="00534F6A"/>
    <w:rsid w:val="005366BC"/>
    <w:rsid w:val="0053707A"/>
    <w:rsid w:val="005375D8"/>
    <w:rsid w:val="005444F4"/>
    <w:rsid w:val="005445AA"/>
    <w:rsid w:val="005450EC"/>
    <w:rsid w:val="00545B0F"/>
    <w:rsid w:val="00546A02"/>
    <w:rsid w:val="0054778D"/>
    <w:rsid w:val="00550894"/>
    <w:rsid w:val="00551462"/>
    <w:rsid w:val="00552CC1"/>
    <w:rsid w:val="00552E3F"/>
    <w:rsid w:val="00553E6C"/>
    <w:rsid w:val="005542EE"/>
    <w:rsid w:val="00555484"/>
    <w:rsid w:val="00555D34"/>
    <w:rsid w:val="00555E34"/>
    <w:rsid w:val="005567E1"/>
    <w:rsid w:val="00556D9C"/>
    <w:rsid w:val="00560030"/>
    <w:rsid w:val="00561148"/>
    <w:rsid w:val="005617DD"/>
    <w:rsid w:val="005619C0"/>
    <w:rsid w:val="00561ACB"/>
    <w:rsid w:val="00563619"/>
    <w:rsid w:val="00563DB7"/>
    <w:rsid w:val="00563F4B"/>
    <w:rsid w:val="00563FE7"/>
    <w:rsid w:val="00564088"/>
    <w:rsid w:val="00564BF7"/>
    <w:rsid w:val="005670C2"/>
    <w:rsid w:val="0056755E"/>
    <w:rsid w:val="00570413"/>
    <w:rsid w:val="005706F5"/>
    <w:rsid w:val="005707BC"/>
    <w:rsid w:val="0057454D"/>
    <w:rsid w:val="00574F1B"/>
    <w:rsid w:val="00576096"/>
    <w:rsid w:val="005761A0"/>
    <w:rsid w:val="00576E65"/>
    <w:rsid w:val="00580D61"/>
    <w:rsid w:val="00580D90"/>
    <w:rsid w:val="00582552"/>
    <w:rsid w:val="00582581"/>
    <w:rsid w:val="00582C98"/>
    <w:rsid w:val="0058340A"/>
    <w:rsid w:val="00583D03"/>
    <w:rsid w:val="005849A7"/>
    <w:rsid w:val="00586580"/>
    <w:rsid w:val="00586582"/>
    <w:rsid w:val="00587D9E"/>
    <w:rsid w:val="005911DF"/>
    <w:rsid w:val="00593248"/>
    <w:rsid w:val="00596159"/>
    <w:rsid w:val="00597A7B"/>
    <w:rsid w:val="005A03D4"/>
    <w:rsid w:val="005A23A3"/>
    <w:rsid w:val="005A2D48"/>
    <w:rsid w:val="005A2F51"/>
    <w:rsid w:val="005A315B"/>
    <w:rsid w:val="005A33DD"/>
    <w:rsid w:val="005A4488"/>
    <w:rsid w:val="005A4EB5"/>
    <w:rsid w:val="005A689E"/>
    <w:rsid w:val="005A7B0F"/>
    <w:rsid w:val="005A7DF4"/>
    <w:rsid w:val="005B23BB"/>
    <w:rsid w:val="005B2737"/>
    <w:rsid w:val="005B2F41"/>
    <w:rsid w:val="005B53D8"/>
    <w:rsid w:val="005B5716"/>
    <w:rsid w:val="005B59B3"/>
    <w:rsid w:val="005B603D"/>
    <w:rsid w:val="005C25F0"/>
    <w:rsid w:val="005C3370"/>
    <w:rsid w:val="005C58CB"/>
    <w:rsid w:val="005C61CB"/>
    <w:rsid w:val="005C76A0"/>
    <w:rsid w:val="005D1ED0"/>
    <w:rsid w:val="005D1F79"/>
    <w:rsid w:val="005D2F4B"/>
    <w:rsid w:val="005D3258"/>
    <w:rsid w:val="005D5916"/>
    <w:rsid w:val="005D67FE"/>
    <w:rsid w:val="005D79D8"/>
    <w:rsid w:val="005E0602"/>
    <w:rsid w:val="005E0C9D"/>
    <w:rsid w:val="005E0EA4"/>
    <w:rsid w:val="005E5C12"/>
    <w:rsid w:val="005E5E96"/>
    <w:rsid w:val="005E602C"/>
    <w:rsid w:val="005E7607"/>
    <w:rsid w:val="005F4010"/>
    <w:rsid w:val="005F4CBE"/>
    <w:rsid w:val="005F5155"/>
    <w:rsid w:val="005F6A2D"/>
    <w:rsid w:val="005F6DCD"/>
    <w:rsid w:val="006004EA"/>
    <w:rsid w:val="006038A0"/>
    <w:rsid w:val="00605AB7"/>
    <w:rsid w:val="00605E2D"/>
    <w:rsid w:val="00610206"/>
    <w:rsid w:val="00612E52"/>
    <w:rsid w:val="00613760"/>
    <w:rsid w:val="00616A8C"/>
    <w:rsid w:val="0061786B"/>
    <w:rsid w:val="0061786F"/>
    <w:rsid w:val="00617AAD"/>
    <w:rsid w:val="00620DF2"/>
    <w:rsid w:val="0062196D"/>
    <w:rsid w:val="00621C2D"/>
    <w:rsid w:val="00622096"/>
    <w:rsid w:val="00622E72"/>
    <w:rsid w:val="00625841"/>
    <w:rsid w:val="0062679C"/>
    <w:rsid w:val="00626E89"/>
    <w:rsid w:val="00630B35"/>
    <w:rsid w:val="006324DA"/>
    <w:rsid w:val="00633CD1"/>
    <w:rsid w:val="006348FE"/>
    <w:rsid w:val="00634E72"/>
    <w:rsid w:val="00636892"/>
    <w:rsid w:val="00637577"/>
    <w:rsid w:val="006415B1"/>
    <w:rsid w:val="00641943"/>
    <w:rsid w:val="00641CDD"/>
    <w:rsid w:val="0064320F"/>
    <w:rsid w:val="0064472F"/>
    <w:rsid w:val="00646266"/>
    <w:rsid w:val="00651A5E"/>
    <w:rsid w:val="00652856"/>
    <w:rsid w:val="00652DE1"/>
    <w:rsid w:val="00653F65"/>
    <w:rsid w:val="00654AA4"/>
    <w:rsid w:val="006553A9"/>
    <w:rsid w:val="0065707B"/>
    <w:rsid w:val="006577F0"/>
    <w:rsid w:val="00660087"/>
    <w:rsid w:val="00660BA8"/>
    <w:rsid w:val="006665F8"/>
    <w:rsid w:val="0066695C"/>
    <w:rsid w:val="006671AC"/>
    <w:rsid w:val="00670413"/>
    <w:rsid w:val="00670A0D"/>
    <w:rsid w:val="00671768"/>
    <w:rsid w:val="00673314"/>
    <w:rsid w:val="00673D0E"/>
    <w:rsid w:val="006764DF"/>
    <w:rsid w:val="006765B8"/>
    <w:rsid w:val="006819C4"/>
    <w:rsid w:val="00681DB7"/>
    <w:rsid w:val="00681DC9"/>
    <w:rsid w:val="00683666"/>
    <w:rsid w:val="00684D69"/>
    <w:rsid w:val="006867ED"/>
    <w:rsid w:val="00686F2E"/>
    <w:rsid w:val="0068787E"/>
    <w:rsid w:val="00692147"/>
    <w:rsid w:val="00692230"/>
    <w:rsid w:val="00692BEF"/>
    <w:rsid w:val="00692C1F"/>
    <w:rsid w:val="0069328B"/>
    <w:rsid w:val="006939D4"/>
    <w:rsid w:val="00693B1A"/>
    <w:rsid w:val="00694F46"/>
    <w:rsid w:val="00695049"/>
    <w:rsid w:val="00695059"/>
    <w:rsid w:val="006951EB"/>
    <w:rsid w:val="00696CB2"/>
    <w:rsid w:val="00696F67"/>
    <w:rsid w:val="00697DEE"/>
    <w:rsid w:val="006A0433"/>
    <w:rsid w:val="006A145A"/>
    <w:rsid w:val="006A2C4B"/>
    <w:rsid w:val="006A76EE"/>
    <w:rsid w:val="006A77FC"/>
    <w:rsid w:val="006B1303"/>
    <w:rsid w:val="006B14CC"/>
    <w:rsid w:val="006B2619"/>
    <w:rsid w:val="006B335C"/>
    <w:rsid w:val="006B6D81"/>
    <w:rsid w:val="006C0EA9"/>
    <w:rsid w:val="006C1293"/>
    <w:rsid w:val="006C2C80"/>
    <w:rsid w:val="006C321E"/>
    <w:rsid w:val="006C4FD6"/>
    <w:rsid w:val="006C6529"/>
    <w:rsid w:val="006C659B"/>
    <w:rsid w:val="006C6B49"/>
    <w:rsid w:val="006C70C7"/>
    <w:rsid w:val="006C7A19"/>
    <w:rsid w:val="006D030D"/>
    <w:rsid w:val="006D0B43"/>
    <w:rsid w:val="006D1EAD"/>
    <w:rsid w:val="006D4952"/>
    <w:rsid w:val="006D4E3F"/>
    <w:rsid w:val="006D5F1C"/>
    <w:rsid w:val="006D6D5B"/>
    <w:rsid w:val="006D78AA"/>
    <w:rsid w:val="006D7D45"/>
    <w:rsid w:val="006E11FF"/>
    <w:rsid w:val="006E251D"/>
    <w:rsid w:val="006E27C1"/>
    <w:rsid w:val="006E2F7A"/>
    <w:rsid w:val="006E328B"/>
    <w:rsid w:val="006E3E22"/>
    <w:rsid w:val="006E4A9F"/>
    <w:rsid w:val="006E5070"/>
    <w:rsid w:val="006E5B89"/>
    <w:rsid w:val="006E5E51"/>
    <w:rsid w:val="006E6E75"/>
    <w:rsid w:val="006E785D"/>
    <w:rsid w:val="006F1C6F"/>
    <w:rsid w:val="006F3C7F"/>
    <w:rsid w:val="006F5666"/>
    <w:rsid w:val="006F6813"/>
    <w:rsid w:val="006F696B"/>
    <w:rsid w:val="0070005B"/>
    <w:rsid w:val="00700D9B"/>
    <w:rsid w:val="00701E76"/>
    <w:rsid w:val="007045DA"/>
    <w:rsid w:val="007049EA"/>
    <w:rsid w:val="007076DE"/>
    <w:rsid w:val="00707D70"/>
    <w:rsid w:val="00710F4B"/>
    <w:rsid w:val="00716D4C"/>
    <w:rsid w:val="00716F47"/>
    <w:rsid w:val="007176F8"/>
    <w:rsid w:val="0072105C"/>
    <w:rsid w:val="00721466"/>
    <w:rsid w:val="007241A2"/>
    <w:rsid w:val="00724832"/>
    <w:rsid w:val="00726031"/>
    <w:rsid w:val="00726985"/>
    <w:rsid w:val="0072698F"/>
    <w:rsid w:val="007277EC"/>
    <w:rsid w:val="00731691"/>
    <w:rsid w:val="00734F71"/>
    <w:rsid w:val="00735FDF"/>
    <w:rsid w:val="00736CBF"/>
    <w:rsid w:val="007370E8"/>
    <w:rsid w:val="00737A8C"/>
    <w:rsid w:val="0074133D"/>
    <w:rsid w:val="007417CF"/>
    <w:rsid w:val="007420F5"/>
    <w:rsid w:val="00742428"/>
    <w:rsid w:val="00751CFE"/>
    <w:rsid w:val="007530B9"/>
    <w:rsid w:val="007535B0"/>
    <w:rsid w:val="00753DB0"/>
    <w:rsid w:val="007541A0"/>
    <w:rsid w:val="0075571E"/>
    <w:rsid w:val="00755736"/>
    <w:rsid w:val="00763EC1"/>
    <w:rsid w:val="007641D2"/>
    <w:rsid w:val="0076424A"/>
    <w:rsid w:val="00765804"/>
    <w:rsid w:val="00766186"/>
    <w:rsid w:val="00766750"/>
    <w:rsid w:val="007708D5"/>
    <w:rsid w:val="0077187F"/>
    <w:rsid w:val="00772485"/>
    <w:rsid w:val="007734CC"/>
    <w:rsid w:val="007737EE"/>
    <w:rsid w:val="007753FC"/>
    <w:rsid w:val="00777371"/>
    <w:rsid w:val="00777DB1"/>
    <w:rsid w:val="0078012A"/>
    <w:rsid w:val="00780A4F"/>
    <w:rsid w:val="00780D26"/>
    <w:rsid w:val="0078159D"/>
    <w:rsid w:val="00785F5E"/>
    <w:rsid w:val="007866E3"/>
    <w:rsid w:val="00786743"/>
    <w:rsid w:val="00786C5B"/>
    <w:rsid w:val="00787AC8"/>
    <w:rsid w:val="007906F8"/>
    <w:rsid w:val="00791BE6"/>
    <w:rsid w:val="007927A7"/>
    <w:rsid w:val="007935EE"/>
    <w:rsid w:val="007A08C6"/>
    <w:rsid w:val="007A2B95"/>
    <w:rsid w:val="007A3AC3"/>
    <w:rsid w:val="007A3B0B"/>
    <w:rsid w:val="007A3DA1"/>
    <w:rsid w:val="007A489B"/>
    <w:rsid w:val="007A54C6"/>
    <w:rsid w:val="007A57AD"/>
    <w:rsid w:val="007A5AE9"/>
    <w:rsid w:val="007A62F9"/>
    <w:rsid w:val="007A70F0"/>
    <w:rsid w:val="007B0B62"/>
    <w:rsid w:val="007B13FF"/>
    <w:rsid w:val="007B1647"/>
    <w:rsid w:val="007B214F"/>
    <w:rsid w:val="007B2EE3"/>
    <w:rsid w:val="007B36BE"/>
    <w:rsid w:val="007B439F"/>
    <w:rsid w:val="007B44E6"/>
    <w:rsid w:val="007B4F21"/>
    <w:rsid w:val="007B5759"/>
    <w:rsid w:val="007B680F"/>
    <w:rsid w:val="007C2CD5"/>
    <w:rsid w:val="007C6748"/>
    <w:rsid w:val="007D3DA3"/>
    <w:rsid w:val="007D5CCE"/>
    <w:rsid w:val="007D7D9E"/>
    <w:rsid w:val="007E11AC"/>
    <w:rsid w:val="007E2041"/>
    <w:rsid w:val="007E2060"/>
    <w:rsid w:val="007E384A"/>
    <w:rsid w:val="007E3A3E"/>
    <w:rsid w:val="007E4FDC"/>
    <w:rsid w:val="007E79D7"/>
    <w:rsid w:val="007F2532"/>
    <w:rsid w:val="007F58DE"/>
    <w:rsid w:val="007F5F4E"/>
    <w:rsid w:val="007F6BB4"/>
    <w:rsid w:val="008009C2"/>
    <w:rsid w:val="00800D60"/>
    <w:rsid w:val="00802D5C"/>
    <w:rsid w:val="00806329"/>
    <w:rsid w:val="00813BAE"/>
    <w:rsid w:val="00814EBE"/>
    <w:rsid w:val="00815122"/>
    <w:rsid w:val="0081578E"/>
    <w:rsid w:val="00816314"/>
    <w:rsid w:val="00816E1F"/>
    <w:rsid w:val="008173EA"/>
    <w:rsid w:val="008178BA"/>
    <w:rsid w:val="00817CE4"/>
    <w:rsid w:val="00817D35"/>
    <w:rsid w:val="00820294"/>
    <w:rsid w:val="00821192"/>
    <w:rsid w:val="00821BAC"/>
    <w:rsid w:val="0082494A"/>
    <w:rsid w:val="00824B73"/>
    <w:rsid w:val="008255A8"/>
    <w:rsid w:val="00826BB3"/>
    <w:rsid w:val="00830768"/>
    <w:rsid w:val="00830E84"/>
    <w:rsid w:val="008326C5"/>
    <w:rsid w:val="00832814"/>
    <w:rsid w:val="0083487B"/>
    <w:rsid w:val="00834E45"/>
    <w:rsid w:val="0083523A"/>
    <w:rsid w:val="00836757"/>
    <w:rsid w:val="00840E4C"/>
    <w:rsid w:val="00842017"/>
    <w:rsid w:val="00843E52"/>
    <w:rsid w:val="00844711"/>
    <w:rsid w:val="00844C50"/>
    <w:rsid w:val="0084596C"/>
    <w:rsid w:val="00845AF5"/>
    <w:rsid w:val="0084797C"/>
    <w:rsid w:val="00847A84"/>
    <w:rsid w:val="00847B5F"/>
    <w:rsid w:val="00850227"/>
    <w:rsid w:val="008503A0"/>
    <w:rsid w:val="00854644"/>
    <w:rsid w:val="00855C0A"/>
    <w:rsid w:val="00856C64"/>
    <w:rsid w:val="0086185C"/>
    <w:rsid w:val="00861B5E"/>
    <w:rsid w:val="00862B67"/>
    <w:rsid w:val="00863461"/>
    <w:rsid w:val="00863E94"/>
    <w:rsid w:val="00864E7C"/>
    <w:rsid w:val="00864EE9"/>
    <w:rsid w:val="0086562F"/>
    <w:rsid w:val="0086642B"/>
    <w:rsid w:val="00867E3E"/>
    <w:rsid w:val="00867F99"/>
    <w:rsid w:val="00872D39"/>
    <w:rsid w:val="00873E6D"/>
    <w:rsid w:val="00874FBF"/>
    <w:rsid w:val="008753E8"/>
    <w:rsid w:val="00875A27"/>
    <w:rsid w:val="0087745C"/>
    <w:rsid w:val="00880DCC"/>
    <w:rsid w:val="00881398"/>
    <w:rsid w:val="008850A1"/>
    <w:rsid w:val="008855B8"/>
    <w:rsid w:val="008901C7"/>
    <w:rsid w:val="00890D95"/>
    <w:rsid w:val="008948BC"/>
    <w:rsid w:val="008952E6"/>
    <w:rsid w:val="00896343"/>
    <w:rsid w:val="008968A4"/>
    <w:rsid w:val="00896D3D"/>
    <w:rsid w:val="008A02F6"/>
    <w:rsid w:val="008A1B56"/>
    <w:rsid w:val="008A3E29"/>
    <w:rsid w:val="008A5B81"/>
    <w:rsid w:val="008A5BBD"/>
    <w:rsid w:val="008A6ACF"/>
    <w:rsid w:val="008A6C3C"/>
    <w:rsid w:val="008B1891"/>
    <w:rsid w:val="008B2543"/>
    <w:rsid w:val="008B2BEB"/>
    <w:rsid w:val="008B2CD4"/>
    <w:rsid w:val="008B3B03"/>
    <w:rsid w:val="008B4886"/>
    <w:rsid w:val="008B579F"/>
    <w:rsid w:val="008B5C14"/>
    <w:rsid w:val="008B65B9"/>
    <w:rsid w:val="008B76B1"/>
    <w:rsid w:val="008C27E9"/>
    <w:rsid w:val="008C4098"/>
    <w:rsid w:val="008C4B86"/>
    <w:rsid w:val="008C4D7E"/>
    <w:rsid w:val="008C52A5"/>
    <w:rsid w:val="008C56EA"/>
    <w:rsid w:val="008C5E21"/>
    <w:rsid w:val="008C67A8"/>
    <w:rsid w:val="008C6B95"/>
    <w:rsid w:val="008C6E59"/>
    <w:rsid w:val="008C7A8C"/>
    <w:rsid w:val="008D0015"/>
    <w:rsid w:val="008D352B"/>
    <w:rsid w:val="008D40B3"/>
    <w:rsid w:val="008D786B"/>
    <w:rsid w:val="008E1697"/>
    <w:rsid w:val="008E26CD"/>
    <w:rsid w:val="008E2F6B"/>
    <w:rsid w:val="008E31F2"/>
    <w:rsid w:val="008E369B"/>
    <w:rsid w:val="008E43DA"/>
    <w:rsid w:val="008E5647"/>
    <w:rsid w:val="008E62A0"/>
    <w:rsid w:val="008E79DC"/>
    <w:rsid w:val="008F0253"/>
    <w:rsid w:val="008F0562"/>
    <w:rsid w:val="008F06D1"/>
    <w:rsid w:val="008F165A"/>
    <w:rsid w:val="008F22B2"/>
    <w:rsid w:val="008F2EC4"/>
    <w:rsid w:val="008F367A"/>
    <w:rsid w:val="008F5AFC"/>
    <w:rsid w:val="008F7778"/>
    <w:rsid w:val="00900863"/>
    <w:rsid w:val="00900970"/>
    <w:rsid w:val="0090246D"/>
    <w:rsid w:val="0090292B"/>
    <w:rsid w:val="00903FE9"/>
    <w:rsid w:val="00904057"/>
    <w:rsid w:val="0090665D"/>
    <w:rsid w:val="00906A69"/>
    <w:rsid w:val="00906DEC"/>
    <w:rsid w:val="0090782C"/>
    <w:rsid w:val="00910B3B"/>
    <w:rsid w:val="00910D11"/>
    <w:rsid w:val="00910FAB"/>
    <w:rsid w:val="00911739"/>
    <w:rsid w:val="00914D10"/>
    <w:rsid w:val="00915281"/>
    <w:rsid w:val="009154C1"/>
    <w:rsid w:val="00915CF6"/>
    <w:rsid w:val="00916B6A"/>
    <w:rsid w:val="00916C26"/>
    <w:rsid w:val="009172AA"/>
    <w:rsid w:val="009202DD"/>
    <w:rsid w:val="00920C67"/>
    <w:rsid w:val="00921AF5"/>
    <w:rsid w:val="0092213E"/>
    <w:rsid w:val="00930150"/>
    <w:rsid w:val="009309D6"/>
    <w:rsid w:val="00930E9D"/>
    <w:rsid w:val="0093140E"/>
    <w:rsid w:val="00932921"/>
    <w:rsid w:val="00932DA5"/>
    <w:rsid w:val="00933287"/>
    <w:rsid w:val="00935CE8"/>
    <w:rsid w:val="00941DD4"/>
    <w:rsid w:val="00943475"/>
    <w:rsid w:val="0094391F"/>
    <w:rsid w:val="00943AF0"/>
    <w:rsid w:val="00944E3D"/>
    <w:rsid w:val="0094670E"/>
    <w:rsid w:val="00951526"/>
    <w:rsid w:val="009515E6"/>
    <w:rsid w:val="00951847"/>
    <w:rsid w:val="00952D3D"/>
    <w:rsid w:val="00953ACF"/>
    <w:rsid w:val="00954283"/>
    <w:rsid w:val="00954559"/>
    <w:rsid w:val="00954B54"/>
    <w:rsid w:val="00954D63"/>
    <w:rsid w:val="0095559C"/>
    <w:rsid w:val="009564A0"/>
    <w:rsid w:val="009564E3"/>
    <w:rsid w:val="00956B5A"/>
    <w:rsid w:val="00956FAE"/>
    <w:rsid w:val="00960FE0"/>
    <w:rsid w:val="009625A3"/>
    <w:rsid w:val="00962BBA"/>
    <w:rsid w:val="00962BD5"/>
    <w:rsid w:val="00962E30"/>
    <w:rsid w:val="009631B9"/>
    <w:rsid w:val="009645C3"/>
    <w:rsid w:val="00964AB5"/>
    <w:rsid w:val="0096509F"/>
    <w:rsid w:val="00965B0B"/>
    <w:rsid w:val="00966AF5"/>
    <w:rsid w:val="009670F5"/>
    <w:rsid w:val="00967913"/>
    <w:rsid w:val="00971862"/>
    <w:rsid w:val="0097258B"/>
    <w:rsid w:val="0097290E"/>
    <w:rsid w:val="00973534"/>
    <w:rsid w:val="00976493"/>
    <w:rsid w:val="0097782A"/>
    <w:rsid w:val="00977BDA"/>
    <w:rsid w:val="00977C79"/>
    <w:rsid w:val="00980236"/>
    <w:rsid w:val="0098142C"/>
    <w:rsid w:val="009814EE"/>
    <w:rsid w:val="00981A06"/>
    <w:rsid w:val="00982821"/>
    <w:rsid w:val="0098382C"/>
    <w:rsid w:val="0098389F"/>
    <w:rsid w:val="009848B1"/>
    <w:rsid w:val="00985B82"/>
    <w:rsid w:val="009865B5"/>
    <w:rsid w:val="0098663E"/>
    <w:rsid w:val="00987197"/>
    <w:rsid w:val="0099231D"/>
    <w:rsid w:val="00992B5D"/>
    <w:rsid w:val="0099464B"/>
    <w:rsid w:val="00996DE5"/>
    <w:rsid w:val="009975F3"/>
    <w:rsid w:val="009A263C"/>
    <w:rsid w:val="009A2A48"/>
    <w:rsid w:val="009A44E3"/>
    <w:rsid w:val="009A56F1"/>
    <w:rsid w:val="009B0C0A"/>
    <w:rsid w:val="009B0C96"/>
    <w:rsid w:val="009B3760"/>
    <w:rsid w:val="009B40C9"/>
    <w:rsid w:val="009B50EA"/>
    <w:rsid w:val="009B57E2"/>
    <w:rsid w:val="009B6209"/>
    <w:rsid w:val="009B7F26"/>
    <w:rsid w:val="009C0525"/>
    <w:rsid w:val="009C1FB8"/>
    <w:rsid w:val="009C2F5E"/>
    <w:rsid w:val="009C3860"/>
    <w:rsid w:val="009C3D6F"/>
    <w:rsid w:val="009C4BE8"/>
    <w:rsid w:val="009C530D"/>
    <w:rsid w:val="009C57D4"/>
    <w:rsid w:val="009C5C9C"/>
    <w:rsid w:val="009C5D54"/>
    <w:rsid w:val="009C67A9"/>
    <w:rsid w:val="009C720F"/>
    <w:rsid w:val="009C744D"/>
    <w:rsid w:val="009D13DE"/>
    <w:rsid w:val="009D4A3A"/>
    <w:rsid w:val="009D5FFD"/>
    <w:rsid w:val="009D63A5"/>
    <w:rsid w:val="009D7386"/>
    <w:rsid w:val="009E111E"/>
    <w:rsid w:val="009E1F3B"/>
    <w:rsid w:val="009E263C"/>
    <w:rsid w:val="009E2936"/>
    <w:rsid w:val="009E36F1"/>
    <w:rsid w:val="009E4658"/>
    <w:rsid w:val="009E4766"/>
    <w:rsid w:val="009E5504"/>
    <w:rsid w:val="009E5772"/>
    <w:rsid w:val="009E639E"/>
    <w:rsid w:val="009E6DEA"/>
    <w:rsid w:val="009E73B2"/>
    <w:rsid w:val="009F0C85"/>
    <w:rsid w:val="009F1536"/>
    <w:rsid w:val="009F269C"/>
    <w:rsid w:val="009F2A7F"/>
    <w:rsid w:val="009F2C17"/>
    <w:rsid w:val="009F2F03"/>
    <w:rsid w:val="009F45EC"/>
    <w:rsid w:val="009F5FE6"/>
    <w:rsid w:val="009F7179"/>
    <w:rsid w:val="00A01E19"/>
    <w:rsid w:val="00A02B18"/>
    <w:rsid w:val="00A05554"/>
    <w:rsid w:val="00A05EC8"/>
    <w:rsid w:val="00A0616A"/>
    <w:rsid w:val="00A10AB8"/>
    <w:rsid w:val="00A10CAF"/>
    <w:rsid w:val="00A115D5"/>
    <w:rsid w:val="00A11EE5"/>
    <w:rsid w:val="00A1323C"/>
    <w:rsid w:val="00A135E2"/>
    <w:rsid w:val="00A158C3"/>
    <w:rsid w:val="00A15E09"/>
    <w:rsid w:val="00A1696C"/>
    <w:rsid w:val="00A17351"/>
    <w:rsid w:val="00A178F6"/>
    <w:rsid w:val="00A2083C"/>
    <w:rsid w:val="00A215AA"/>
    <w:rsid w:val="00A228B2"/>
    <w:rsid w:val="00A237DA"/>
    <w:rsid w:val="00A248E5"/>
    <w:rsid w:val="00A249E4"/>
    <w:rsid w:val="00A251A7"/>
    <w:rsid w:val="00A260C7"/>
    <w:rsid w:val="00A264A9"/>
    <w:rsid w:val="00A32CD9"/>
    <w:rsid w:val="00A3796E"/>
    <w:rsid w:val="00A40329"/>
    <w:rsid w:val="00A41442"/>
    <w:rsid w:val="00A43FF3"/>
    <w:rsid w:val="00A44E77"/>
    <w:rsid w:val="00A45367"/>
    <w:rsid w:val="00A46F36"/>
    <w:rsid w:val="00A47F64"/>
    <w:rsid w:val="00A51627"/>
    <w:rsid w:val="00A532B6"/>
    <w:rsid w:val="00A5431C"/>
    <w:rsid w:val="00A549AD"/>
    <w:rsid w:val="00A552F2"/>
    <w:rsid w:val="00A55605"/>
    <w:rsid w:val="00A557C3"/>
    <w:rsid w:val="00A56238"/>
    <w:rsid w:val="00A567A2"/>
    <w:rsid w:val="00A575A5"/>
    <w:rsid w:val="00A60695"/>
    <w:rsid w:val="00A60D4D"/>
    <w:rsid w:val="00A62445"/>
    <w:rsid w:val="00A63AE2"/>
    <w:rsid w:val="00A63BFE"/>
    <w:rsid w:val="00A644CA"/>
    <w:rsid w:val="00A7150C"/>
    <w:rsid w:val="00A71F70"/>
    <w:rsid w:val="00A738AA"/>
    <w:rsid w:val="00A74072"/>
    <w:rsid w:val="00A74FC4"/>
    <w:rsid w:val="00A75C92"/>
    <w:rsid w:val="00A76252"/>
    <w:rsid w:val="00A80379"/>
    <w:rsid w:val="00A80DAE"/>
    <w:rsid w:val="00A8288B"/>
    <w:rsid w:val="00A83E3C"/>
    <w:rsid w:val="00A861AB"/>
    <w:rsid w:val="00A868B6"/>
    <w:rsid w:val="00A86D5F"/>
    <w:rsid w:val="00A86E49"/>
    <w:rsid w:val="00A8746B"/>
    <w:rsid w:val="00A87A75"/>
    <w:rsid w:val="00A91A3A"/>
    <w:rsid w:val="00A9200C"/>
    <w:rsid w:val="00A93103"/>
    <w:rsid w:val="00A93EA8"/>
    <w:rsid w:val="00A94527"/>
    <w:rsid w:val="00A94E52"/>
    <w:rsid w:val="00A96BB0"/>
    <w:rsid w:val="00AA038A"/>
    <w:rsid w:val="00AA08C9"/>
    <w:rsid w:val="00AA0DA2"/>
    <w:rsid w:val="00AA102C"/>
    <w:rsid w:val="00AA2683"/>
    <w:rsid w:val="00AA3113"/>
    <w:rsid w:val="00AA4406"/>
    <w:rsid w:val="00AA5E63"/>
    <w:rsid w:val="00AA61A8"/>
    <w:rsid w:val="00AA6BFD"/>
    <w:rsid w:val="00AA7F14"/>
    <w:rsid w:val="00AB0EE3"/>
    <w:rsid w:val="00AB259C"/>
    <w:rsid w:val="00AB3A0B"/>
    <w:rsid w:val="00AB4FCA"/>
    <w:rsid w:val="00AB5987"/>
    <w:rsid w:val="00AB6C6E"/>
    <w:rsid w:val="00AB6FDE"/>
    <w:rsid w:val="00AB7EAF"/>
    <w:rsid w:val="00AC1033"/>
    <w:rsid w:val="00AC289B"/>
    <w:rsid w:val="00AC5E6E"/>
    <w:rsid w:val="00AD029C"/>
    <w:rsid w:val="00AD0BDF"/>
    <w:rsid w:val="00AD0E2F"/>
    <w:rsid w:val="00AD20FF"/>
    <w:rsid w:val="00AD2792"/>
    <w:rsid w:val="00AD4383"/>
    <w:rsid w:val="00AD5DC0"/>
    <w:rsid w:val="00AD6F84"/>
    <w:rsid w:val="00AD7CB3"/>
    <w:rsid w:val="00AD7D20"/>
    <w:rsid w:val="00AE133F"/>
    <w:rsid w:val="00AE5D82"/>
    <w:rsid w:val="00AE6025"/>
    <w:rsid w:val="00AF0B1C"/>
    <w:rsid w:val="00AF0E48"/>
    <w:rsid w:val="00AF15E8"/>
    <w:rsid w:val="00AF1B50"/>
    <w:rsid w:val="00AF602A"/>
    <w:rsid w:val="00AF6DEB"/>
    <w:rsid w:val="00AF76CF"/>
    <w:rsid w:val="00AF7E42"/>
    <w:rsid w:val="00B001F7"/>
    <w:rsid w:val="00B00E25"/>
    <w:rsid w:val="00B0249C"/>
    <w:rsid w:val="00B029B6"/>
    <w:rsid w:val="00B033FA"/>
    <w:rsid w:val="00B06677"/>
    <w:rsid w:val="00B12D80"/>
    <w:rsid w:val="00B156DE"/>
    <w:rsid w:val="00B168E9"/>
    <w:rsid w:val="00B16B3B"/>
    <w:rsid w:val="00B17672"/>
    <w:rsid w:val="00B17A69"/>
    <w:rsid w:val="00B2259A"/>
    <w:rsid w:val="00B2373C"/>
    <w:rsid w:val="00B239CD"/>
    <w:rsid w:val="00B23ACD"/>
    <w:rsid w:val="00B247EC"/>
    <w:rsid w:val="00B24CAE"/>
    <w:rsid w:val="00B265A3"/>
    <w:rsid w:val="00B2748D"/>
    <w:rsid w:val="00B30428"/>
    <w:rsid w:val="00B3122D"/>
    <w:rsid w:val="00B31C93"/>
    <w:rsid w:val="00B34104"/>
    <w:rsid w:val="00B35C57"/>
    <w:rsid w:val="00B40361"/>
    <w:rsid w:val="00B410D3"/>
    <w:rsid w:val="00B414DB"/>
    <w:rsid w:val="00B420F3"/>
    <w:rsid w:val="00B449A3"/>
    <w:rsid w:val="00B45577"/>
    <w:rsid w:val="00B46810"/>
    <w:rsid w:val="00B51EB9"/>
    <w:rsid w:val="00B53967"/>
    <w:rsid w:val="00B54604"/>
    <w:rsid w:val="00B550A9"/>
    <w:rsid w:val="00B5660B"/>
    <w:rsid w:val="00B605F6"/>
    <w:rsid w:val="00B702B6"/>
    <w:rsid w:val="00B70ADD"/>
    <w:rsid w:val="00B70CD9"/>
    <w:rsid w:val="00B72A60"/>
    <w:rsid w:val="00B737C7"/>
    <w:rsid w:val="00B73A4B"/>
    <w:rsid w:val="00B745FF"/>
    <w:rsid w:val="00B74D66"/>
    <w:rsid w:val="00B74E57"/>
    <w:rsid w:val="00B81290"/>
    <w:rsid w:val="00B8146A"/>
    <w:rsid w:val="00B81C54"/>
    <w:rsid w:val="00B81C89"/>
    <w:rsid w:val="00B82422"/>
    <w:rsid w:val="00B875B4"/>
    <w:rsid w:val="00B9175B"/>
    <w:rsid w:val="00B9264F"/>
    <w:rsid w:val="00B93D53"/>
    <w:rsid w:val="00B94C8E"/>
    <w:rsid w:val="00B9520F"/>
    <w:rsid w:val="00B95404"/>
    <w:rsid w:val="00B96EA0"/>
    <w:rsid w:val="00B96FC5"/>
    <w:rsid w:val="00BA0970"/>
    <w:rsid w:val="00BA0AB5"/>
    <w:rsid w:val="00BA0DC5"/>
    <w:rsid w:val="00BA1C3B"/>
    <w:rsid w:val="00BA1E36"/>
    <w:rsid w:val="00BA1F0B"/>
    <w:rsid w:val="00BA2A5A"/>
    <w:rsid w:val="00BA329A"/>
    <w:rsid w:val="00BA358C"/>
    <w:rsid w:val="00BA4459"/>
    <w:rsid w:val="00BA7CB9"/>
    <w:rsid w:val="00BB00E1"/>
    <w:rsid w:val="00BB2017"/>
    <w:rsid w:val="00BB24D0"/>
    <w:rsid w:val="00BB4605"/>
    <w:rsid w:val="00BB5074"/>
    <w:rsid w:val="00BC076E"/>
    <w:rsid w:val="00BC4341"/>
    <w:rsid w:val="00BC501C"/>
    <w:rsid w:val="00BC58CC"/>
    <w:rsid w:val="00BC7F53"/>
    <w:rsid w:val="00BD240B"/>
    <w:rsid w:val="00BD2B93"/>
    <w:rsid w:val="00BD369B"/>
    <w:rsid w:val="00BD3766"/>
    <w:rsid w:val="00BD3D28"/>
    <w:rsid w:val="00BD41E9"/>
    <w:rsid w:val="00BD547C"/>
    <w:rsid w:val="00BD6430"/>
    <w:rsid w:val="00BD6A8C"/>
    <w:rsid w:val="00BD7685"/>
    <w:rsid w:val="00BD7C0D"/>
    <w:rsid w:val="00BE1F53"/>
    <w:rsid w:val="00BE3313"/>
    <w:rsid w:val="00BE59FB"/>
    <w:rsid w:val="00BE6923"/>
    <w:rsid w:val="00BF0A60"/>
    <w:rsid w:val="00BF2884"/>
    <w:rsid w:val="00BF2F77"/>
    <w:rsid w:val="00BF39DA"/>
    <w:rsid w:val="00BF3B7A"/>
    <w:rsid w:val="00BF48CE"/>
    <w:rsid w:val="00BF52F0"/>
    <w:rsid w:val="00BF587C"/>
    <w:rsid w:val="00BF6AB5"/>
    <w:rsid w:val="00BF7B3F"/>
    <w:rsid w:val="00C01174"/>
    <w:rsid w:val="00C02994"/>
    <w:rsid w:val="00C042B5"/>
    <w:rsid w:val="00C0611F"/>
    <w:rsid w:val="00C0648A"/>
    <w:rsid w:val="00C06681"/>
    <w:rsid w:val="00C071CD"/>
    <w:rsid w:val="00C075F3"/>
    <w:rsid w:val="00C11C58"/>
    <w:rsid w:val="00C145E4"/>
    <w:rsid w:val="00C14B60"/>
    <w:rsid w:val="00C15605"/>
    <w:rsid w:val="00C2372B"/>
    <w:rsid w:val="00C24155"/>
    <w:rsid w:val="00C26776"/>
    <w:rsid w:val="00C277B2"/>
    <w:rsid w:val="00C3058C"/>
    <w:rsid w:val="00C315D4"/>
    <w:rsid w:val="00C3253F"/>
    <w:rsid w:val="00C32A36"/>
    <w:rsid w:val="00C35B37"/>
    <w:rsid w:val="00C36511"/>
    <w:rsid w:val="00C4008D"/>
    <w:rsid w:val="00C40495"/>
    <w:rsid w:val="00C407FB"/>
    <w:rsid w:val="00C40F4D"/>
    <w:rsid w:val="00C4124A"/>
    <w:rsid w:val="00C416B4"/>
    <w:rsid w:val="00C417FB"/>
    <w:rsid w:val="00C433FB"/>
    <w:rsid w:val="00C44054"/>
    <w:rsid w:val="00C45A32"/>
    <w:rsid w:val="00C46181"/>
    <w:rsid w:val="00C5078C"/>
    <w:rsid w:val="00C5152D"/>
    <w:rsid w:val="00C51D81"/>
    <w:rsid w:val="00C53370"/>
    <w:rsid w:val="00C54813"/>
    <w:rsid w:val="00C55995"/>
    <w:rsid w:val="00C57C4D"/>
    <w:rsid w:val="00C57E2C"/>
    <w:rsid w:val="00C60307"/>
    <w:rsid w:val="00C6059B"/>
    <w:rsid w:val="00C61D79"/>
    <w:rsid w:val="00C61D91"/>
    <w:rsid w:val="00C6230E"/>
    <w:rsid w:val="00C62E53"/>
    <w:rsid w:val="00C63005"/>
    <w:rsid w:val="00C64193"/>
    <w:rsid w:val="00C663C6"/>
    <w:rsid w:val="00C66B60"/>
    <w:rsid w:val="00C67FF1"/>
    <w:rsid w:val="00C701CD"/>
    <w:rsid w:val="00C705B0"/>
    <w:rsid w:val="00C721E8"/>
    <w:rsid w:val="00C741E5"/>
    <w:rsid w:val="00C75001"/>
    <w:rsid w:val="00C75A0C"/>
    <w:rsid w:val="00C76A9E"/>
    <w:rsid w:val="00C76BAF"/>
    <w:rsid w:val="00C77C64"/>
    <w:rsid w:val="00C77CD7"/>
    <w:rsid w:val="00C8012B"/>
    <w:rsid w:val="00C804F9"/>
    <w:rsid w:val="00C80718"/>
    <w:rsid w:val="00C83162"/>
    <w:rsid w:val="00C836C7"/>
    <w:rsid w:val="00C83DC6"/>
    <w:rsid w:val="00C84257"/>
    <w:rsid w:val="00C8453E"/>
    <w:rsid w:val="00C863E2"/>
    <w:rsid w:val="00C8710A"/>
    <w:rsid w:val="00C902BD"/>
    <w:rsid w:val="00C92A8C"/>
    <w:rsid w:val="00C93D6B"/>
    <w:rsid w:val="00C953A6"/>
    <w:rsid w:val="00C95407"/>
    <w:rsid w:val="00C96747"/>
    <w:rsid w:val="00C973C4"/>
    <w:rsid w:val="00C977B4"/>
    <w:rsid w:val="00CA3E96"/>
    <w:rsid w:val="00CA40A0"/>
    <w:rsid w:val="00CA40D2"/>
    <w:rsid w:val="00CA4839"/>
    <w:rsid w:val="00CA7C86"/>
    <w:rsid w:val="00CB4202"/>
    <w:rsid w:val="00CB52A1"/>
    <w:rsid w:val="00CB566B"/>
    <w:rsid w:val="00CB704E"/>
    <w:rsid w:val="00CC03DB"/>
    <w:rsid w:val="00CC1715"/>
    <w:rsid w:val="00CC2147"/>
    <w:rsid w:val="00CC228B"/>
    <w:rsid w:val="00CC3315"/>
    <w:rsid w:val="00CC3D82"/>
    <w:rsid w:val="00CC47BA"/>
    <w:rsid w:val="00CC5288"/>
    <w:rsid w:val="00CC54EF"/>
    <w:rsid w:val="00CD14A5"/>
    <w:rsid w:val="00CD1AFA"/>
    <w:rsid w:val="00CD23CC"/>
    <w:rsid w:val="00CD264B"/>
    <w:rsid w:val="00CD28AF"/>
    <w:rsid w:val="00CD2FBF"/>
    <w:rsid w:val="00CD54CF"/>
    <w:rsid w:val="00CD6D03"/>
    <w:rsid w:val="00CE0F96"/>
    <w:rsid w:val="00CE19C6"/>
    <w:rsid w:val="00CE2FAA"/>
    <w:rsid w:val="00CE3D09"/>
    <w:rsid w:val="00CE4530"/>
    <w:rsid w:val="00CE4B47"/>
    <w:rsid w:val="00CE5DB2"/>
    <w:rsid w:val="00CE7686"/>
    <w:rsid w:val="00CF0635"/>
    <w:rsid w:val="00CF1A58"/>
    <w:rsid w:val="00CF2623"/>
    <w:rsid w:val="00CF2A13"/>
    <w:rsid w:val="00CF32EF"/>
    <w:rsid w:val="00CF4A29"/>
    <w:rsid w:val="00CF4E43"/>
    <w:rsid w:val="00CF5251"/>
    <w:rsid w:val="00CF6403"/>
    <w:rsid w:val="00CF6C14"/>
    <w:rsid w:val="00CF7511"/>
    <w:rsid w:val="00D03932"/>
    <w:rsid w:val="00D04C12"/>
    <w:rsid w:val="00D07E08"/>
    <w:rsid w:val="00D1014C"/>
    <w:rsid w:val="00D11D4D"/>
    <w:rsid w:val="00D1224F"/>
    <w:rsid w:val="00D1318D"/>
    <w:rsid w:val="00D1350E"/>
    <w:rsid w:val="00D14BAB"/>
    <w:rsid w:val="00D151F8"/>
    <w:rsid w:val="00D17858"/>
    <w:rsid w:val="00D17DEF"/>
    <w:rsid w:val="00D24BD5"/>
    <w:rsid w:val="00D25136"/>
    <w:rsid w:val="00D2680D"/>
    <w:rsid w:val="00D302CC"/>
    <w:rsid w:val="00D303E6"/>
    <w:rsid w:val="00D30878"/>
    <w:rsid w:val="00D3410E"/>
    <w:rsid w:val="00D41199"/>
    <w:rsid w:val="00D416CF"/>
    <w:rsid w:val="00D42855"/>
    <w:rsid w:val="00D42FFF"/>
    <w:rsid w:val="00D43DF9"/>
    <w:rsid w:val="00D45E82"/>
    <w:rsid w:val="00D4640B"/>
    <w:rsid w:val="00D46E48"/>
    <w:rsid w:val="00D47764"/>
    <w:rsid w:val="00D4797B"/>
    <w:rsid w:val="00D530F6"/>
    <w:rsid w:val="00D54DB9"/>
    <w:rsid w:val="00D5526F"/>
    <w:rsid w:val="00D5549E"/>
    <w:rsid w:val="00D55974"/>
    <w:rsid w:val="00D56035"/>
    <w:rsid w:val="00D60BDA"/>
    <w:rsid w:val="00D614AF"/>
    <w:rsid w:val="00D61838"/>
    <w:rsid w:val="00D6212C"/>
    <w:rsid w:val="00D629A3"/>
    <w:rsid w:val="00D62D4D"/>
    <w:rsid w:val="00D63881"/>
    <w:rsid w:val="00D64B4F"/>
    <w:rsid w:val="00D64FD4"/>
    <w:rsid w:val="00D66925"/>
    <w:rsid w:val="00D66B60"/>
    <w:rsid w:val="00D66F4B"/>
    <w:rsid w:val="00D7038B"/>
    <w:rsid w:val="00D717C5"/>
    <w:rsid w:val="00D72E12"/>
    <w:rsid w:val="00D73164"/>
    <w:rsid w:val="00D734DA"/>
    <w:rsid w:val="00D73883"/>
    <w:rsid w:val="00D75C1A"/>
    <w:rsid w:val="00D76B69"/>
    <w:rsid w:val="00D76F1B"/>
    <w:rsid w:val="00D80922"/>
    <w:rsid w:val="00D8225A"/>
    <w:rsid w:val="00D83F9B"/>
    <w:rsid w:val="00D84745"/>
    <w:rsid w:val="00D87444"/>
    <w:rsid w:val="00D9011A"/>
    <w:rsid w:val="00D9100B"/>
    <w:rsid w:val="00D91593"/>
    <w:rsid w:val="00D92392"/>
    <w:rsid w:val="00D92CD1"/>
    <w:rsid w:val="00D9300D"/>
    <w:rsid w:val="00D93381"/>
    <w:rsid w:val="00D940D1"/>
    <w:rsid w:val="00D9454B"/>
    <w:rsid w:val="00D950C4"/>
    <w:rsid w:val="00D9654F"/>
    <w:rsid w:val="00D97B7D"/>
    <w:rsid w:val="00DA3410"/>
    <w:rsid w:val="00DA670E"/>
    <w:rsid w:val="00DA7B39"/>
    <w:rsid w:val="00DB088B"/>
    <w:rsid w:val="00DB102F"/>
    <w:rsid w:val="00DB196B"/>
    <w:rsid w:val="00DB1F22"/>
    <w:rsid w:val="00DB2596"/>
    <w:rsid w:val="00DB3451"/>
    <w:rsid w:val="00DB41D5"/>
    <w:rsid w:val="00DB4DAD"/>
    <w:rsid w:val="00DB521F"/>
    <w:rsid w:val="00DB66A1"/>
    <w:rsid w:val="00DB6B76"/>
    <w:rsid w:val="00DB7843"/>
    <w:rsid w:val="00DC0035"/>
    <w:rsid w:val="00DC03F5"/>
    <w:rsid w:val="00DC0BEE"/>
    <w:rsid w:val="00DC0E1C"/>
    <w:rsid w:val="00DC2CE3"/>
    <w:rsid w:val="00DC2F7F"/>
    <w:rsid w:val="00DC49E4"/>
    <w:rsid w:val="00DC500B"/>
    <w:rsid w:val="00DC6558"/>
    <w:rsid w:val="00DC6E71"/>
    <w:rsid w:val="00DC719C"/>
    <w:rsid w:val="00DD19AD"/>
    <w:rsid w:val="00DD4370"/>
    <w:rsid w:val="00DD62A7"/>
    <w:rsid w:val="00DE02EB"/>
    <w:rsid w:val="00DE0847"/>
    <w:rsid w:val="00DE1A3E"/>
    <w:rsid w:val="00DE2EAE"/>
    <w:rsid w:val="00DE4E44"/>
    <w:rsid w:val="00DE50CD"/>
    <w:rsid w:val="00DE605B"/>
    <w:rsid w:val="00DE6135"/>
    <w:rsid w:val="00DF0C23"/>
    <w:rsid w:val="00DF19F6"/>
    <w:rsid w:val="00DF21FF"/>
    <w:rsid w:val="00DF3536"/>
    <w:rsid w:val="00DF51E3"/>
    <w:rsid w:val="00DF53C3"/>
    <w:rsid w:val="00DF5573"/>
    <w:rsid w:val="00DF6AF7"/>
    <w:rsid w:val="00DF736B"/>
    <w:rsid w:val="00E0076B"/>
    <w:rsid w:val="00E03FB7"/>
    <w:rsid w:val="00E05800"/>
    <w:rsid w:val="00E0632F"/>
    <w:rsid w:val="00E06D3C"/>
    <w:rsid w:val="00E12DCE"/>
    <w:rsid w:val="00E14B44"/>
    <w:rsid w:val="00E15EDC"/>
    <w:rsid w:val="00E15FCE"/>
    <w:rsid w:val="00E16357"/>
    <w:rsid w:val="00E16F86"/>
    <w:rsid w:val="00E174B2"/>
    <w:rsid w:val="00E2076F"/>
    <w:rsid w:val="00E212DE"/>
    <w:rsid w:val="00E22078"/>
    <w:rsid w:val="00E22612"/>
    <w:rsid w:val="00E2486A"/>
    <w:rsid w:val="00E27473"/>
    <w:rsid w:val="00E279C3"/>
    <w:rsid w:val="00E3260B"/>
    <w:rsid w:val="00E331BF"/>
    <w:rsid w:val="00E35499"/>
    <w:rsid w:val="00E35CE4"/>
    <w:rsid w:val="00E37186"/>
    <w:rsid w:val="00E37635"/>
    <w:rsid w:val="00E37BFD"/>
    <w:rsid w:val="00E40AC3"/>
    <w:rsid w:val="00E43952"/>
    <w:rsid w:val="00E43FC9"/>
    <w:rsid w:val="00E44C1B"/>
    <w:rsid w:val="00E468A6"/>
    <w:rsid w:val="00E501BF"/>
    <w:rsid w:val="00E50CBD"/>
    <w:rsid w:val="00E529EE"/>
    <w:rsid w:val="00E532C1"/>
    <w:rsid w:val="00E536A7"/>
    <w:rsid w:val="00E5420F"/>
    <w:rsid w:val="00E55FF2"/>
    <w:rsid w:val="00E56B81"/>
    <w:rsid w:val="00E57378"/>
    <w:rsid w:val="00E60D77"/>
    <w:rsid w:val="00E61212"/>
    <w:rsid w:val="00E61D26"/>
    <w:rsid w:val="00E62EEC"/>
    <w:rsid w:val="00E651CF"/>
    <w:rsid w:val="00E653C7"/>
    <w:rsid w:val="00E65CDC"/>
    <w:rsid w:val="00E664EB"/>
    <w:rsid w:val="00E70C34"/>
    <w:rsid w:val="00E71A03"/>
    <w:rsid w:val="00E73D22"/>
    <w:rsid w:val="00E77388"/>
    <w:rsid w:val="00E8326A"/>
    <w:rsid w:val="00E90333"/>
    <w:rsid w:val="00E919F1"/>
    <w:rsid w:val="00E92325"/>
    <w:rsid w:val="00E92DEE"/>
    <w:rsid w:val="00E932CD"/>
    <w:rsid w:val="00E93428"/>
    <w:rsid w:val="00E934A7"/>
    <w:rsid w:val="00E94D25"/>
    <w:rsid w:val="00E9638B"/>
    <w:rsid w:val="00E96A57"/>
    <w:rsid w:val="00E973F2"/>
    <w:rsid w:val="00EA0785"/>
    <w:rsid w:val="00EA1C84"/>
    <w:rsid w:val="00EA2C53"/>
    <w:rsid w:val="00EA2D67"/>
    <w:rsid w:val="00EA30EA"/>
    <w:rsid w:val="00EA4D89"/>
    <w:rsid w:val="00EA4EC5"/>
    <w:rsid w:val="00EA5041"/>
    <w:rsid w:val="00EA558A"/>
    <w:rsid w:val="00EA59E1"/>
    <w:rsid w:val="00EA646C"/>
    <w:rsid w:val="00EB1370"/>
    <w:rsid w:val="00EB1F7C"/>
    <w:rsid w:val="00EB3F7E"/>
    <w:rsid w:val="00EB7888"/>
    <w:rsid w:val="00EC0142"/>
    <w:rsid w:val="00EC0352"/>
    <w:rsid w:val="00EC12C2"/>
    <w:rsid w:val="00EC2AE3"/>
    <w:rsid w:val="00EC49E5"/>
    <w:rsid w:val="00EC4EDE"/>
    <w:rsid w:val="00EC560E"/>
    <w:rsid w:val="00EC6BA7"/>
    <w:rsid w:val="00ED0479"/>
    <w:rsid w:val="00ED1272"/>
    <w:rsid w:val="00ED1CF1"/>
    <w:rsid w:val="00ED2F40"/>
    <w:rsid w:val="00ED4887"/>
    <w:rsid w:val="00ED6623"/>
    <w:rsid w:val="00ED67E0"/>
    <w:rsid w:val="00EE6841"/>
    <w:rsid w:val="00EE6A85"/>
    <w:rsid w:val="00EE6C78"/>
    <w:rsid w:val="00EE7D3F"/>
    <w:rsid w:val="00EF00CB"/>
    <w:rsid w:val="00EF2B62"/>
    <w:rsid w:val="00EF31DF"/>
    <w:rsid w:val="00EF3360"/>
    <w:rsid w:val="00EF55D5"/>
    <w:rsid w:val="00EF6594"/>
    <w:rsid w:val="00EF66EA"/>
    <w:rsid w:val="00F03E5A"/>
    <w:rsid w:val="00F06974"/>
    <w:rsid w:val="00F071D9"/>
    <w:rsid w:val="00F07BB5"/>
    <w:rsid w:val="00F105F0"/>
    <w:rsid w:val="00F11779"/>
    <w:rsid w:val="00F120BC"/>
    <w:rsid w:val="00F12751"/>
    <w:rsid w:val="00F15B49"/>
    <w:rsid w:val="00F166B7"/>
    <w:rsid w:val="00F169C3"/>
    <w:rsid w:val="00F20872"/>
    <w:rsid w:val="00F20D03"/>
    <w:rsid w:val="00F214AF"/>
    <w:rsid w:val="00F21719"/>
    <w:rsid w:val="00F21952"/>
    <w:rsid w:val="00F21E60"/>
    <w:rsid w:val="00F224B0"/>
    <w:rsid w:val="00F22FB3"/>
    <w:rsid w:val="00F24165"/>
    <w:rsid w:val="00F24EB7"/>
    <w:rsid w:val="00F2636D"/>
    <w:rsid w:val="00F265ED"/>
    <w:rsid w:val="00F26A19"/>
    <w:rsid w:val="00F31E6A"/>
    <w:rsid w:val="00F335D1"/>
    <w:rsid w:val="00F343C6"/>
    <w:rsid w:val="00F349FC"/>
    <w:rsid w:val="00F34BE0"/>
    <w:rsid w:val="00F358BA"/>
    <w:rsid w:val="00F36879"/>
    <w:rsid w:val="00F4199B"/>
    <w:rsid w:val="00F438EA"/>
    <w:rsid w:val="00F45B98"/>
    <w:rsid w:val="00F47D6C"/>
    <w:rsid w:val="00F504B2"/>
    <w:rsid w:val="00F51E24"/>
    <w:rsid w:val="00F567D1"/>
    <w:rsid w:val="00F5749B"/>
    <w:rsid w:val="00F57679"/>
    <w:rsid w:val="00F613CA"/>
    <w:rsid w:val="00F61A77"/>
    <w:rsid w:val="00F62CE0"/>
    <w:rsid w:val="00F6370A"/>
    <w:rsid w:val="00F649DD"/>
    <w:rsid w:val="00F679AA"/>
    <w:rsid w:val="00F67C4B"/>
    <w:rsid w:val="00F72B08"/>
    <w:rsid w:val="00F73D57"/>
    <w:rsid w:val="00F74072"/>
    <w:rsid w:val="00F74376"/>
    <w:rsid w:val="00F74B8D"/>
    <w:rsid w:val="00F75635"/>
    <w:rsid w:val="00F807F9"/>
    <w:rsid w:val="00F80D62"/>
    <w:rsid w:val="00F81619"/>
    <w:rsid w:val="00F821EB"/>
    <w:rsid w:val="00F83B7C"/>
    <w:rsid w:val="00F84F25"/>
    <w:rsid w:val="00F84F48"/>
    <w:rsid w:val="00F87123"/>
    <w:rsid w:val="00F8765B"/>
    <w:rsid w:val="00F879A2"/>
    <w:rsid w:val="00F90B9D"/>
    <w:rsid w:val="00F9151B"/>
    <w:rsid w:val="00F91D00"/>
    <w:rsid w:val="00F9252E"/>
    <w:rsid w:val="00F92C59"/>
    <w:rsid w:val="00F93886"/>
    <w:rsid w:val="00F93BB1"/>
    <w:rsid w:val="00F9473E"/>
    <w:rsid w:val="00F975A0"/>
    <w:rsid w:val="00FA4921"/>
    <w:rsid w:val="00FA5636"/>
    <w:rsid w:val="00FA5E6D"/>
    <w:rsid w:val="00FA6BA2"/>
    <w:rsid w:val="00FB078A"/>
    <w:rsid w:val="00FB1DE6"/>
    <w:rsid w:val="00FB2BEC"/>
    <w:rsid w:val="00FB31D3"/>
    <w:rsid w:val="00FB3717"/>
    <w:rsid w:val="00FB3998"/>
    <w:rsid w:val="00FB511E"/>
    <w:rsid w:val="00FB55FC"/>
    <w:rsid w:val="00FB5F5C"/>
    <w:rsid w:val="00FB657C"/>
    <w:rsid w:val="00FB71E9"/>
    <w:rsid w:val="00FC08E9"/>
    <w:rsid w:val="00FC0A49"/>
    <w:rsid w:val="00FC2E65"/>
    <w:rsid w:val="00FC3F67"/>
    <w:rsid w:val="00FC4B22"/>
    <w:rsid w:val="00FC4C34"/>
    <w:rsid w:val="00FC740B"/>
    <w:rsid w:val="00FC77A3"/>
    <w:rsid w:val="00FC7BDD"/>
    <w:rsid w:val="00FD09DF"/>
    <w:rsid w:val="00FD1CF2"/>
    <w:rsid w:val="00FD1E79"/>
    <w:rsid w:val="00FD29FA"/>
    <w:rsid w:val="00FD2F1F"/>
    <w:rsid w:val="00FD3AD1"/>
    <w:rsid w:val="00FD5701"/>
    <w:rsid w:val="00FD5713"/>
    <w:rsid w:val="00FD63D4"/>
    <w:rsid w:val="00FD658A"/>
    <w:rsid w:val="00FE08B3"/>
    <w:rsid w:val="00FE1174"/>
    <w:rsid w:val="00FE1BBE"/>
    <w:rsid w:val="00FE361F"/>
    <w:rsid w:val="00FE40BE"/>
    <w:rsid w:val="00FE495F"/>
    <w:rsid w:val="00FF09FE"/>
    <w:rsid w:val="00FF1D4A"/>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 w:type="paragraph" w:customStyle="1" w:styleId="gmail-xmsonormal">
    <w:name w:val="gmail-x_msonormal"/>
    <w:basedOn w:val="Normal"/>
    <w:rsid w:val="00BA0DC5"/>
    <w:pPr>
      <w:spacing w:before="100" w:beforeAutospacing="1" w:after="100" w:afterAutospacing="1" w:line="240" w:lineRule="auto"/>
    </w:pPr>
    <w:rPr>
      <w:rFonts w:ascii="Aptos" w:hAnsi="Aptos" w:cs="Calibri"/>
      <w:sz w:val="24"/>
      <w:szCs w:val="24"/>
      <w:lang w:eastAsia="en-GB"/>
    </w:rPr>
  </w:style>
  <w:style w:type="character" w:customStyle="1" w:styleId="gmail-xapple-converted-space">
    <w:name w:val="gmail-x_apple-converted-space"/>
    <w:basedOn w:val="DefaultParagraphFont"/>
    <w:rsid w:val="00BA0DC5"/>
  </w:style>
  <w:style w:type="character" w:customStyle="1" w:styleId="cbbutton">
    <w:name w:val="cbbutton"/>
    <w:basedOn w:val="DefaultParagraphFont"/>
    <w:rsid w:val="00A86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2564049">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6850181">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100802916">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31758131">
      <w:bodyDiv w:val="1"/>
      <w:marLeft w:val="0"/>
      <w:marRight w:val="0"/>
      <w:marTop w:val="0"/>
      <w:marBottom w:val="0"/>
      <w:divBdr>
        <w:top w:val="none" w:sz="0" w:space="0" w:color="auto"/>
        <w:left w:val="none" w:sz="0" w:space="0" w:color="auto"/>
        <w:bottom w:val="none" w:sz="0" w:space="0" w:color="auto"/>
        <w:right w:val="none" w:sz="0" w:space="0" w:color="auto"/>
      </w:divBdr>
    </w:div>
    <w:div w:id="155805194">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63669231">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5413930">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191458551">
      <w:bodyDiv w:val="1"/>
      <w:marLeft w:val="0"/>
      <w:marRight w:val="0"/>
      <w:marTop w:val="0"/>
      <w:marBottom w:val="0"/>
      <w:divBdr>
        <w:top w:val="none" w:sz="0" w:space="0" w:color="auto"/>
        <w:left w:val="none" w:sz="0" w:space="0" w:color="auto"/>
        <w:bottom w:val="none" w:sz="0" w:space="0" w:color="auto"/>
        <w:right w:val="none" w:sz="0" w:space="0" w:color="auto"/>
      </w:divBdr>
    </w:div>
    <w:div w:id="193812048">
      <w:bodyDiv w:val="1"/>
      <w:marLeft w:val="0"/>
      <w:marRight w:val="0"/>
      <w:marTop w:val="0"/>
      <w:marBottom w:val="0"/>
      <w:divBdr>
        <w:top w:val="none" w:sz="0" w:space="0" w:color="auto"/>
        <w:left w:val="none" w:sz="0" w:space="0" w:color="auto"/>
        <w:bottom w:val="none" w:sz="0" w:space="0" w:color="auto"/>
        <w:right w:val="none" w:sz="0" w:space="0" w:color="auto"/>
      </w:divBdr>
    </w:div>
    <w:div w:id="195969247">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2450361">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38239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89551137">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07515775">
      <w:bodyDiv w:val="1"/>
      <w:marLeft w:val="0"/>
      <w:marRight w:val="0"/>
      <w:marTop w:val="0"/>
      <w:marBottom w:val="0"/>
      <w:divBdr>
        <w:top w:val="none" w:sz="0" w:space="0" w:color="auto"/>
        <w:left w:val="none" w:sz="0" w:space="0" w:color="auto"/>
        <w:bottom w:val="none" w:sz="0" w:space="0" w:color="auto"/>
        <w:right w:val="none" w:sz="0" w:space="0" w:color="auto"/>
      </w:divBdr>
    </w:div>
    <w:div w:id="31870279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2318660">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60975184">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4453997">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74932605">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13012716">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33866373">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69905002">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488908586">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01551686">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58443914">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69577856">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14755180">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41427483">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725688654">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2703269">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67583935">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16073361">
      <w:bodyDiv w:val="1"/>
      <w:marLeft w:val="0"/>
      <w:marRight w:val="0"/>
      <w:marTop w:val="0"/>
      <w:marBottom w:val="0"/>
      <w:divBdr>
        <w:top w:val="none" w:sz="0" w:space="0" w:color="auto"/>
        <w:left w:val="none" w:sz="0" w:space="0" w:color="auto"/>
        <w:bottom w:val="none" w:sz="0" w:space="0" w:color="auto"/>
        <w:right w:val="none" w:sz="0" w:space="0" w:color="auto"/>
      </w:divBdr>
    </w:div>
    <w:div w:id="820537966">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28343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0022602">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17135216">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5818632">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65239068">
      <w:bodyDiv w:val="1"/>
      <w:marLeft w:val="0"/>
      <w:marRight w:val="0"/>
      <w:marTop w:val="0"/>
      <w:marBottom w:val="0"/>
      <w:divBdr>
        <w:top w:val="none" w:sz="0" w:space="0" w:color="auto"/>
        <w:left w:val="none" w:sz="0" w:space="0" w:color="auto"/>
        <w:bottom w:val="none" w:sz="0" w:space="0" w:color="auto"/>
        <w:right w:val="none" w:sz="0" w:space="0" w:color="auto"/>
      </w:divBdr>
    </w:div>
    <w:div w:id="966547379">
      <w:bodyDiv w:val="1"/>
      <w:marLeft w:val="0"/>
      <w:marRight w:val="0"/>
      <w:marTop w:val="0"/>
      <w:marBottom w:val="0"/>
      <w:divBdr>
        <w:top w:val="none" w:sz="0" w:space="0" w:color="auto"/>
        <w:left w:val="none" w:sz="0" w:space="0" w:color="auto"/>
        <w:bottom w:val="none" w:sz="0" w:space="0" w:color="auto"/>
        <w:right w:val="none" w:sz="0" w:space="0" w:color="auto"/>
      </w:divBdr>
    </w:div>
    <w:div w:id="970281596">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0377964">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85283105">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16467903">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31762914">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49526269">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63020766">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2794889">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8962878">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30441669">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57111432">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81697635">
      <w:bodyDiv w:val="1"/>
      <w:marLeft w:val="0"/>
      <w:marRight w:val="0"/>
      <w:marTop w:val="0"/>
      <w:marBottom w:val="0"/>
      <w:divBdr>
        <w:top w:val="none" w:sz="0" w:space="0" w:color="auto"/>
        <w:left w:val="none" w:sz="0" w:space="0" w:color="auto"/>
        <w:bottom w:val="none" w:sz="0" w:space="0" w:color="auto"/>
        <w:right w:val="none" w:sz="0" w:space="0" w:color="auto"/>
      </w:divBdr>
    </w:div>
    <w:div w:id="1185630023">
      <w:bodyDiv w:val="1"/>
      <w:marLeft w:val="0"/>
      <w:marRight w:val="0"/>
      <w:marTop w:val="0"/>
      <w:marBottom w:val="0"/>
      <w:divBdr>
        <w:top w:val="none" w:sz="0" w:space="0" w:color="auto"/>
        <w:left w:val="none" w:sz="0" w:space="0" w:color="auto"/>
        <w:bottom w:val="none" w:sz="0" w:space="0" w:color="auto"/>
        <w:right w:val="none" w:sz="0" w:space="0" w:color="auto"/>
      </w:divBdr>
    </w:div>
    <w:div w:id="119369379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8935247">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21357853">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34468843">
      <w:bodyDiv w:val="1"/>
      <w:marLeft w:val="0"/>
      <w:marRight w:val="0"/>
      <w:marTop w:val="0"/>
      <w:marBottom w:val="0"/>
      <w:divBdr>
        <w:top w:val="none" w:sz="0" w:space="0" w:color="auto"/>
        <w:left w:val="none" w:sz="0" w:space="0" w:color="auto"/>
        <w:bottom w:val="none" w:sz="0" w:space="0" w:color="auto"/>
        <w:right w:val="none" w:sz="0" w:space="0" w:color="auto"/>
      </w:divBdr>
    </w:div>
    <w:div w:id="1235361716">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50384601">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59406089">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66035909">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3515516">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292443581">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0087985">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651622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510260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6146163">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28647898">
      <w:bodyDiv w:val="1"/>
      <w:marLeft w:val="0"/>
      <w:marRight w:val="0"/>
      <w:marTop w:val="0"/>
      <w:marBottom w:val="0"/>
      <w:divBdr>
        <w:top w:val="none" w:sz="0" w:space="0" w:color="auto"/>
        <w:left w:val="none" w:sz="0" w:space="0" w:color="auto"/>
        <w:bottom w:val="none" w:sz="0" w:space="0" w:color="auto"/>
        <w:right w:val="none" w:sz="0" w:space="0" w:color="auto"/>
      </w:divBdr>
    </w:div>
    <w:div w:id="1431009486">
      <w:bodyDiv w:val="1"/>
      <w:marLeft w:val="0"/>
      <w:marRight w:val="0"/>
      <w:marTop w:val="0"/>
      <w:marBottom w:val="0"/>
      <w:divBdr>
        <w:top w:val="none" w:sz="0" w:space="0" w:color="auto"/>
        <w:left w:val="none" w:sz="0" w:space="0" w:color="auto"/>
        <w:bottom w:val="none" w:sz="0" w:space="0" w:color="auto"/>
        <w:right w:val="none" w:sz="0" w:space="0" w:color="auto"/>
      </w:divBdr>
    </w:div>
    <w:div w:id="1433747117">
      <w:bodyDiv w:val="1"/>
      <w:marLeft w:val="0"/>
      <w:marRight w:val="0"/>
      <w:marTop w:val="0"/>
      <w:marBottom w:val="0"/>
      <w:divBdr>
        <w:top w:val="none" w:sz="0" w:space="0" w:color="auto"/>
        <w:left w:val="none" w:sz="0" w:space="0" w:color="auto"/>
        <w:bottom w:val="none" w:sz="0" w:space="0" w:color="auto"/>
        <w:right w:val="none" w:sz="0" w:space="0" w:color="auto"/>
      </w:divBdr>
    </w:div>
    <w:div w:id="1439375633">
      <w:bodyDiv w:val="1"/>
      <w:marLeft w:val="0"/>
      <w:marRight w:val="0"/>
      <w:marTop w:val="0"/>
      <w:marBottom w:val="0"/>
      <w:divBdr>
        <w:top w:val="none" w:sz="0" w:space="0" w:color="auto"/>
        <w:left w:val="none" w:sz="0" w:space="0" w:color="auto"/>
        <w:bottom w:val="none" w:sz="0" w:space="0" w:color="auto"/>
        <w:right w:val="none" w:sz="0" w:space="0" w:color="auto"/>
      </w:divBdr>
    </w:div>
    <w:div w:id="1441947780">
      <w:bodyDiv w:val="1"/>
      <w:marLeft w:val="0"/>
      <w:marRight w:val="0"/>
      <w:marTop w:val="0"/>
      <w:marBottom w:val="0"/>
      <w:divBdr>
        <w:top w:val="none" w:sz="0" w:space="0" w:color="auto"/>
        <w:left w:val="none" w:sz="0" w:space="0" w:color="auto"/>
        <w:bottom w:val="none" w:sz="0" w:space="0" w:color="auto"/>
        <w:right w:val="none" w:sz="0" w:space="0" w:color="auto"/>
      </w:divBdr>
    </w:div>
    <w:div w:id="1443955139">
      <w:bodyDiv w:val="1"/>
      <w:marLeft w:val="0"/>
      <w:marRight w:val="0"/>
      <w:marTop w:val="0"/>
      <w:marBottom w:val="0"/>
      <w:divBdr>
        <w:top w:val="none" w:sz="0" w:space="0" w:color="auto"/>
        <w:left w:val="none" w:sz="0" w:space="0" w:color="auto"/>
        <w:bottom w:val="none" w:sz="0" w:space="0" w:color="auto"/>
        <w:right w:val="none" w:sz="0" w:space="0" w:color="auto"/>
      </w:divBdr>
    </w:div>
    <w:div w:id="1446341403">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65540140">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80347075">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6343115">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4275162">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08582480">
      <w:bodyDiv w:val="1"/>
      <w:marLeft w:val="0"/>
      <w:marRight w:val="0"/>
      <w:marTop w:val="0"/>
      <w:marBottom w:val="0"/>
      <w:divBdr>
        <w:top w:val="none" w:sz="0" w:space="0" w:color="auto"/>
        <w:left w:val="none" w:sz="0" w:space="0" w:color="auto"/>
        <w:bottom w:val="none" w:sz="0" w:space="0" w:color="auto"/>
        <w:right w:val="none" w:sz="0" w:space="0" w:color="auto"/>
      </w:divBdr>
    </w:div>
    <w:div w:id="1612543575">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34946277">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60571337">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2635851">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30151911">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6319855">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2217627">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00563494">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2767280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53252227">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78928204">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899826195">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3655596">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6329209">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2003895492">
      <w:bodyDiv w:val="1"/>
      <w:marLeft w:val="0"/>
      <w:marRight w:val="0"/>
      <w:marTop w:val="0"/>
      <w:marBottom w:val="0"/>
      <w:divBdr>
        <w:top w:val="none" w:sz="0" w:space="0" w:color="auto"/>
        <w:left w:val="none" w:sz="0" w:space="0" w:color="auto"/>
        <w:bottom w:val="none" w:sz="0" w:space="0" w:color="auto"/>
        <w:right w:val="none" w:sz="0" w:space="0" w:color="auto"/>
      </w:divBdr>
    </w:div>
    <w:div w:id="201021195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32759503">
      <w:bodyDiv w:val="1"/>
      <w:marLeft w:val="0"/>
      <w:marRight w:val="0"/>
      <w:marTop w:val="0"/>
      <w:marBottom w:val="0"/>
      <w:divBdr>
        <w:top w:val="none" w:sz="0" w:space="0" w:color="auto"/>
        <w:left w:val="none" w:sz="0" w:space="0" w:color="auto"/>
        <w:bottom w:val="none" w:sz="0" w:space="0" w:color="auto"/>
        <w:right w:val="none" w:sz="0" w:space="0" w:color="auto"/>
      </w:divBdr>
    </w:div>
    <w:div w:id="2033652421">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63091445">
      <w:bodyDiv w:val="1"/>
      <w:marLeft w:val="0"/>
      <w:marRight w:val="0"/>
      <w:marTop w:val="0"/>
      <w:marBottom w:val="0"/>
      <w:divBdr>
        <w:top w:val="none" w:sz="0" w:space="0" w:color="auto"/>
        <w:left w:val="none" w:sz="0" w:space="0" w:color="auto"/>
        <w:bottom w:val="none" w:sz="0" w:space="0" w:color="auto"/>
        <w:right w:val="none" w:sz="0" w:space="0" w:color="auto"/>
      </w:divBdr>
    </w:div>
    <w:div w:id="2067989151">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88647355">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4375652">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4121726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carebulletin.cmail19.com/t/d-l-eyuudhy-tluhhdhyld-g/" TargetMode="External"/><Relationship Id="rId18" Type="http://schemas.openxmlformats.org/officeDocument/2006/relationships/hyperlink" Target="https://nhs.us5.list-manage.com/track/click?u=fc496e37a02fff5979483df7e&amp;id=d059563602&amp;e=f358f9336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bma.org.uk/advice-and-support/gp-practices" TargetMode="External"/><Relationship Id="rId7" Type="http://schemas.openxmlformats.org/officeDocument/2006/relationships/settings" Target="settings.xml"/><Relationship Id="rId12" Type="http://schemas.openxmlformats.org/officeDocument/2006/relationships/hyperlink" Target="https://primarycarebulletin.cmail19.com/t/d-l-eyuudhy-tluhhdhyld-s/" TargetMode="External"/><Relationship Id="rId17" Type="http://schemas.openxmlformats.org/officeDocument/2006/relationships/hyperlink" Target="https://nhs.us5.list-manage.com/track/click?u=fc496e37a02fff5979483df7e&amp;id=69fbbb5ed4&amp;e=f358f9336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nhs.us5.list-manage.com/track/click?u=fc496e37a02fff5979483df7e&amp;id=82bf4aad05&amp;e=f358f93361" TargetMode="External"/><Relationship Id="rId20" Type="http://schemas.openxmlformats.org/officeDocument/2006/relationships/hyperlink" Target="mailto:birmingham.lmc@nhs.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imarycarebulletin.cmail19.com/t/d-l-eyuudhy-tluhhdhyld-e/"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nhs.us5.list-manage.com/track/click?u=fc496e37a02fff5979483df7e&amp;id=104aa6b16b&amp;e=f358f93361" TargetMode="External"/><Relationship Id="rId23" Type="http://schemas.openxmlformats.org/officeDocument/2006/relationships/hyperlink" Target="https://www.england.nhs.uk/" TargetMode="External"/><Relationship Id="rId10" Type="http://schemas.openxmlformats.org/officeDocument/2006/relationships/endnotes" Target="endnotes.xml"/><Relationship Id="rId19" Type="http://schemas.openxmlformats.org/officeDocument/2006/relationships/hyperlink" Target="mailto:BSolMedicalExaminerService@uhb.nhs.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imarycarebulletin.cmail19.com/t/d-l-eyuudhy-tluhhdhyld-w/" TargetMode="External"/><Relationship Id="rId22" Type="http://schemas.openxmlformats.org/officeDocument/2006/relationships/hyperlink" Target="https://www.gov.uk/coronaviru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6" ma:contentTypeDescription="Create a new document." ma:contentTypeScope="" ma:versionID="ecbdd6cfaa47f63746e38e14cd738025">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a73f719af26d9a3b29f25a05656af319"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2.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3.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4.xml><?xml version="1.0" encoding="utf-8"?>
<ds:datastoreItem xmlns:ds="http://schemas.openxmlformats.org/officeDocument/2006/customXml" ds:itemID="{209E70CB-DAC3-42D9-B220-EF0CD11B3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1159</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2024-04-16T12:18:00Z</dcterms:created>
  <dcterms:modified xsi:type="dcterms:W3CDTF">2024-04-16T12:18:00Z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